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04" w:rsidRDefault="00F21FE9">
      <w:pPr>
        <w:pStyle w:val="Title"/>
      </w:pPr>
      <w:r w:rsidRPr="00F21FE9">
        <w:pict>
          <v:rect id="_x0000_s1026" style="position:absolute;left:0;text-align:left;margin-left:0;margin-top:117.6pt;width:594.85pt;height:.1pt;z-index:-251658240;mso-position-horizontal-relative:page;mso-position-vertical-relative:page" fillcolor="black" stroked="f">
            <w10:wrap anchorx="page" anchory="page"/>
          </v:rect>
        </w:pict>
      </w:r>
      <w:r w:rsidR="00040DA9"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324612</wp:posOffset>
            </wp:positionH>
            <wp:positionV relativeFrom="paragraph">
              <wp:posOffset>58927</wp:posOffset>
            </wp:positionV>
            <wp:extent cx="1094231" cy="8854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231" cy="88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DA9">
        <w:t>ALVA’S</w:t>
      </w:r>
      <w:r w:rsidR="00040DA9">
        <w:rPr>
          <w:spacing w:val="-12"/>
        </w:rPr>
        <w:t xml:space="preserve"> </w:t>
      </w:r>
      <w:r w:rsidR="00040DA9">
        <w:t>INSTITUTE</w:t>
      </w:r>
      <w:r w:rsidR="00040DA9">
        <w:rPr>
          <w:spacing w:val="-9"/>
        </w:rPr>
        <w:t xml:space="preserve"> </w:t>
      </w:r>
      <w:r w:rsidR="00040DA9">
        <w:t>OF</w:t>
      </w:r>
      <w:r w:rsidR="00040DA9">
        <w:rPr>
          <w:spacing w:val="-6"/>
        </w:rPr>
        <w:t xml:space="preserve"> </w:t>
      </w:r>
      <w:r w:rsidR="00040DA9">
        <w:t>ENGINEERING</w:t>
      </w:r>
      <w:r w:rsidR="00040DA9">
        <w:rPr>
          <w:spacing w:val="-12"/>
        </w:rPr>
        <w:t xml:space="preserve"> </w:t>
      </w:r>
      <w:r w:rsidR="00040DA9">
        <w:t>&amp;</w:t>
      </w:r>
      <w:r w:rsidR="00040DA9">
        <w:rPr>
          <w:spacing w:val="-11"/>
        </w:rPr>
        <w:t xml:space="preserve"> </w:t>
      </w:r>
      <w:r w:rsidR="00040DA9">
        <w:t>TECHNOLOGY</w:t>
      </w:r>
    </w:p>
    <w:p w:rsidR="00B37304" w:rsidRDefault="00040DA9">
      <w:pPr>
        <w:spacing w:before="14" w:line="271" w:lineRule="auto"/>
        <w:ind w:left="3053" w:right="1519" w:firstLine="868"/>
        <w:rPr>
          <w:rFonts w:ascii="Georgia" w:hAnsi="Georgia"/>
        </w:rPr>
      </w:pPr>
      <w:r>
        <w:rPr>
          <w:rFonts w:ascii="Georgia" w:hAnsi="Georgia"/>
        </w:rPr>
        <w:t>A Unit of Alva’s Education Foundation (R)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  <w:spacing w:val="-1"/>
        </w:rPr>
        <w:t>Affiliated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  <w:spacing w:val="-1"/>
        </w:rPr>
        <w:t>to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  <w:spacing w:val="-1"/>
        </w:rPr>
        <w:t>Visvesvaraya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  <w:spacing w:val="-1"/>
        </w:rPr>
        <w:t>Technological</w:t>
      </w:r>
      <w:r>
        <w:rPr>
          <w:rFonts w:ascii="Georgia" w:hAnsi="Georgia"/>
          <w:spacing w:val="-16"/>
        </w:rPr>
        <w:t xml:space="preserve"> </w:t>
      </w:r>
      <w:r>
        <w:rPr>
          <w:rFonts w:ascii="Georgia" w:hAnsi="Georgia"/>
          <w:spacing w:val="-1"/>
        </w:rPr>
        <w:t>University,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Belagavi</w:t>
      </w:r>
    </w:p>
    <w:p w:rsidR="00B37304" w:rsidRDefault="00040DA9">
      <w:pPr>
        <w:spacing w:before="4"/>
        <w:ind w:left="2328"/>
        <w:rPr>
          <w:rFonts w:ascii="Georgia"/>
        </w:rPr>
      </w:pPr>
      <w:r>
        <w:rPr>
          <w:rFonts w:ascii="Georgia"/>
        </w:rPr>
        <w:t>Approved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by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AICTE,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New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Delhi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&amp;</w:t>
      </w:r>
      <w:r>
        <w:rPr>
          <w:rFonts w:ascii="Georgia"/>
          <w:spacing w:val="-6"/>
        </w:rPr>
        <w:t xml:space="preserve"> </w:t>
      </w:r>
      <w:proofErr w:type="spellStart"/>
      <w:r>
        <w:rPr>
          <w:rFonts w:ascii="Georgia"/>
        </w:rPr>
        <w:t>Recognised</w:t>
      </w:r>
      <w:proofErr w:type="spellEnd"/>
      <w:r>
        <w:rPr>
          <w:rFonts w:ascii="Georgia"/>
          <w:spacing w:val="-14"/>
        </w:rPr>
        <w:t xml:space="preserve"> </w:t>
      </w:r>
      <w:r>
        <w:rPr>
          <w:rFonts w:ascii="Georgia"/>
        </w:rPr>
        <w:t>by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Government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Karnataka</w:t>
      </w:r>
    </w:p>
    <w:p w:rsidR="00B37304" w:rsidRDefault="00040DA9">
      <w:pPr>
        <w:pStyle w:val="BodyText"/>
        <w:spacing w:before="17" w:line="244" w:lineRule="auto"/>
        <w:ind w:left="3046" w:right="147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Shobhavana Campus, Mijar, Moodbidri, D.K – 574225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Phone: 08258-262725,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Fax: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08258-262726</w:t>
      </w:r>
    </w:p>
    <w:p w:rsidR="00B37304" w:rsidRDefault="00B37304">
      <w:pPr>
        <w:pStyle w:val="BodyText"/>
        <w:rPr>
          <w:rFonts w:ascii="Palatino Linotype"/>
          <w:sz w:val="20"/>
        </w:rPr>
      </w:pPr>
    </w:p>
    <w:p w:rsidR="00B37304" w:rsidRDefault="00B37304">
      <w:pPr>
        <w:pStyle w:val="BodyText"/>
        <w:spacing w:before="1"/>
        <w:rPr>
          <w:rFonts w:ascii="Palatino Linotype"/>
          <w:sz w:val="18"/>
        </w:rPr>
      </w:pPr>
    </w:p>
    <w:p w:rsidR="00B37304" w:rsidRDefault="00040DA9">
      <w:pPr>
        <w:pStyle w:val="BodyText"/>
        <w:spacing w:before="100" w:line="360" w:lineRule="auto"/>
        <w:ind w:left="1040" w:right="322"/>
        <w:jc w:val="both"/>
      </w:pPr>
      <w:r>
        <w:rPr>
          <w:w w:val="110"/>
        </w:rPr>
        <w:t>5.3.1</w:t>
      </w:r>
      <w:r>
        <w:rPr>
          <w:spacing w:val="1"/>
          <w:w w:val="110"/>
        </w:rPr>
        <w:t xml:space="preserve"> </w:t>
      </w:r>
      <w:r>
        <w:rPr>
          <w:w w:val="110"/>
        </w:rPr>
        <w:t>Number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awards/medals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outstanding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sports/cultural activities at university/state/national / international level</w:t>
      </w:r>
      <w:r>
        <w:rPr>
          <w:spacing w:val="1"/>
          <w:w w:val="110"/>
        </w:rPr>
        <w:t xml:space="preserve"> </w:t>
      </w:r>
      <w:r>
        <w:rPr>
          <w:w w:val="110"/>
        </w:rPr>
        <w:t>during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last</w:t>
      </w:r>
      <w:r>
        <w:rPr>
          <w:spacing w:val="-4"/>
          <w:w w:val="110"/>
        </w:rPr>
        <w:t xml:space="preserve"> </w:t>
      </w:r>
      <w:r>
        <w:rPr>
          <w:w w:val="110"/>
        </w:rPr>
        <w:t>five</w:t>
      </w:r>
      <w:r>
        <w:rPr>
          <w:spacing w:val="-7"/>
          <w:w w:val="110"/>
        </w:rPr>
        <w:t xml:space="preserve"> </w:t>
      </w:r>
      <w:r>
        <w:rPr>
          <w:w w:val="110"/>
        </w:rPr>
        <w:t>years.</w:t>
      </w:r>
    </w:p>
    <w:p w:rsidR="00B37304" w:rsidRDefault="00B37304">
      <w:pPr>
        <w:rPr>
          <w:b/>
          <w:sz w:val="28"/>
        </w:rPr>
      </w:pPr>
    </w:p>
    <w:p w:rsidR="00B37304" w:rsidRDefault="00B37304">
      <w:pPr>
        <w:spacing w:before="2"/>
        <w:rPr>
          <w:b/>
        </w:rPr>
      </w:pPr>
    </w:p>
    <w:p w:rsidR="00B37304" w:rsidRDefault="00040DA9">
      <w:pPr>
        <w:pStyle w:val="BodyText"/>
        <w:spacing w:before="1"/>
        <w:ind w:left="1040"/>
      </w:pPr>
      <w:r>
        <w:rPr>
          <w:w w:val="110"/>
        </w:rPr>
        <w:t>2-</w:t>
      </w:r>
      <w:r>
        <w:rPr>
          <w:spacing w:val="15"/>
          <w:w w:val="110"/>
        </w:rPr>
        <w:t xml:space="preserve"> </w:t>
      </w:r>
      <w:r>
        <w:rPr>
          <w:w w:val="110"/>
        </w:rPr>
        <w:t>Any</w:t>
      </w:r>
      <w:r>
        <w:rPr>
          <w:spacing w:val="15"/>
          <w:w w:val="110"/>
        </w:rPr>
        <w:t xml:space="preserve"> </w:t>
      </w:r>
      <w:r>
        <w:rPr>
          <w:w w:val="110"/>
        </w:rPr>
        <w:t>additional</w:t>
      </w:r>
      <w:r>
        <w:rPr>
          <w:spacing w:val="21"/>
          <w:w w:val="110"/>
        </w:rPr>
        <w:t xml:space="preserve"> </w:t>
      </w:r>
      <w:r>
        <w:rPr>
          <w:w w:val="110"/>
        </w:rPr>
        <w:t>information</w:t>
      </w:r>
    </w:p>
    <w:p w:rsidR="00B37304" w:rsidRDefault="00B37304">
      <w:pPr>
        <w:rPr>
          <w:b/>
          <w:sz w:val="20"/>
        </w:rPr>
      </w:pPr>
    </w:p>
    <w:p w:rsidR="00B37304" w:rsidRDefault="00B37304">
      <w:pPr>
        <w:spacing w:before="11"/>
        <w:rPr>
          <w:b/>
          <w:sz w:val="23"/>
        </w:rPr>
      </w:pPr>
    </w:p>
    <w:tbl>
      <w:tblPr>
        <w:tblW w:w="0" w:type="auto"/>
        <w:tblInd w:w="1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165"/>
        <w:gridCol w:w="2525"/>
      </w:tblGrid>
      <w:tr w:rsidR="00B37304">
        <w:trPr>
          <w:trHeight w:val="474"/>
        </w:trPr>
        <w:tc>
          <w:tcPr>
            <w:tcW w:w="720" w:type="dxa"/>
          </w:tcPr>
          <w:p w:rsidR="00B37304" w:rsidRDefault="00040DA9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92"/>
              </w:rPr>
              <w:t>#</w:t>
            </w:r>
          </w:p>
        </w:tc>
        <w:tc>
          <w:tcPr>
            <w:tcW w:w="5165" w:type="dxa"/>
          </w:tcPr>
          <w:p w:rsidR="00B37304" w:rsidRDefault="00040DA9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w w:val="115"/>
              </w:rPr>
              <w:t>Description</w:t>
            </w:r>
          </w:p>
        </w:tc>
        <w:tc>
          <w:tcPr>
            <w:tcW w:w="2525" w:type="dxa"/>
          </w:tcPr>
          <w:p w:rsidR="00B37304" w:rsidRDefault="00040DA9">
            <w:pPr>
              <w:pStyle w:val="TableParagraph"/>
              <w:spacing w:line="253" w:lineRule="exact"/>
              <w:ind w:left="124"/>
              <w:rPr>
                <w:b/>
              </w:rPr>
            </w:pPr>
            <w:r>
              <w:rPr>
                <w:b/>
                <w:w w:val="115"/>
              </w:rPr>
              <w:t>Link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document</w:t>
            </w:r>
          </w:p>
        </w:tc>
      </w:tr>
      <w:tr w:rsidR="00B37304" w:rsidTr="006945AA">
        <w:trPr>
          <w:trHeight w:val="436"/>
        </w:trPr>
        <w:tc>
          <w:tcPr>
            <w:tcW w:w="720" w:type="dxa"/>
          </w:tcPr>
          <w:p w:rsidR="00B37304" w:rsidRDefault="00040DA9">
            <w:pPr>
              <w:pStyle w:val="TableParagraph"/>
              <w:spacing w:line="276" w:lineRule="exact"/>
              <w:ind w:left="0" w:right="212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5165" w:type="dxa"/>
          </w:tcPr>
          <w:p w:rsidR="00B37304" w:rsidRDefault="00040DA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0"/>
                <w:sz w:val="24"/>
              </w:rPr>
              <w:t>Website</w:t>
            </w:r>
          </w:p>
        </w:tc>
        <w:tc>
          <w:tcPr>
            <w:tcW w:w="2525" w:type="dxa"/>
            <w:vAlign w:val="center"/>
          </w:tcPr>
          <w:p w:rsidR="00B37304" w:rsidRDefault="00F21FE9" w:rsidP="006945AA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5" w:history="1">
              <w:r w:rsidR="00040DA9" w:rsidRPr="000F0812">
                <w:rPr>
                  <w:rStyle w:val="Hyperlink"/>
                  <w:w w:val="105"/>
                  <w:sz w:val="24"/>
                  <w:u w:color="0000FF"/>
                </w:rPr>
                <w:t>View</w:t>
              </w:r>
            </w:hyperlink>
          </w:p>
        </w:tc>
      </w:tr>
      <w:tr w:rsidR="00B37304" w:rsidTr="006945AA">
        <w:trPr>
          <w:trHeight w:val="441"/>
        </w:trPr>
        <w:tc>
          <w:tcPr>
            <w:tcW w:w="720" w:type="dxa"/>
          </w:tcPr>
          <w:p w:rsidR="00B37304" w:rsidRDefault="00040DA9">
            <w:pPr>
              <w:pStyle w:val="TableParagraph"/>
              <w:spacing w:line="276" w:lineRule="exact"/>
              <w:ind w:left="0" w:right="212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5165" w:type="dxa"/>
          </w:tcPr>
          <w:p w:rsidR="00B37304" w:rsidRDefault="00040DA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0"/>
                <w:sz w:val="24"/>
              </w:rPr>
              <w:t>Achievement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reports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Sports</w:t>
            </w:r>
          </w:p>
        </w:tc>
        <w:tc>
          <w:tcPr>
            <w:tcW w:w="2525" w:type="dxa"/>
            <w:vAlign w:val="center"/>
          </w:tcPr>
          <w:p w:rsidR="00B37304" w:rsidRDefault="00F21FE9" w:rsidP="006945AA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6" w:history="1">
              <w:r w:rsidR="00040DA9" w:rsidRPr="000F0812">
                <w:rPr>
                  <w:rStyle w:val="Hyperlink"/>
                  <w:w w:val="110"/>
                  <w:sz w:val="24"/>
                  <w:u w:color="0000FF"/>
                </w:rPr>
                <w:t>View</w:t>
              </w:r>
              <w:r w:rsidR="00040DA9" w:rsidRPr="000F0812">
                <w:rPr>
                  <w:rStyle w:val="Hyperlink"/>
                  <w:spacing w:val="17"/>
                  <w:w w:val="110"/>
                  <w:sz w:val="24"/>
                  <w:u w:color="0000FF"/>
                </w:rPr>
                <w:t xml:space="preserve"> </w:t>
              </w:r>
              <w:r w:rsidR="00040DA9" w:rsidRPr="000F0812">
                <w:rPr>
                  <w:rStyle w:val="Hyperlink"/>
                  <w:w w:val="110"/>
                  <w:sz w:val="24"/>
                  <w:u w:color="0000FF"/>
                </w:rPr>
                <w:t>document</w:t>
              </w:r>
            </w:hyperlink>
          </w:p>
        </w:tc>
      </w:tr>
      <w:tr w:rsidR="00B37304" w:rsidTr="006945AA">
        <w:trPr>
          <w:trHeight w:val="457"/>
        </w:trPr>
        <w:tc>
          <w:tcPr>
            <w:tcW w:w="720" w:type="dxa"/>
          </w:tcPr>
          <w:p w:rsidR="00B37304" w:rsidRDefault="00040DA9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5165" w:type="dxa"/>
          </w:tcPr>
          <w:p w:rsidR="00B37304" w:rsidRDefault="00040DA9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Achievement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reports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-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Cultural</w:t>
            </w:r>
          </w:p>
        </w:tc>
        <w:tc>
          <w:tcPr>
            <w:tcW w:w="2525" w:type="dxa"/>
            <w:vAlign w:val="center"/>
          </w:tcPr>
          <w:p w:rsidR="00B37304" w:rsidRDefault="009973F6" w:rsidP="006945AA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7" w:history="1">
              <w:r w:rsidR="00040DA9" w:rsidRPr="009973F6">
                <w:rPr>
                  <w:rStyle w:val="Hyperlink"/>
                  <w:w w:val="110"/>
                  <w:sz w:val="24"/>
                  <w:u w:color="0000FF"/>
                </w:rPr>
                <w:t>View</w:t>
              </w:r>
              <w:r w:rsidR="00040DA9" w:rsidRPr="009973F6">
                <w:rPr>
                  <w:rStyle w:val="Hyperlink"/>
                  <w:spacing w:val="17"/>
                  <w:w w:val="110"/>
                  <w:sz w:val="24"/>
                  <w:u w:color="0000FF"/>
                </w:rPr>
                <w:t xml:space="preserve"> </w:t>
              </w:r>
              <w:r w:rsidR="00040DA9" w:rsidRPr="009973F6">
                <w:rPr>
                  <w:rStyle w:val="Hyperlink"/>
                  <w:w w:val="110"/>
                  <w:sz w:val="24"/>
                  <w:u w:color="0000FF"/>
                </w:rPr>
                <w:t>document</w:t>
              </w:r>
            </w:hyperlink>
          </w:p>
        </w:tc>
      </w:tr>
      <w:tr w:rsidR="000C504F" w:rsidTr="006945AA">
        <w:trPr>
          <w:trHeight w:val="457"/>
        </w:trPr>
        <w:tc>
          <w:tcPr>
            <w:tcW w:w="720" w:type="dxa"/>
          </w:tcPr>
          <w:p w:rsidR="000C504F" w:rsidRDefault="000C504F">
            <w:pPr>
              <w:pStyle w:val="TableParagraph"/>
              <w:ind w:left="0" w:right="212"/>
              <w:jc w:val="right"/>
              <w:rPr>
                <w:w w:val="125"/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5165" w:type="dxa"/>
          </w:tcPr>
          <w:p w:rsidR="000C504F" w:rsidRDefault="000F0812">
            <w:pPr>
              <w:pStyle w:val="TableParagraph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Participation in A</w:t>
            </w:r>
            <w:r w:rsidR="000C504F">
              <w:rPr>
                <w:w w:val="115"/>
                <w:sz w:val="24"/>
              </w:rPr>
              <w:t>nnual</w:t>
            </w:r>
            <w:r>
              <w:rPr>
                <w:w w:val="115"/>
                <w:sz w:val="24"/>
              </w:rPr>
              <w:t xml:space="preserve"> NCC Republic Day Camp and the Prime Ministers R</w:t>
            </w:r>
            <w:r w:rsidR="000C504F">
              <w:rPr>
                <w:w w:val="115"/>
                <w:sz w:val="24"/>
              </w:rPr>
              <w:t xml:space="preserve">ally held at New Delhi </w:t>
            </w:r>
          </w:p>
        </w:tc>
        <w:tc>
          <w:tcPr>
            <w:tcW w:w="2525" w:type="dxa"/>
            <w:vAlign w:val="center"/>
          </w:tcPr>
          <w:p w:rsidR="000C504F" w:rsidRDefault="00F21FE9" w:rsidP="006945AA">
            <w:pPr>
              <w:pStyle w:val="TableParagraph"/>
              <w:ind w:left="124"/>
              <w:jc w:val="center"/>
              <w:rPr>
                <w:color w:val="0000FF"/>
                <w:w w:val="110"/>
                <w:sz w:val="24"/>
                <w:u w:val="single" w:color="0000FF"/>
              </w:rPr>
            </w:pPr>
            <w:hyperlink r:id="rId8" w:history="1">
              <w:r w:rsidR="000C504F" w:rsidRPr="003F4C25">
                <w:rPr>
                  <w:rStyle w:val="Hyperlink"/>
                  <w:w w:val="110"/>
                  <w:sz w:val="24"/>
                  <w:u w:color="0000FF"/>
                </w:rPr>
                <w:t>View document</w:t>
              </w:r>
            </w:hyperlink>
          </w:p>
        </w:tc>
      </w:tr>
      <w:tr w:rsidR="000C504F" w:rsidTr="006945AA">
        <w:trPr>
          <w:trHeight w:val="441"/>
        </w:trPr>
        <w:tc>
          <w:tcPr>
            <w:tcW w:w="720" w:type="dxa"/>
          </w:tcPr>
          <w:p w:rsidR="000C504F" w:rsidRDefault="000C504F" w:rsidP="005F22FC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5165" w:type="dxa"/>
          </w:tcPr>
          <w:p w:rsidR="000C504F" w:rsidRDefault="000C504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Sport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facilities</w:t>
            </w:r>
          </w:p>
        </w:tc>
        <w:tc>
          <w:tcPr>
            <w:tcW w:w="2525" w:type="dxa"/>
            <w:vAlign w:val="center"/>
          </w:tcPr>
          <w:p w:rsidR="000C504F" w:rsidRDefault="00F21FE9" w:rsidP="006945AA">
            <w:pPr>
              <w:pStyle w:val="TableParagraph"/>
              <w:spacing w:line="279" w:lineRule="exact"/>
              <w:ind w:left="124"/>
              <w:jc w:val="center"/>
              <w:rPr>
                <w:sz w:val="24"/>
              </w:rPr>
            </w:pPr>
            <w:hyperlink r:id="rId9" w:history="1">
              <w:r w:rsidR="000C504F" w:rsidRPr="00212920">
                <w:rPr>
                  <w:rStyle w:val="Hyperlink"/>
                  <w:w w:val="110"/>
                  <w:sz w:val="24"/>
                  <w:u w:color="0000FF"/>
                </w:rPr>
                <w:t>View</w:t>
              </w:r>
              <w:r w:rsidR="000C504F" w:rsidRPr="00212920">
                <w:rPr>
                  <w:rStyle w:val="Hyperlink"/>
                  <w:spacing w:val="17"/>
                  <w:w w:val="110"/>
                  <w:sz w:val="24"/>
                  <w:u w:color="0000FF"/>
                </w:rPr>
                <w:t xml:space="preserve"> </w:t>
              </w:r>
              <w:r w:rsidR="000C504F" w:rsidRPr="00212920">
                <w:rPr>
                  <w:rStyle w:val="Hyperlink"/>
                  <w:w w:val="110"/>
                  <w:sz w:val="24"/>
                  <w:u w:color="0000FF"/>
                </w:rPr>
                <w:t>document</w:t>
              </w:r>
            </w:hyperlink>
          </w:p>
        </w:tc>
      </w:tr>
      <w:tr w:rsidR="000C504F" w:rsidTr="006945AA">
        <w:trPr>
          <w:trHeight w:val="436"/>
        </w:trPr>
        <w:tc>
          <w:tcPr>
            <w:tcW w:w="720" w:type="dxa"/>
          </w:tcPr>
          <w:p w:rsidR="000C504F" w:rsidRDefault="000C504F" w:rsidP="005F22FC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5165" w:type="dxa"/>
          </w:tcPr>
          <w:p w:rsidR="000C504F" w:rsidRDefault="000C504F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Cultural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facilities</w:t>
            </w:r>
          </w:p>
        </w:tc>
        <w:tc>
          <w:tcPr>
            <w:tcW w:w="2525" w:type="dxa"/>
            <w:vAlign w:val="center"/>
          </w:tcPr>
          <w:p w:rsidR="000C504F" w:rsidRDefault="00F21FE9" w:rsidP="006945AA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10" w:history="1">
              <w:r w:rsidR="000C504F" w:rsidRPr="000F0812">
                <w:rPr>
                  <w:rStyle w:val="Hyperlink"/>
                  <w:w w:val="110"/>
                  <w:sz w:val="24"/>
                  <w:u w:color="0000FF"/>
                </w:rPr>
                <w:t>View</w:t>
              </w:r>
              <w:r w:rsidR="000C504F" w:rsidRPr="000F0812">
                <w:rPr>
                  <w:rStyle w:val="Hyperlink"/>
                  <w:spacing w:val="17"/>
                  <w:w w:val="110"/>
                  <w:sz w:val="24"/>
                  <w:u w:color="0000FF"/>
                </w:rPr>
                <w:t xml:space="preserve"> </w:t>
              </w:r>
              <w:r w:rsidR="000C504F" w:rsidRPr="000F0812">
                <w:rPr>
                  <w:rStyle w:val="Hyperlink"/>
                  <w:w w:val="110"/>
                  <w:sz w:val="24"/>
                  <w:u w:color="0000FF"/>
                </w:rPr>
                <w:t>document</w:t>
              </w:r>
            </w:hyperlink>
          </w:p>
        </w:tc>
      </w:tr>
      <w:tr w:rsidR="000C504F" w:rsidTr="006945AA">
        <w:trPr>
          <w:trHeight w:val="441"/>
        </w:trPr>
        <w:tc>
          <w:tcPr>
            <w:tcW w:w="720" w:type="dxa"/>
          </w:tcPr>
          <w:p w:rsidR="000C504F" w:rsidRDefault="000C504F" w:rsidP="005F22FC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5165" w:type="dxa"/>
          </w:tcPr>
          <w:p w:rsidR="000C504F" w:rsidRDefault="000C504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5"/>
                <w:sz w:val="24"/>
              </w:rPr>
              <w:t>Sport</w:t>
            </w:r>
            <w:r w:rsidR="000F0812">
              <w:rPr>
                <w:w w:val="115"/>
                <w:sz w:val="24"/>
              </w:rPr>
              <w:t>s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Coaches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Physical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Director</w:t>
            </w:r>
          </w:p>
        </w:tc>
        <w:tc>
          <w:tcPr>
            <w:tcW w:w="2525" w:type="dxa"/>
            <w:vAlign w:val="center"/>
          </w:tcPr>
          <w:p w:rsidR="000C504F" w:rsidRDefault="00F21FE9" w:rsidP="006945AA">
            <w:pPr>
              <w:pStyle w:val="TableParagraph"/>
              <w:spacing w:line="276" w:lineRule="exact"/>
              <w:ind w:left="124"/>
              <w:jc w:val="center"/>
              <w:rPr>
                <w:sz w:val="24"/>
              </w:rPr>
            </w:pPr>
            <w:hyperlink r:id="rId11" w:history="1">
              <w:r w:rsidR="000C504F" w:rsidRPr="000F0812">
                <w:rPr>
                  <w:rStyle w:val="Hyperlink"/>
                  <w:w w:val="110"/>
                  <w:sz w:val="24"/>
                  <w:u w:color="0000FF"/>
                </w:rPr>
                <w:t>View</w:t>
              </w:r>
              <w:r w:rsidR="000C504F" w:rsidRPr="000F0812">
                <w:rPr>
                  <w:rStyle w:val="Hyperlink"/>
                  <w:spacing w:val="17"/>
                  <w:w w:val="110"/>
                  <w:sz w:val="24"/>
                  <w:u w:color="0000FF"/>
                </w:rPr>
                <w:t xml:space="preserve"> </w:t>
              </w:r>
              <w:r w:rsidR="000C504F" w:rsidRPr="000F0812">
                <w:rPr>
                  <w:rStyle w:val="Hyperlink"/>
                  <w:w w:val="110"/>
                  <w:sz w:val="24"/>
                  <w:u w:color="0000FF"/>
                </w:rPr>
                <w:t>document</w:t>
              </w:r>
            </w:hyperlink>
          </w:p>
        </w:tc>
      </w:tr>
      <w:tr w:rsidR="000C504F" w:rsidTr="006945AA">
        <w:trPr>
          <w:trHeight w:val="460"/>
        </w:trPr>
        <w:tc>
          <w:tcPr>
            <w:tcW w:w="720" w:type="dxa"/>
          </w:tcPr>
          <w:p w:rsidR="000C504F" w:rsidRDefault="000C504F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65" w:type="dxa"/>
          </w:tcPr>
          <w:p w:rsidR="000C504F" w:rsidRDefault="000C504F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Cultural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trainers</w:t>
            </w:r>
          </w:p>
        </w:tc>
        <w:tc>
          <w:tcPr>
            <w:tcW w:w="2525" w:type="dxa"/>
            <w:vAlign w:val="center"/>
          </w:tcPr>
          <w:p w:rsidR="000C504F" w:rsidRDefault="00F21FE9" w:rsidP="006945AA">
            <w:pPr>
              <w:pStyle w:val="TableParagraph"/>
              <w:ind w:left="124"/>
              <w:jc w:val="center"/>
              <w:rPr>
                <w:sz w:val="24"/>
              </w:rPr>
            </w:pPr>
            <w:hyperlink r:id="rId12" w:history="1">
              <w:r w:rsidR="000C504F" w:rsidRPr="000F0812">
                <w:rPr>
                  <w:rStyle w:val="Hyperlink"/>
                  <w:w w:val="110"/>
                  <w:sz w:val="24"/>
                  <w:u w:color="0000FF"/>
                </w:rPr>
                <w:t>View</w:t>
              </w:r>
              <w:r w:rsidR="000C504F" w:rsidRPr="000F0812">
                <w:rPr>
                  <w:rStyle w:val="Hyperlink"/>
                  <w:spacing w:val="17"/>
                  <w:w w:val="110"/>
                  <w:sz w:val="24"/>
                  <w:u w:color="0000FF"/>
                </w:rPr>
                <w:t xml:space="preserve"> </w:t>
              </w:r>
              <w:r w:rsidR="000C504F" w:rsidRPr="000F0812">
                <w:rPr>
                  <w:rStyle w:val="Hyperlink"/>
                  <w:w w:val="110"/>
                  <w:sz w:val="24"/>
                  <w:u w:color="0000FF"/>
                </w:rPr>
                <w:t>document</w:t>
              </w:r>
            </w:hyperlink>
          </w:p>
        </w:tc>
      </w:tr>
    </w:tbl>
    <w:p w:rsidR="00040DA9" w:rsidRDefault="00040DA9"/>
    <w:sectPr w:rsidR="00040DA9" w:rsidSect="00B37304">
      <w:type w:val="continuous"/>
      <w:pgSz w:w="11910" w:h="16840"/>
      <w:pgMar w:top="280" w:right="10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37304"/>
    <w:rsid w:val="00040DA9"/>
    <w:rsid w:val="000C504F"/>
    <w:rsid w:val="000F0812"/>
    <w:rsid w:val="00100C5A"/>
    <w:rsid w:val="001F03F8"/>
    <w:rsid w:val="00212920"/>
    <w:rsid w:val="003612F5"/>
    <w:rsid w:val="003F4C25"/>
    <w:rsid w:val="006945AA"/>
    <w:rsid w:val="009973F6"/>
    <w:rsid w:val="00A42516"/>
    <w:rsid w:val="00A466C3"/>
    <w:rsid w:val="00B37304"/>
    <w:rsid w:val="00F0280F"/>
    <w:rsid w:val="00F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730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7304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37304"/>
    <w:pPr>
      <w:spacing w:line="361" w:lineRule="exact"/>
      <w:ind w:left="2103" w:right="54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37304"/>
  </w:style>
  <w:style w:type="paragraph" w:customStyle="1" w:styleId="TableParagraph">
    <w:name w:val="Table Paragraph"/>
    <w:basedOn w:val="Normal"/>
    <w:uiPriority w:val="1"/>
    <w:qFormat/>
    <w:rsid w:val="00B37304"/>
    <w:pPr>
      <w:spacing w:line="274" w:lineRule="exact"/>
      <w:ind w:left="122"/>
    </w:pPr>
  </w:style>
  <w:style w:type="character" w:styleId="Hyperlink">
    <w:name w:val="Hyperlink"/>
    <w:basedOn w:val="DefaultParagraphFont"/>
    <w:uiPriority w:val="99"/>
    <w:unhideWhenUsed/>
    <w:rsid w:val="003F4C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C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3.1/Any%20additional/Mayya%20Sharath%20Kumar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5/5.3.1/Any%20additional/CULTURAL/cultural%20merged_27.3.22.pdf" TargetMode="External"/><Relationship Id="rId12" Type="http://schemas.openxmlformats.org/officeDocument/2006/relationships/hyperlink" Target="https://cloud.aiet.org.in/storage/NAAC/criteria-5/5.3.1/Any%20additional/Cultural%20Trainer%20Appointment%20letter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5/5.3.1/Any%20additional/SPORTS/5.3.1%20sports%20reports%2026.3.22.pdf" TargetMode="External"/><Relationship Id="rId11" Type="http://schemas.openxmlformats.org/officeDocument/2006/relationships/hyperlink" Target="https://cloud.aiet.org.in/storage/NAAC/criteria-5/5.3.1/Any%20additional/SPORTS/Sports%20Coaches%20and%20Physical%20Director%20Appointment%20letter.pdf" TargetMode="External"/><Relationship Id="rId5" Type="http://schemas.openxmlformats.org/officeDocument/2006/relationships/hyperlink" Target="https://www.aiet.org.in/life-alvas/" TargetMode="External"/><Relationship Id="rId10" Type="http://schemas.openxmlformats.org/officeDocument/2006/relationships/hyperlink" Target="https://cloud.aiet.org.in/storage/NAAC/criteria-5/5.3.1/Any%20additional/Geotag%20Cultural%20photo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criteria-5/5.3.1/Any%20additional/SPORTS/sports%20facility%20final.pdf/geo-tagg%20merged%20photo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- 5.3.1 any additional info</dc:title>
  <dc:creator>login</dc:creator>
  <cp:lastModifiedBy>alvas</cp:lastModifiedBy>
  <cp:revision>2</cp:revision>
  <dcterms:created xsi:type="dcterms:W3CDTF">2022-03-27T08:17:00Z</dcterms:created>
  <dcterms:modified xsi:type="dcterms:W3CDTF">2022-03-27T08:17:00Z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2022-03-25T00:00:00Z</vt:filetime>
  </property>
</Properties>
</file>