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82" w:rsidRDefault="006B3382">
      <w:pPr>
        <w:rPr>
          <w:sz w:val="24"/>
          <w:szCs w:val="24"/>
        </w:rPr>
      </w:pPr>
    </w:p>
    <w:p w:rsidR="006B3382" w:rsidRDefault="00553E9B">
      <w:pPr>
        <w:tabs>
          <w:tab w:val="left" w:pos="720"/>
          <w:tab w:val="left" w:pos="1440"/>
        </w:tabs>
        <w:spacing w:line="480" w:lineRule="auto"/>
        <w:jc w:val="both"/>
        <w:rPr>
          <w:rFonts w:ascii="Bookman Old Style" w:eastAsia="Bookman Old Style" w:hAnsi="Bookman Old Style" w:cs="Bookman Old Style"/>
          <w:b/>
          <w:color w:val="333333"/>
          <w:sz w:val="24"/>
          <w:szCs w:val="24"/>
          <w:highlight w:val="white"/>
        </w:rPr>
      </w:pPr>
      <w:r>
        <w:rPr>
          <w:sz w:val="24"/>
          <w:szCs w:val="24"/>
        </w:rPr>
        <w:tab/>
      </w:r>
      <w:r>
        <w:rPr>
          <w:rFonts w:ascii="Bookman Old Style" w:eastAsia="Bookman Old Style" w:hAnsi="Bookman Old Style" w:cs="Bookman Old Style"/>
          <w:b/>
          <w:color w:val="333333"/>
          <w:sz w:val="24"/>
          <w:szCs w:val="24"/>
          <w:highlight w:val="white"/>
        </w:rPr>
        <w:t>2.6.3 Responses to DVV query</w:t>
      </w:r>
    </w:p>
    <w:tbl>
      <w:tblPr>
        <w:tblStyle w:val="a"/>
        <w:tblW w:w="105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6662"/>
        <w:gridCol w:w="2884"/>
      </w:tblGrid>
      <w:tr w:rsidR="006B3382">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proofErr w:type="spellStart"/>
            <w:r>
              <w:rPr>
                <w:rFonts w:ascii="Bookman Old Style" w:eastAsia="Bookman Old Style" w:hAnsi="Bookman Old Style" w:cs="Bookman Old Style"/>
                <w:b/>
                <w:color w:val="333333"/>
                <w:sz w:val="24"/>
                <w:szCs w:val="24"/>
                <w:highlight w:val="white"/>
              </w:rPr>
              <w:t>Sl.No</w:t>
            </w:r>
            <w:proofErr w:type="spellEnd"/>
          </w:p>
        </w:tc>
        <w:tc>
          <w:tcPr>
            <w:tcW w:w="6662" w:type="dxa"/>
          </w:tcPr>
          <w:p w:rsidR="006B3382" w:rsidRDefault="00553E9B">
            <w:pPr>
              <w:spacing w:line="36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 xml:space="preserve">DVV Query raised </w:t>
            </w:r>
          </w:p>
        </w:tc>
        <w:tc>
          <w:tcPr>
            <w:tcW w:w="2884"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Response from HEI</w:t>
            </w:r>
          </w:p>
        </w:tc>
      </w:tr>
      <w:tr w:rsidR="006B3382">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1</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bookmarkStart w:id="0" w:name="_heading=h.gjdgxs" w:colFirst="0" w:colLast="0"/>
            <w:bookmarkEnd w:id="0"/>
            <w:r>
              <w:rPr>
                <w:rFonts w:ascii="Bookman Old Style" w:eastAsia="Bookman Old Style" w:hAnsi="Bookman Old Style" w:cs="Bookman Old Style"/>
                <w:color w:val="333333"/>
                <w:sz w:val="24"/>
                <w:szCs w:val="24"/>
                <w:highlight w:val="white"/>
              </w:rPr>
              <w:t xml:space="preserve">Tabulated list of students appeared in the Final Year University Examinations showing sl. no., roll no., Reg. No., Name, class, program, academic year of exam, passed or not, for each year, separately for all the 5 assessment years, attested by Principal. </w:t>
            </w:r>
          </w:p>
        </w:tc>
        <w:tc>
          <w:tcPr>
            <w:tcW w:w="2884" w:type="dxa"/>
          </w:tcPr>
          <w:p w:rsidR="006B3382" w:rsidRDefault="008C72BA" w:rsidP="00F95402">
            <w:pPr>
              <w:jc w:val="center"/>
              <w:rPr>
                <w:rFonts w:ascii="Bookman Old Style" w:eastAsia="Bookman Old Style" w:hAnsi="Bookman Old Style" w:cs="Bookman Old Style"/>
                <w:b/>
                <w:color w:val="333333"/>
                <w:sz w:val="24"/>
                <w:szCs w:val="24"/>
                <w:highlight w:val="white"/>
              </w:rPr>
            </w:pPr>
            <w:hyperlink r:id="rId7" w:history="1">
              <w:r w:rsidR="00C02203" w:rsidRPr="00C02203">
                <w:rPr>
                  <w:rStyle w:val="Hyperlink"/>
                  <w:rFonts w:ascii="Bookman Old Style" w:eastAsia="Bookman Old Style" w:hAnsi="Bookman Old Style" w:cs="Bookman Old Style"/>
                  <w:b/>
                  <w:sz w:val="24"/>
                  <w:szCs w:val="24"/>
                  <w:highlight w:val="white"/>
                </w:rPr>
                <w:t>2020</w:t>
              </w:r>
              <w:r w:rsidR="00F95402" w:rsidRPr="00C02203">
                <w:rPr>
                  <w:rStyle w:val="Hyperlink"/>
                  <w:rFonts w:ascii="Bookman Old Style" w:eastAsia="Bookman Old Style" w:hAnsi="Bookman Old Style" w:cs="Bookman Old Style"/>
                  <w:b/>
                  <w:sz w:val="24"/>
                  <w:szCs w:val="24"/>
                  <w:highlight w:val="white"/>
                </w:rPr>
                <w:t>-2021</w:t>
              </w:r>
            </w:hyperlink>
          </w:p>
          <w:p w:rsidR="00F95402" w:rsidRDefault="008C72BA" w:rsidP="00F95402">
            <w:pPr>
              <w:jc w:val="center"/>
              <w:rPr>
                <w:rFonts w:ascii="Bookman Old Style" w:eastAsia="Bookman Old Style" w:hAnsi="Bookman Old Style" w:cs="Bookman Old Style"/>
                <w:b/>
                <w:color w:val="333333"/>
                <w:sz w:val="24"/>
                <w:szCs w:val="24"/>
                <w:highlight w:val="white"/>
              </w:rPr>
            </w:pPr>
            <w:hyperlink r:id="rId8" w:history="1">
              <w:r w:rsidR="00F95402" w:rsidRPr="00C02203">
                <w:rPr>
                  <w:rStyle w:val="Hyperlink"/>
                  <w:rFonts w:ascii="Bookman Old Style" w:eastAsia="Bookman Old Style" w:hAnsi="Bookman Old Style" w:cs="Bookman Old Style"/>
                  <w:b/>
                  <w:sz w:val="24"/>
                  <w:szCs w:val="24"/>
                  <w:highlight w:val="white"/>
                </w:rPr>
                <w:t>2019-2020</w:t>
              </w:r>
            </w:hyperlink>
          </w:p>
          <w:p w:rsidR="00F95402" w:rsidRDefault="008C72BA" w:rsidP="00F95402">
            <w:pPr>
              <w:jc w:val="center"/>
              <w:rPr>
                <w:rFonts w:ascii="Bookman Old Style" w:eastAsia="Bookman Old Style" w:hAnsi="Bookman Old Style" w:cs="Bookman Old Style"/>
                <w:b/>
                <w:color w:val="333333"/>
                <w:sz w:val="24"/>
                <w:szCs w:val="24"/>
                <w:highlight w:val="white"/>
              </w:rPr>
            </w:pPr>
            <w:hyperlink r:id="rId9" w:history="1">
              <w:r w:rsidR="00F95402" w:rsidRPr="00C02203">
                <w:rPr>
                  <w:rStyle w:val="Hyperlink"/>
                  <w:rFonts w:ascii="Bookman Old Style" w:eastAsia="Bookman Old Style" w:hAnsi="Bookman Old Style" w:cs="Bookman Old Style"/>
                  <w:b/>
                  <w:sz w:val="24"/>
                  <w:szCs w:val="24"/>
                  <w:highlight w:val="white"/>
                </w:rPr>
                <w:t>2018-2019</w:t>
              </w:r>
            </w:hyperlink>
          </w:p>
          <w:p w:rsidR="00F95402" w:rsidRDefault="008C72BA" w:rsidP="00F95402">
            <w:pPr>
              <w:jc w:val="center"/>
              <w:rPr>
                <w:rFonts w:ascii="Bookman Old Style" w:eastAsia="Bookman Old Style" w:hAnsi="Bookman Old Style" w:cs="Bookman Old Style"/>
                <w:b/>
                <w:color w:val="333333"/>
                <w:sz w:val="24"/>
                <w:szCs w:val="24"/>
                <w:highlight w:val="white"/>
              </w:rPr>
            </w:pPr>
            <w:hyperlink r:id="rId10" w:history="1">
              <w:r w:rsidR="00F95402" w:rsidRPr="00C02203">
                <w:rPr>
                  <w:rStyle w:val="Hyperlink"/>
                  <w:rFonts w:ascii="Bookman Old Style" w:eastAsia="Bookman Old Style" w:hAnsi="Bookman Old Style" w:cs="Bookman Old Style"/>
                  <w:b/>
                  <w:sz w:val="24"/>
                  <w:szCs w:val="24"/>
                  <w:highlight w:val="white"/>
                </w:rPr>
                <w:t>2017-2018</w:t>
              </w:r>
            </w:hyperlink>
          </w:p>
          <w:p w:rsidR="00F95402" w:rsidRDefault="008C72BA" w:rsidP="00F95402">
            <w:pPr>
              <w:jc w:val="center"/>
              <w:rPr>
                <w:rFonts w:ascii="Bookman Old Style" w:eastAsia="Bookman Old Style" w:hAnsi="Bookman Old Style" w:cs="Bookman Old Style"/>
                <w:b/>
                <w:color w:val="333333"/>
                <w:sz w:val="24"/>
                <w:szCs w:val="24"/>
                <w:highlight w:val="white"/>
              </w:rPr>
            </w:pPr>
            <w:hyperlink r:id="rId11" w:history="1">
              <w:r w:rsidR="00F95402" w:rsidRPr="00C02203">
                <w:rPr>
                  <w:rStyle w:val="Hyperlink"/>
                  <w:rFonts w:ascii="Bookman Old Style" w:eastAsia="Bookman Old Style" w:hAnsi="Bookman Old Style" w:cs="Bookman Old Style"/>
                  <w:b/>
                  <w:sz w:val="24"/>
                  <w:szCs w:val="24"/>
                  <w:highlight w:val="white"/>
                </w:rPr>
                <w:t>2016-2017</w:t>
              </w:r>
            </w:hyperlink>
          </w:p>
        </w:tc>
      </w:tr>
      <w:tr w:rsidR="006B3382">
        <w:trPr>
          <w:trHeight w:val="1864"/>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2</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 xml:space="preserve">Summary certificate of year wise no of final year students appeared and passed for each program for each academic year, for all the 5 assessment years, attested by Principal. </w:t>
            </w:r>
          </w:p>
        </w:tc>
        <w:tc>
          <w:tcPr>
            <w:tcW w:w="2884" w:type="dxa"/>
            <w:vAlign w:val="center"/>
          </w:tcPr>
          <w:p w:rsidR="006B3382" w:rsidRDefault="008C72BA" w:rsidP="00B257BD">
            <w:pPr>
              <w:spacing w:line="480" w:lineRule="auto"/>
              <w:jc w:val="center"/>
              <w:rPr>
                <w:rFonts w:ascii="Bookman Old Style" w:eastAsia="Bookman Old Style" w:hAnsi="Bookman Old Style" w:cs="Bookman Old Style"/>
                <w:b/>
                <w:color w:val="333333"/>
                <w:sz w:val="24"/>
                <w:szCs w:val="24"/>
                <w:highlight w:val="white"/>
              </w:rPr>
            </w:pPr>
            <w:hyperlink r:id="rId12" w:history="1">
              <w:r w:rsidR="00B257BD" w:rsidRPr="00B257BD">
                <w:rPr>
                  <w:rStyle w:val="Hyperlink"/>
                  <w:rFonts w:ascii="Bookman Old Style" w:eastAsia="Bookman Old Style" w:hAnsi="Bookman Old Style" w:cs="Bookman Old Style"/>
                  <w:b/>
                  <w:sz w:val="24"/>
                  <w:szCs w:val="24"/>
                  <w:highlight w:val="white"/>
                </w:rPr>
                <w:t>VIEW DOCUMENT</w:t>
              </w:r>
            </w:hyperlink>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3</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 xml:space="preserve">Result sheet published by the affiliating University highlighting the roll nos. of students passed from the College, attested by Principal. </w:t>
            </w:r>
          </w:p>
        </w:tc>
        <w:tc>
          <w:tcPr>
            <w:tcW w:w="2884" w:type="dxa"/>
            <w:vAlign w:val="center"/>
          </w:tcPr>
          <w:p w:rsidR="006B3382" w:rsidRDefault="006B3382">
            <w:pPr>
              <w:spacing w:line="480" w:lineRule="auto"/>
              <w:jc w:val="center"/>
              <w:rPr>
                <w:rFonts w:ascii="Bookman Old Style" w:eastAsia="Bookman Old Style" w:hAnsi="Bookman Old Style" w:cs="Bookman Old Style"/>
                <w:b/>
                <w:color w:val="333333"/>
                <w:sz w:val="24"/>
                <w:szCs w:val="24"/>
                <w:highlight w:val="white"/>
              </w:rPr>
            </w:pPr>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4</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Report from competent authority/Controller of Examination of the affiliating University indicating no of students passed against no student appeared in the final year degree examination, program wise,</w:t>
            </w:r>
            <w:r w:rsidR="00E25BF1">
              <w:rPr>
                <w:rFonts w:ascii="Bookman Old Style" w:eastAsia="Bookman Old Style" w:hAnsi="Bookman Old Style" w:cs="Bookman Old Style"/>
                <w:color w:val="333333"/>
                <w:sz w:val="24"/>
                <w:szCs w:val="24"/>
                <w:highlight w:val="white"/>
              </w:rPr>
              <w:t xml:space="preserve"> </w:t>
            </w:r>
            <w:r>
              <w:rPr>
                <w:rFonts w:ascii="Bookman Old Style" w:eastAsia="Bookman Old Style" w:hAnsi="Bookman Old Style" w:cs="Bookman Old Style"/>
                <w:color w:val="333333"/>
                <w:sz w:val="24"/>
                <w:szCs w:val="24"/>
                <w:highlight w:val="white"/>
              </w:rPr>
              <w:t xml:space="preserve">for each year, for all the 5 assessment years, attested by Principal. </w:t>
            </w:r>
          </w:p>
        </w:tc>
        <w:tc>
          <w:tcPr>
            <w:tcW w:w="2884" w:type="dxa"/>
            <w:vAlign w:val="center"/>
          </w:tcPr>
          <w:p w:rsidR="006B3382" w:rsidRDefault="006B3382">
            <w:pPr>
              <w:spacing w:line="480" w:lineRule="auto"/>
              <w:jc w:val="center"/>
              <w:rPr>
                <w:rFonts w:ascii="Bookman Old Style" w:eastAsia="Bookman Old Style" w:hAnsi="Bookman Old Style" w:cs="Bookman Old Style"/>
                <w:b/>
                <w:color w:val="333333"/>
                <w:sz w:val="24"/>
                <w:szCs w:val="24"/>
                <w:highlight w:val="white"/>
              </w:rPr>
            </w:pPr>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5</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Provide screenshot of University site showing the result of the College for each year, for all the 5 assessment years.</w:t>
            </w:r>
          </w:p>
        </w:tc>
        <w:tc>
          <w:tcPr>
            <w:tcW w:w="2884" w:type="dxa"/>
            <w:vAlign w:val="center"/>
          </w:tcPr>
          <w:p w:rsidR="006B3382" w:rsidRDefault="008C72BA">
            <w:pPr>
              <w:spacing w:line="480" w:lineRule="auto"/>
              <w:jc w:val="center"/>
              <w:rPr>
                <w:rFonts w:ascii="Bookman Old Style" w:eastAsia="Bookman Old Style" w:hAnsi="Bookman Old Style" w:cs="Bookman Old Style"/>
                <w:b/>
                <w:color w:val="333333"/>
                <w:sz w:val="24"/>
                <w:szCs w:val="24"/>
                <w:highlight w:val="white"/>
              </w:rPr>
            </w:pPr>
            <w:hyperlink r:id="rId13" w:history="1">
              <w:r w:rsidR="002C7AEC" w:rsidRPr="00B257BD">
                <w:rPr>
                  <w:rStyle w:val="Hyperlink"/>
                  <w:rFonts w:ascii="Bookman Old Style" w:eastAsia="Bookman Old Style" w:hAnsi="Bookman Old Style" w:cs="Bookman Old Style"/>
                  <w:b/>
                  <w:sz w:val="24"/>
                  <w:szCs w:val="24"/>
                  <w:highlight w:val="white"/>
                </w:rPr>
                <w:t>VIEW DOCUMENT</w:t>
              </w:r>
            </w:hyperlink>
            <w:bookmarkStart w:id="1" w:name="_GoBack"/>
            <w:bookmarkEnd w:id="1"/>
          </w:p>
        </w:tc>
      </w:tr>
    </w:tbl>
    <w:p w:rsidR="006B3382" w:rsidRDefault="006B3382">
      <w:pPr>
        <w:spacing w:line="480" w:lineRule="auto"/>
        <w:jc w:val="both"/>
        <w:rPr>
          <w:rFonts w:ascii="Bookman Old Style" w:eastAsia="Bookman Old Style" w:hAnsi="Bookman Old Style" w:cs="Bookman Old Style"/>
          <w:b/>
          <w:color w:val="333333"/>
          <w:sz w:val="24"/>
          <w:szCs w:val="24"/>
          <w:highlight w:val="white"/>
        </w:rPr>
      </w:pPr>
    </w:p>
    <w:p w:rsidR="006B3382" w:rsidRDefault="006B3382">
      <w:pPr>
        <w:spacing w:line="480" w:lineRule="auto"/>
        <w:jc w:val="both"/>
        <w:rPr>
          <w:rFonts w:ascii="Bookman Old Style" w:eastAsia="Bookman Old Style" w:hAnsi="Bookman Old Style" w:cs="Bookman Old Style"/>
          <w:b/>
          <w:color w:val="333333"/>
          <w:sz w:val="24"/>
          <w:szCs w:val="24"/>
          <w:highlight w:val="white"/>
        </w:rPr>
      </w:pPr>
    </w:p>
    <w:sectPr w:rsidR="006B3382">
      <w:headerReference w:type="default" r:id="rId14"/>
      <w:pgSz w:w="11906" w:h="16838"/>
      <w:pgMar w:top="340" w:right="454" w:bottom="454" w:left="45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BA" w:rsidRDefault="008C72BA">
      <w:pPr>
        <w:spacing w:after="0" w:line="240" w:lineRule="auto"/>
      </w:pPr>
      <w:r>
        <w:separator/>
      </w:r>
    </w:p>
  </w:endnote>
  <w:endnote w:type="continuationSeparator" w:id="0">
    <w:p w:rsidR="008C72BA" w:rsidRDefault="008C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BA" w:rsidRDefault="008C72BA">
      <w:pPr>
        <w:spacing w:after="0" w:line="240" w:lineRule="auto"/>
      </w:pPr>
      <w:r>
        <w:separator/>
      </w:r>
    </w:p>
  </w:footnote>
  <w:footnote w:type="continuationSeparator" w:id="0">
    <w:p w:rsidR="008C72BA" w:rsidRDefault="008C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382" w:rsidRDefault="00553E9B">
    <w:pPr>
      <w:spacing w:after="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r>
      <w:rPr>
        <w:rFonts w:ascii="Bookman Old Style" w:eastAsia="Bookman Old Style" w:hAnsi="Bookman Old Style" w:cs="Bookman Old Style"/>
        <w:b/>
        <w:sz w:val="28"/>
        <w:szCs w:val="28"/>
      </w:rPr>
      <w:tab/>
      <w:t>ALVA’S INSTITUTE OF ENGINEERING &amp; TECHNOLOGY</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-242569</wp:posOffset>
          </wp:positionV>
          <wp:extent cx="657225" cy="76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762000"/>
                  </a:xfrm>
                  <a:prstGeom prst="rect">
                    <a:avLst/>
                  </a:prstGeom>
                  <a:ln/>
                </pic:spPr>
              </pic:pic>
            </a:graphicData>
          </a:graphic>
        </wp:anchor>
      </w:drawing>
    </w:r>
  </w:p>
  <w:p w:rsidR="006B3382" w:rsidRDefault="00553E9B">
    <w:pPr>
      <w:spacing w:after="0" w:line="276"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Shobhavana</w:t>
    </w:r>
    <w:proofErr w:type="spellEnd"/>
    <w:r>
      <w:rPr>
        <w:rFonts w:ascii="Times New Roman" w:eastAsia="Times New Roman" w:hAnsi="Times New Roman" w:cs="Times New Roman"/>
        <w:sz w:val="20"/>
        <w:szCs w:val="20"/>
      </w:rPr>
      <w:t xml:space="preserve"> Campus, </w:t>
    </w:r>
    <w:proofErr w:type="spellStart"/>
    <w:r>
      <w:rPr>
        <w:rFonts w:ascii="Times New Roman" w:eastAsia="Times New Roman" w:hAnsi="Times New Roman" w:cs="Times New Roman"/>
        <w:sz w:val="20"/>
        <w:szCs w:val="20"/>
      </w:rPr>
      <w:t>Mijar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Moodbidri</w:t>
    </w:r>
    <w:proofErr w:type="spellEnd"/>
    <w:r>
      <w:rPr>
        <w:rFonts w:ascii="Times New Roman" w:eastAsia="Times New Roman" w:hAnsi="Times New Roman" w:cs="Times New Roman"/>
        <w:sz w:val="20"/>
        <w:szCs w:val="20"/>
      </w:rPr>
      <w:t>- 574 225, Mangalore</w:t>
    </w:r>
    <w:proofErr w:type="gramStart"/>
    <w:r>
      <w:rPr>
        <w:rFonts w:ascii="Times New Roman" w:eastAsia="Times New Roman" w:hAnsi="Times New Roman" w:cs="Times New Roman"/>
        <w:sz w:val="20"/>
        <w:szCs w:val="20"/>
      </w:rPr>
      <w:t>,  D.K</w:t>
    </w:r>
    <w:proofErr w:type="gramEnd"/>
    <w:r>
      <w:rPr>
        <w:rFonts w:ascii="Times New Roman" w:eastAsia="Times New Roman" w:hAnsi="Times New Roman" w:cs="Times New Roman"/>
        <w:sz w:val="20"/>
        <w:szCs w:val="20"/>
      </w:rPr>
      <w:t>., Karnataka State.</w:t>
    </w:r>
  </w:p>
  <w:p w:rsidR="006B3382" w:rsidRDefault="00553E9B">
    <w:pPr>
      <w:spacing w:after="0" w:line="276"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Phone :</w:t>
    </w:r>
    <w:proofErr w:type="gramEnd"/>
    <w:r>
      <w:rPr>
        <w:rFonts w:ascii="Times New Roman" w:eastAsia="Times New Roman" w:hAnsi="Times New Roman" w:cs="Times New Roman"/>
        <w:sz w:val="20"/>
        <w:szCs w:val="20"/>
      </w:rPr>
      <w:t xml:space="preserve"> 08258-262724 (O), 262725(P), Telefax:08258-262726</w:t>
    </w:r>
  </w:p>
  <w:p w:rsidR="006B3382" w:rsidRDefault="00553E9B">
    <w:pPr>
      <w:spacing w:after="0"/>
      <w:jc w:val="center"/>
      <w:rPr>
        <w:rFonts w:ascii="Times New Roman" w:eastAsia="Times New Roman" w:hAnsi="Times New Roman" w:cs="Times New Roman"/>
      </w:rPr>
    </w:pPr>
    <w:r>
      <w:rPr>
        <w:rFonts w:ascii="Times New Roman" w:eastAsia="Times New Roman" w:hAnsi="Times New Roman" w:cs="Times New Roman"/>
      </w:rPr>
      <w:t>A Unit of Alva’s Education Foundation (R)</w:t>
    </w:r>
  </w:p>
  <w:p w:rsidR="006B3382" w:rsidRDefault="00553E9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(Affiliated to </w:t>
    </w:r>
    <w:proofErr w:type="spellStart"/>
    <w:r>
      <w:rPr>
        <w:rFonts w:ascii="Times New Roman" w:eastAsia="Times New Roman" w:hAnsi="Times New Roman" w:cs="Times New Roman"/>
        <w:sz w:val="18"/>
        <w:szCs w:val="18"/>
      </w:rPr>
      <w:t>Visvesvaraya</w:t>
    </w:r>
    <w:proofErr w:type="spellEnd"/>
    <w:r>
      <w:rPr>
        <w:rFonts w:ascii="Times New Roman" w:eastAsia="Times New Roman" w:hAnsi="Times New Roman" w:cs="Times New Roman"/>
        <w:sz w:val="18"/>
        <w:szCs w:val="18"/>
      </w:rPr>
      <w:t xml:space="preserve"> Technological university, </w:t>
    </w:r>
    <w:proofErr w:type="spellStart"/>
    <w:r>
      <w:rPr>
        <w:rFonts w:ascii="Times New Roman" w:eastAsia="Times New Roman" w:hAnsi="Times New Roman" w:cs="Times New Roman"/>
        <w:sz w:val="18"/>
        <w:szCs w:val="18"/>
      </w:rPr>
      <w:t>Belagavi</w:t>
    </w:r>
    <w:proofErr w:type="spellEnd"/>
    <w:r>
      <w:rPr>
        <w:rFonts w:ascii="Times New Roman" w:eastAsia="Times New Roman" w:hAnsi="Times New Roman" w:cs="Times New Roman"/>
        <w:sz w:val="18"/>
        <w:szCs w:val="18"/>
      </w:rPr>
      <w:t>, Approved by AICTE, New Delhi &amp; Recognized by Government of Karnataka)</w:t>
    </w:r>
  </w:p>
  <w:p w:rsidR="006B3382" w:rsidRDefault="00553E9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principalaiet08@gmail.com                                                                                                            web: www.aiet.org.in</w:t>
    </w:r>
    <w:r>
      <w:rPr>
        <w:noProof/>
      </w:rPr>
      <mc:AlternateContent>
        <mc:Choice Requires="wps">
          <w:drawing>
            <wp:anchor distT="0" distB="0" distL="114300" distR="114300" simplePos="0" relativeHeight="251659264" behindDoc="0" locked="0" layoutInCell="1" hidden="0" allowOverlap="1">
              <wp:simplePos x="0" y="0"/>
              <wp:positionH relativeFrom="column">
                <wp:posOffset>-800099</wp:posOffset>
              </wp:positionH>
              <wp:positionV relativeFrom="paragraph">
                <wp:posOffset>203200</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283588" y="3775238"/>
                        <a:ext cx="8124825"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-800099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82"/>
    <w:rsid w:val="002C7AEC"/>
    <w:rsid w:val="00352FF7"/>
    <w:rsid w:val="00553E9B"/>
    <w:rsid w:val="006B3382"/>
    <w:rsid w:val="008C72BA"/>
    <w:rsid w:val="00A70DAA"/>
    <w:rsid w:val="00B257BD"/>
    <w:rsid w:val="00B46779"/>
    <w:rsid w:val="00C02203"/>
    <w:rsid w:val="00D64E39"/>
    <w:rsid w:val="00E25BF1"/>
    <w:rsid w:val="00F95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3670D-F526-4B74-AD1F-4DF9A548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7AF7"/>
    <w:rPr>
      <w:color w:val="0000FF" w:themeColor="hyperlink"/>
      <w:u w:val="single"/>
    </w:rPr>
  </w:style>
  <w:style w:type="paragraph" w:styleId="Header">
    <w:name w:val="header"/>
    <w:basedOn w:val="Normal"/>
    <w:link w:val="HeaderChar"/>
    <w:uiPriority w:val="99"/>
    <w:unhideWhenUsed/>
    <w:rsid w:val="009B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14"/>
  </w:style>
  <w:style w:type="paragraph" w:styleId="Footer">
    <w:name w:val="footer"/>
    <w:basedOn w:val="Normal"/>
    <w:link w:val="FooterChar"/>
    <w:uiPriority w:val="99"/>
    <w:unhideWhenUsed/>
    <w:rsid w:val="009B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14"/>
  </w:style>
  <w:style w:type="table" w:styleId="TableGrid">
    <w:name w:val="Table Grid"/>
    <w:basedOn w:val="TableNormal"/>
    <w:uiPriority w:val="59"/>
    <w:rsid w:val="0031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64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2/DVV-2.6.3/FINAL%20YEAR%20RESULTS%202019-20-CSE.pdf" TargetMode="External"/><Relationship Id="rId13" Type="http://schemas.openxmlformats.org/officeDocument/2006/relationships/hyperlink" Target="https://cloud.aiet.org.in/storage/NAAC/criteria-2/DVV-2.6.3/VTU%20Result%20Sample_2021-2018.pdf" TargetMode="External"/><Relationship Id="rId3" Type="http://schemas.openxmlformats.org/officeDocument/2006/relationships/settings" Target="settings.xml"/><Relationship Id="rId7" Type="http://schemas.openxmlformats.org/officeDocument/2006/relationships/hyperlink" Target="https://cloud.aiet.org.in/storage/NAAC/criteria-2/DVV-2.6.3/FINAL%20YEAR%20RESULTS%202020-21-CSE.pdf" TargetMode="External"/><Relationship Id="rId12" Type="http://schemas.openxmlformats.org/officeDocument/2006/relationships/hyperlink" Target="https://cloud.aiet.org.in/storage/NAAC/criteria-2/DVV-2.6.3/FINAL%20YEAR%20RESULTS%202016-17-CS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loud.aiet.org.in/storage/NAAC/criteria-2/DVV-2.6.3/FINAL%20YEAR%20RESULTS%202016-17-CS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oud.aiet.org.in/storage/NAAC/criteria-2/DVV-2.6.3/FINAL%20YEAR%20RESULTS%202017-18-CSE.pdf" TargetMode="External"/><Relationship Id="rId4" Type="http://schemas.openxmlformats.org/officeDocument/2006/relationships/webSettings" Target="webSettings.xml"/><Relationship Id="rId9" Type="http://schemas.openxmlformats.org/officeDocument/2006/relationships/hyperlink" Target="https://cloud.aiet.org.in/storage/NAAC/criteria-2/DVV-2.6.3/FINAL%20YEAR%20RESULTS%202018-19-CS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fMFClwgJFBkBypmWxGhq1a7ZA==">AMUW2mX7KR2jJ1AadkdF5gfFmoH0SkY41NZfk4byRsGyC8Dm7tP5PKV+IPIUnNozlGYANoElEcRvcjRoc7mhDlgwyPue/2HQ6xYEnxg8vPmhhAzHVvGHEpjZv4W9uL9scqTaCONj4NMY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Student</cp:lastModifiedBy>
  <cp:revision>19</cp:revision>
  <dcterms:created xsi:type="dcterms:W3CDTF">2022-06-29T04:10:00Z</dcterms:created>
  <dcterms:modified xsi:type="dcterms:W3CDTF">2022-07-08T04:30:00Z</dcterms:modified>
</cp:coreProperties>
</file>