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7F5896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212CD7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2.4.1</w:t>
      </w:r>
      <w:r w:rsidR="00310CC2"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754CC5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Responses to DVV query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08"/>
        <w:gridCol w:w="6662"/>
        <w:gridCol w:w="2884"/>
      </w:tblGrid>
      <w:tr w:rsidR="00310CC2" w:rsidRPr="00E75154" w:rsidTr="00877587">
        <w:tc>
          <w:tcPr>
            <w:tcW w:w="1008" w:type="dxa"/>
          </w:tcPr>
          <w:p w:rsidR="00310CC2" w:rsidRPr="00E75154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662" w:type="dxa"/>
          </w:tcPr>
          <w:p w:rsidR="00310CC2" w:rsidRPr="00E75154" w:rsidRDefault="00EE5B7F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Pr="00E75154" w:rsidRDefault="00310CC2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E75154" w:rsidRPr="00E75154" w:rsidTr="00877587">
        <w:tc>
          <w:tcPr>
            <w:tcW w:w="1008" w:type="dxa"/>
          </w:tcPr>
          <w:p w:rsidR="00E75154" w:rsidRPr="00E75154" w:rsidRDefault="00E75154" w:rsidP="00310CC2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E75154" w:rsidRPr="00E75154" w:rsidRDefault="00E75154" w:rsidP="00B30637">
            <w:pPr>
              <w:spacing w:line="36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Sanction letters indicating number of posts (including Management sanctioned posts) by competent authority, attested by Principal </w:t>
            </w:r>
          </w:p>
        </w:tc>
        <w:tc>
          <w:tcPr>
            <w:tcW w:w="2884" w:type="dxa"/>
          </w:tcPr>
          <w:p w:rsidR="00CC7844" w:rsidRDefault="00CC7844" w:rsidP="00CC784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E75154" w:rsidRPr="00E75154" w:rsidRDefault="00CC7844" w:rsidP="00CC7844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CC7844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VEIW DOCUMENT</w:t>
              </w:r>
            </w:hyperlink>
            <w:bookmarkStart w:id="0" w:name="_GoBack"/>
            <w:bookmarkEnd w:id="0"/>
          </w:p>
        </w:tc>
      </w:tr>
      <w:tr w:rsidR="00A66D1C" w:rsidRPr="00E75154" w:rsidTr="00877587">
        <w:trPr>
          <w:trHeight w:val="555"/>
        </w:trPr>
        <w:tc>
          <w:tcPr>
            <w:tcW w:w="1008" w:type="dxa"/>
            <w:vMerge w:val="restart"/>
          </w:tcPr>
          <w:p w:rsidR="00A66D1C" w:rsidRPr="00E75154" w:rsidRDefault="00E75154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  <w:vMerge w:val="restart"/>
          </w:tcPr>
          <w:p w:rsidR="00A66D1C" w:rsidRPr="00E75154" w:rsidRDefault="00E75154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5154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Tabulated number of full time teachers (completed 11 months or </w:t>
            </w:r>
            <w:proofErr w:type="gramStart"/>
            <w:r w:rsidRPr="00E75154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more )</w:t>
            </w:r>
            <w:proofErr w:type="gramEnd"/>
            <w:r w:rsidRPr="00E75154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showing the no. of full time teachers appointed against sanctioned posts, for each department for each year for all the 5 assessment years, in the College letterhead, attested by Principal.</w:t>
            </w:r>
          </w:p>
        </w:tc>
        <w:tc>
          <w:tcPr>
            <w:tcW w:w="2884" w:type="dxa"/>
            <w:vAlign w:val="center"/>
          </w:tcPr>
          <w:p w:rsidR="00A66D1C" w:rsidRPr="00E75154" w:rsidRDefault="00ED0855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A66D1C" w:rsidRPr="00ED0855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A66D1C" w:rsidRPr="00E75154" w:rsidTr="00877587">
        <w:trPr>
          <w:trHeight w:val="510"/>
        </w:trPr>
        <w:tc>
          <w:tcPr>
            <w:tcW w:w="1008" w:type="dxa"/>
            <w:vMerge/>
          </w:tcPr>
          <w:p w:rsidR="00A66D1C" w:rsidRPr="00E75154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A66D1C" w:rsidRPr="00E75154" w:rsidRDefault="00A66D1C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A66D1C" w:rsidRPr="00E75154" w:rsidRDefault="00ED0855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A66D1C" w:rsidRPr="00ED0855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A66D1C" w:rsidRPr="00E75154" w:rsidTr="00877587">
        <w:trPr>
          <w:trHeight w:val="705"/>
        </w:trPr>
        <w:tc>
          <w:tcPr>
            <w:tcW w:w="1008" w:type="dxa"/>
            <w:vMerge/>
          </w:tcPr>
          <w:p w:rsidR="00A66D1C" w:rsidRPr="00E75154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A66D1C" w:rsidRPr="00E75154" w:rsidRDefault="00A66D1C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A66D1C" w:rsidRPr="00E75154" w:rsidRDefault="00ED0855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A66D1C" w:rsidRPr="00ED0855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A66D1C" w:rsidRPr="00E75154" w:rsidTr="00877587">
        <w:trPr>
          <w:trHeight w:val="303"/>
        </w:trPr>
        <w:tc>
          <w:tcPr>
            <w:tcW w:w="1008" w:type="dxa"/>
            <w:vMerge/>
          </w:tcPr>
          <w:p w:rsidR="00A66D1C" w:rsidRPr="00E75154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A66D1C" w:rsidRPr="00E75154" w:rsidRDefault="00A66D1C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A66D1C" w:rsidRPr="00E75154" w:rsidRDefault="00ED0855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A66D1C" w:rsidRPr="00ED0855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A66D1C" w:rsidRPr="00E75154" w:rsidTr="00877587">
        <w:trPr>
          <w:trHeight w:val="476"/>
        </w:trPr>
        <w:tc>
          <w:tcPr>
            <w:tcW w:w="1008" w:type="dxa"/>
            <w:vMerge/>
          </w:tcPr>
          <w:p w:rsidR="00A66D1C" w:rsidRPr="00E75154" w:rsidRDefault="00A66D1C" w:rsidP="00A66D1C">
            <w:pPr>
              <w:spacing w:line="480" w:lineRule="auto"/>
              <w:jc w:val="both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A66D1C" w:rsidRPr="00E75154" w:rsidRDefault="00A66D1C" w:rsidP="00B30637">
            <w:pPr>
              <w:spacing w:line="360" w:lineRule="auto"/>
              <w:jc w:val="both"/>
              <w:rPr>
                <w:rFonts w:ascii="Bookman Old Style" w:hAnsi="Bookman Old Style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A66D1C" w:rsidRPr="00E75154" w:rsidRDefault="00ED0855" w:rsidP="00A66D1C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A66D1C" w:rsidRPr="00ED0855">
                <w:rPr>
                  <w:rStyle w:val="Hyperlink"/>
                  <w:rFonts w:ascii="Bookman Old Style" w:hAnsi="Bookman Old Style" w:cs="Times New Roman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12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19" w:rsidRDefault="00534E19" w:rsidP="009B2214">
      <w:pPr>
        <w:spacing w:after="0" w:line="240" w:lineRule="auto"/>
      </w:pPr>
      <w:r>
        <w:separator/>
      </w:r>
    </w:p>
  </w:endnote>
  <w:endnote w:type="continuationSeparator" w:id="0">
    <w:p w:rsidR="00534E19" w:rsidRDefault="00534E19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19" w:rsidRDefault="00534E19" w:rsidP="009B2214">
      <w:pPr>
        <w:spacing w:after="0" w:line="240" w:lineRule="auto"/>
      </w:pPr>
      <w:r>
        <w:separator/>
      </w:r>
    </w:p>
  </w:footnote>
  <w:footnote w:type="continuationSeparator" w:id="0">
    <w:p w:rsidR="00534E19" w:rsidRDefault="00534E19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 wp14:anchorId="1924839B" wp14:editId="28D99C9D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</w:t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4BCA2" wp14:editId="4CF56A84">
              <wp:simplePos x="0" y="0"/>
              <wp:positionH relativeFrom="column">
                <wp:posOffset>-802640</wp:posOffset>
              </wp:positionH>
              <wp:positionV relativeFrom="paragraph">
                <wp:posOffset>221615</wp:posOffset>
              </wp:positionV>
              <wp:extent cx="81248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24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B826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    </w:pict>
        </mc:Fallback>
      </mc:AlternateContent>
    </w:r>
    <w:r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F7"/>
    <w:rsid w:val="00015DFF"/>
    <w:rsid w:val="0003749E"/>
    <w:rsid w:val="0004147E"/>
    <w:rsid w:val="00043374"/>
    <w:rsid w:val="0005456A"/>
    <w:rsid w:val="00060636"/>
    <w:rsid w:val="00066E5D"/>
    <w:rsid w:val="00090F2B"/>
    <w:rsid w:val="000D0C34"/>
    <w:rsid w:val="000E67D4"/>
    <w:rsid w:val="0011061A"/>
    <w:rsid w:val="00145DA9"/>
    <w:rsid w:val="00156283"/>
    <w:rsid w:val="00165DD4"/>
    <w:rsid w:val="00182B60"/>
    <w:rsid w:val="001B17DE"/>
    <w:rsid w:val="001B2021"/>
    <w:rsid w:val="001D3C00"/>
    <w:rsid w:val="001E70CA"/>
    <w:rsid w:val="00204453"/>
    <w:rsid w:val="002070AE"/>
    <w:rsid w:val="00212CD7"/>
    <w:rsid w:val="00230551"/>
    <w:rsid w:val="0026793E"/>
    <w:rsid w:val="002B5868"/>
    <w:rsid w:val="002C590E"/>
    <w:rsid w:val="002C6363"/>
    <w:rsid w:val="002E08F0"/>
    <w:rsid w:val="00310CC2"/>
    <w:rsid w:val="00324FDE"/>
    <w:rsid w:val="00334F54"/>
    <w:rsid w:val="00346F93"/>
    <w:rsid w:val="00350552"/>
    <w:rsid w:val="00357E3E"/>
    <w:rsid w:val="00364BE1"/>
    <w:rsid w:val="003816A8"/>
    <w:rsid w:val="003C72EF"/>
    <w:rsid w:val="003D1338"/>
    <w:rsid w:val="003D7B35"/>
    <w:rsid w:val="003E4994"/>
    <w:rsid w:val="00421432"/>
    <w:rsid w:val="00433911"/>
    <w:rsid w:val="0044566F"/>
    <w:rsid w:val="00454E09"/>
    <w:rsid w:val="00471E1B"/>
    <w:rsid w:val="004A7A16"/>
    <w:rsid w:val="004B221C"/>
    <w:rsid w:val="004B7147"/>
    <w:rsid w:val="004C194D"/>
    <w:rsid w:val="004E71C2"/>
    <w:rsid w:val="00520E24"/>
    <w:rsid w:val="00525FAA"/>
    <w:rsid w:val="00534E19"/>
    <w:rsid w:val="00550C96"/>
    <w:rsid w:val="00554655"/>
    <w:rsid w:val="00565C8F"/>
    <w:rsid w:val="00571694"/>
    <w:rsid w:val="00590CE9"/>
    <w:rsid w:val="00591052"/>
    <w:rsid w:val="005921E3"/>
    <w:rsid w:val="00597118"/>
    <w:rsid w:val="005B07D4"/>
    <w:rsid w:val="005E4997"/>
    <w:rsid w:val="006048C6"/>
    <w:rsid w:val="00645546"/>
    <w:rsid w:val="00660877"/>
    <w:rsid w:val="00694C92"/>
    <w:rsid w:val="00700A70"/>
    <w:rsid w:val="00710133"/>
    <w:rsid w:val="007302B3"/>
    <w:rsid w:val="007439A1"/>
    <w:rsid w:val="00754CC5"/>
    <w:rsid w:val="00796558"/>
    <w:rsid w:val="007D1CBD"/>
    <w:rsid w:val="007F5896"/>
    <w:rsid w:val="00805FA0"/>
    <w:rsid w:val="00877587"/>
    <w:rsid w:val="00881FDF"/>
    <w:rsid w:val="008A2C60"/>
    <w:rsid w:val="008B7015"/>
    <w:rsid w:val="00914610"/>
    <w:rsid w:val="00950C1E"/>
    <w:rsid w:val="00980795"/>
    <w:rsid w:val="00986950"/>
    <w:rsid w:val="00987FCE"/>
    <w:rsid w:val="009905AC"/>
    <w:rsid w:val="00996DCF"/>
    <w:rsid w:val="009B2214"/>
    <w:rsid w:val="009D7BC9"/>
    <w:rsid w:val="00A42833"/>
    <w:rsid w:val="00A66D1C"/>
    <w:rsid w:val="00A700A6"/>
    <w:rsid w:val="00A73929"/>
    <w:rsid w:val="00A962BB"/>
    <w:rsid w:val="00AB1961"/>
    <w:rsid w:val="00AC3B02"/>
    <w:rsid w:val="00B14047"/>
    <w:rsid w:val="00B241A6"/>
    <w:rsid w:val="00B30637"/>
    <w:rsid w:val="00B52FD9"/>
    <w:rsid w:val="00B631E5"/>
    <w:rsid w:val="00B6531A"/>
    <w:rsid w:val="00B7402E"/>
    <w:rsid w:val="00C12135"/>
    <w:rsid w:val="00C307A1"/>
    <w:rsid w:val="00C43A0D"/>
    <w:rsid w:val="00C61058"/>
    <w:rsid w:val="00C66415"/>
    <w:rsid w:val="00CA6FC3"/>
    <w:rsid w:val="00CA73A2"/>
    <w:rsid w:val="00CC7844"/>
    <w:rsid w:val="00CD0D36"/>
    <w:rsid w:val="00CD4F34"/>
    <w:rsid w:val="00D16F1D"/>
    <w:rsid w:val="00D2276B"/>
    <w:rsid w:val="00D354F6"/>
    <w:rsid w:val="00D36C3A"/>
    <w:rsid w:val="00D4021C"/>
    <w:rsid w:val="00D72B0E"/>
    <w:rsid w:val="00D75099"/>
    <w:rsid w:val="00D94BCD"/>
    <w:rsid w:val="00E0006E"/>
    <w:rsid w:val="00E22E4B"/>
    <w:rsid w:val="00E23950"/>
    <w:rsid w:val="00E4475E"/>
    <w:rsid w:val="00E732A9"/>
    <w:rsid w:val="00E73DFC"/>
    <w:rsid w:val="00E75154"/>
    <w:rsid w:val="00EB317F"/>
    <w:rsid w:val="00ED0855"/>
    <w:rsid w:val="00EE5B7F"/>
    <w:rsid w:val="00F05F33"/>
    <w:rsid w:val="00F97AF7"/>
    <w:rsid w:val="00FA3092"/>
    <w:rsid w:val="00FB0CDF"/>
    <w:rsid w:val="00FE709B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0003E-A391-4730-A25A-2499BA4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%202.4.1/2019-20%20FACULTY%20LIST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2/DVV%202.4.1/2020-21%20-FACULTY%20LIST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%202.4.1/SANCTIONED.pdf" TargetMode="External"/><Relationship Id="rId11" Type="http://schemas.openxmlformats.org/officeDocument/2006/relationships/hyperlink" Target="https://cloud.aiet.org.in/storage/NAAC/criteria-2/DVV%202.4.1/2016-17-FACULTY%20LIST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oud.aiet.org.in/storage/NAAC/criteria-2/DVV%202.4.1/2017-18-FACULTY%20LIS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%202.4.1/2018-19%20FACULTY%20LIS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140</cp:revision>
  <dcterms:created xsi:type="dcterms:W3CDTF">2022-06-29T04:10:00Z</dcterms:created>
  <dcterms:modified xsi:type="dcterms:W3CDTF">2022-07-07T11:20:00Z</dcterms:modified>
</cp:coreProperties>
</file>