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5D" w:rsidRPr="002B2DBC" w:rsidRDefault="005A18FB" w:rsidP="002B2DBC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2B2DBC">
        <w:rPr>
          <w:rFonts w:ascii="Bookman Old Style" w:eastAsia="Bookman Old Style" w:hAnsi="Bookman Old Style" w:cs="Bookman Old Style"/>
          <w:b/>
          <w:color w:val="000000"/>
          <w:sz w:val="28"/>
        </w:rPr>
        <w:t>2.3.3 Ratio of Mentor to Students for Academic and Other Related Issues</w:t>
      </w:r>
      <w:r w:rsidR="008945CC"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 </w:t>
      </w:r>
      <w:bookmarkStart w:id="0" w:name="_GoBack"/>
      <w:bookmarkEnd w:id="0"/>
      <w:r w:rsidRPr="002B2DBC">
        <w:rPr>
          <w:rFonts w:ascii="Bookman Old Style" w:eastAsia="Bookman Old Style" w:hAnsi="Bookman Old Style" w:cs="Bookman Old Style"/>
          <w:b/>
          <w:color w:val="000000"/>
          <w:sz w:val="28"/>
        </w:rPr>
        <w:t>(Data for the Latest Completed Academic Year) </w:t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A18FB" w:rsidP="002B2D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Institute has a systematic student mentoring process for all the programs. The objective of mentoring is to facilitate, counsel and guide the students for improving their performance.</w:t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A18FB" w:rsidP="00407EEE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objectives of mentoring process are as follows:</w:t>
      </w:r>
    </w:p>
    <w:p w:rsidR="0051125D" w:rsidRDefault="005A18FB" w:rsidP="00407EEE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Understand student potential and career planning.</w:t>
      </w:r>
    </w:p>
    <w:p w:rsidR="0051125D" w:rsidRDefault="005A18FB" w:rsidP="00407EEE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1" w:name="_heading=h.30j0zll" w:colFirst="0" w:colLast="0"/>
      <w:bookmarkEnd w:id="1"/>
      <w:r>
        <w:rPr>
          <w:rFonts w:ascii="Bookman Old Style" w:eastAsia="Bookman Old Style" w:hAnsi="Bookman Old Style" w:cs="Bookman Old Style"/>
          <w:sz w:val="24"/>
          <w:szCs w:val="24"/>
        </w:rPr>
        <w:t>• Interact with students and mold them to face the challenges.</w:t>
      </w:r>
    </w:p>
    <w:p w:rsidR="0051125D" w:rsidRDefault="005A18FB" w:rsidP="00407EEE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Enhance and develop interpersonal skills.</w:t>
      </w:r>
    </w:p>
    <w:p w:rsidR="0051125D" w:rsidRDefault="005A18FB" w:rsidP="00407EEE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Monitor the academic progress and design corrective measures.</w:t>
      </w:r>
    </w:p>
    <w:p w:rsidR="0051125D" w:rsidRDefault="005A18FB" w:rsidP="00407EEE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Counseling students to build emotional strength.</w:t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A18FB" w:rsidP="00407EEE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students in the Institute are effect</w:t>
      </w:r>
      <w:r w:rsidR="002F4679">
        <w:rPr>
          <w:rFonts w:ascii="Bookman Old Style" w:eastAsia="Bookman Old Style" w:hAnsi="Bookman Old Style" w:cs="Bookman Old Style"/>
          <w:sz w:val="24"/>
          <w:szCs w:val="24"/>
        </w:rPr>
        <w:t>ively mentored by allotting 15-20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admitted students with a mentor in each department.  </w:t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1125D" w:rsidRDefault="005A18F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ratio of mentor to student is given in the table below</w:t>
      </w:r>
    </w:p>
    <w:p w:rsidR="00407EEE" w:rsidRDefault="00407EEE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407EEE" w:rsidRPr="00A1243E" w:rsidRDefault="00407EEE">
      <w:pPr>
        <w:spacing w:after="0" w:line="240" w:lineRule="auto"/>
        <w:jc w:val="both"/>
        <w:rPr>
          <w:rFonts w:ascii="Bookman Old Style" w:eastAsia="Bookman Old Style" w:hAnsi="Bookman Old Style" w:cs="Bookman Old Style"/>
          <w:szCs w:val="24"/>
        </w:rPr>
      </w:pPr>
      <w:r w:rsidRPr="00A1243E">
        <w:rPr>
          <w:rFonts w:ascii="Bookman Old Style" w:eastAsia="Bookman Old Style" w:hAnsi="Bookman Old Style" w:cs="Bookman Old Style"/>
          <w:b/>
          <w:color w:val="000000"/>
          <w:sz w:val="26"/>
        </w:rPr>
        <w:t xml:space="preserve">Ratio of Mentor to Students = </w:t>
      </w:r>
      <w:r w:rsidR="00586125" w:rsidRPr="00A1243E">
        <w:rPr>
          <w:rFonts w:ascii="Bookman Old Style" w:eastAsia="Bookman Old Style" w:hAnsi="Bookman Old Style" w:cs="Bookman Old Style"/>
          <w:b/>
          <w:color w:val="000000"/>
          <w:sz w:val="26"/>
        </w:rPr>
        <w:t xml:space="preserve">1: </w:t>
      </w:r>
      <w:r w:rsidR="00152BE2">
        <w:rPr>
          <w:rFonts w:ascii="Bookman Old Style" w:eastAsia="Bookman Old Style" w:hAnsi="Bookman Old Style" w:cs="Bookman Old Style"/>
          <w:b/>
          <w:color w:val="000000"/>
          <w:sz w:val="26"/>
        </w:rPr>
        <w:t>17.7</w:t>
      </w:r>
      <w:r w:rsidRPr="00A1243E">
        <w:rPr>
          <w:rFonts w:ascii="Bookman Old Style" w:eastAsia="Bookman Old Style" w:hAnsi="Bookman Old Style" w:cs="Bookman Old Style"/>
          <w:b/>
          <w:color w:val="000000"/>
          <w:sz w:val="26"/>
        </w:rPr>
        <w:t>5</w:t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0"/>
        <w:tblW w:w="10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1642"/>
        <w:gridCol w:w="3382"/>
        <w:gridCol w:w="2315"/>
        <w:gridCol w:w="2435"/>
      </w:tblGrid>
      <w:tr w:rsidR="0051125D">
        <w:trPr>
          <w:trHeight w:val="136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 xml:space="preserve">Total Number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students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on-roll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Number of Mentors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Ratio of Mentor to students</w:t>
            </w:r>
          </w:p>
        </w:tc>
      </w:tr>
      <w:tr w:rsidR="0051125D">
        <w:trPr>
          <w:trHeight w:val="4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152BE2">
            <w:pPr>
              <w:jc w:val="center"/>
              <w:rPr>
                <w:rFonts w:ascii="Bookman Old Style" w:eastAsia="Bookman Old Style" w:hAnsi="Bookman Old Style" w:cs="Bookman Old Style"/>
                <w:color w:val="98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1722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860A3">
            <w:pPr>
              <w:jc w:val="center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A1243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25D" w:rsidRDefault="005A18FB" w:rsidP="00CC1BB4">
            <w:pPr>
              <w:jc w:val="center"/>
              <w:rPr>
                <w:rFonts w:ascii="Bookman Old Style" w:eastAsia="Bookman Old Style" w:hAnsi="Bookman Old Style" w:cs="Bookman Old Style"/>
                <w:color w:val="980000"/>
                <w:sz w:val="24"/>
                <w:szCs w:val="24"/>
              </w:rPr>
            </w:pPr>
            <w:r w:rsidRPr="00944B0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1:</w:t>
            </w:r>
            <w:r w:rsidR="00152BE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17.7</w:t>
            </w:r>
            <w:r w:rsidR="002B2DB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</w:tr>
    </w:tbl>
    <w:p w:rsidR="00750B3E" w:rsidRDefault="005A1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50B3E" w:rsidRDefault="00750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25D" w:rsidRPr="00DC520C" w:rsidRDefault="00750B3E" w:rsidP="00750B3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sz w:val="30"/>
          <w:szCs w:val="30"/>
        </w:rPr>
      </w:pPr>
      <w:r w:rsidRPr="00DC520C">
        <w:rPr>
          <w:rFonts w:ascii="Bookman Old Style" w:eastAsia="Times New Roman" w:hAnsi="Bookman Old Style" w:cs="Times New Roman"/>
          <w:b/>
          <w:color w:val="000000"/>
          <w:sz w:val="30"/>
          <w:szCs w:val="30"/>
        </w:rPr>
        <w:t xml:space="preserve">Link for issues raised and resolved in the mentor system- </w:t>
      </w:r>
      <w:hyperlink r:id="rId8" w:history="1">
        <w:r w:rsidRPr="00DC520C">
          <w:rPr>
            <w:rStyle w:val="Hyperlink"/>
            <w:rFonts w:ascii="Bookman Old Style" w:eastAsia="Times New Roman" w:hAnsi="Bookman Old Style" w:cs="Times New Roman"/>
            <w:b/>
            <w:sz w:val="30"/>
            <w:szCs w:val="30"/>
          </w:rPr>
          <w:t>Sample Copy</w:t>
        </w:r>
      </w:hyperlink>
      <w:r w:rsidR="005A18FB" w:rsidRPr="00DC520C">
        <w:rPr>
          <w:rFonts w:ascii="Bookman Old Style" w:eastAsia="Times New Roman" w:hAnsi="Bookman Old Style" w:cs="Times New Roman"/>
          <w:b/>
          <w:color w:val="000000"/>
          <w:sz w:val="30"/>
          <w:szCs w:val="30"/>
        </w:rPr>
        <w:br/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bookmarkStart w:id="2" w:name="_heading=h.gjdgxs" w:colFirst="0" w:colLast="0"/>
      <w:bookmarkEnd w:id="2"/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:rsidR="0051125D" w:rsidRDefault="00A1243E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 w:rsidRPr="00A1243E"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5112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51125D" w:rsidRDefault="00D71A43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30"/>
          <w:szCs w:val="24"/>
        </w:rPr>
      </w:pPr>
      <w:r w:rsidRPr="00D71A43">
        <w:rPr>
          <w:rFonts w:ascii="Bookman Old Style" w:eastAsia="Bookman Old Style" w:hAnsi="Bookman Old Style" w:cs="Bookman Old Style"/>
          <w:b/>
          <w:sz w:val="30"/>
          <w:szCs w:val="24"/>
        </w:rPr>
        <w:t xml:space="preserve">Mentor wise Issues raised and resolved in the mentor system </w:t>
      </w:r>
    </w:p>
    <w:p w:rsidR="00DC520C" w:rsidRPr="00D71A43" w:rsidRDefault="00DC520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30"/>
          <w:szCs w:val="24"/>
        </w:rPr>
      </w:pPr>
    </w:p>
    <w:tbl>
      <w:tblPr>
        <w:tblW w:w="11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1311"/>
        <w:gridCol w:w="3330"/>
        <w:gridCol w:w="2970"/>
        <w:gridCol w:w="2250"/>
      </w:tblGrid>
      <w:tr w:rsidR="007E75EC" w:rsidRPr="00877A8D" w:rsidTr="007E75EC">
        <w:trPr>
          <w:trHeight w:val="296"/>
          <w:jc w:val="center"/>
        </w:trPr>
        <w:tc>
          <w:tcPr>
            <w:tcW w:w="8778" w:type="dxa"/>
            <w:gridSpan w:val="4"/>
            <w:vAlign w:val="center"/>
          </w:tcPr>
          <w:p w:rsidR="007E75EC" w:rsidRPr="002A2B20" w:rsidRDefault="007E75EC" w:rsidP="00896447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Academic Y</w:t>
            </w:r>
            <w:r w:rsidRPr="002A2B20">
              <w:rPr>
                <w:rFonts w:ascii="Bookman Old Style" w:hAnsi="Bookman Old Style"/>
                <w:b/>
                <w:sz w:val="24"/>
              </w:rPr>
              <w:t>ear</w:t>
            </w:r>
          </w:p>
        </w:tc>
        <w:tc>
          <w:tcPr>
            <w:tcW w:w="2250" w:type="dxa"/>
            <w:vAlign w:val="center"/>
          </w:tcPr>
          <w:p w:rsidR="007E75EC" w:rsidRPr="002A2B20" w:rsidRDefault="007E75EC" w:rsidP="00896447">
            <w:pPr>
              <w:pStyle w:val="TableParagraph"/>
              <w:ind w:right="455"/>
              <w:jc w:val="center"/>
              <w:rPr>
                <w:rFonts w:ascii="Bookman Old Style" w:hAnsi="Bookman Old Style"/>
                <w:b/>
                <w:sz w:val="24"/>
              </w:rPr>
            </w:pPr>
            <w:r w:rsidRPr="002A2B20">
              <w:rPr>
                <w:rFonts w:ascii="Bookman Old Style" w:hAnsi="Bookman Old Style"/>
                <w:b/>
                <w:sz w:val="24"/>
              </w:rPr>
              <w:t>2020-21</w:t>
            </w:r>
          </w:p>
        </w:tc>
      </w:tr>
      <w:tr w:rsidR="007E75EC" w:rsidRPr="00877A8D" w:rsidTr="007E75EC">
        <w:trPr>
          <w:trHeight w:val="296"/>
          <w:jc w:val="center"/>
        </w:trPr>
        <w:tc>
          <w:tcPr>
            <w:tcW w:w="8778" w:type="dxa"/>
            <w:gridSpan w:val="4"/>
            <w:vAlign w:val="center"/>
          </w:tcPr>
          <w:p w:rsidR="007E75EC" w:rsidRPr="002A2B20" w:rsidRDefault="007E75EC" w:rsidP="00896447">
            <w:pPr>
              <w:pStyle w:val="TableParagraph"/>
              <w:ind w:left="107"/>
              <w:rPr>
                <w:rFonts w:ascii="Bookman Old Style" w:hAnsi="Bookman Old Style"/>
                <w:b/>
                <w:sz w:val="24"/>
              </w:rPr>
            </w:pPr>
            <w:r w:rsidRPr="002A2B20">
              <w:rPr>
                <w:rFonts w:ascii="Bookman Old Style" w:hAnsi="Bookman Old Style"/>
                <w:b/>
                <w:sz w:val="24"/>
              </w:rPr>
              <w:t>Number of Mentors from all the Program</w:t>
            </w:r>
          </w:p>
        </w:tc>
        <w:tc>
          <w:tcPr>
            <w:tcW w:w="2250" w:type="dxa"/>
            <w:vAlign w:val="center"/>
          </w:tcPr>
          <w:p w:rsidR="007E75EC" w:rsidRPr="002A2B20" w:rsidRDefault="007E75EC" w:rsidP="00896447">
            <w:pPr>
              <w:pStyle w:val="TableParagraph"/>
              <w:ind w:right="452"/>
              <w:jc w:val="center"/>
              <w:rPr>
                <w:rFonts w:ascii="Bookman Old Style" w:hAnsi="Bookman Old Style"/>
                <w:b/>
                <w:sz w:val="24"/>
              </w:rPr>
            </w:pPr>
            <w:r w:rsidRPr="002A2B20">
              <w:rPr>
                <w:rFonts w:ascii="Bookman Old Style" w:hAnsi="Bookman Old Style"/>
                <w:b/>
                <w:sz w:val="24"/>
              </w:rPr>
              <w:t>97</w:t>
            </w:r>
          </w:p>
        </w:tc>
      </w:tr>
      <w:tr w:rsidR="007E75EC" w:rsidRPr="00877A8D" w:rsidTr="007E75EC">
        <w:trPr>
          <w:trHeight w:val="717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pStyle w:val="TableParagraph"/>
              <w:ind w:left="266" w:right="237" w:firstLine="2"/>
              <w:rPr>
                <w:rFonts w:ascii="Bookman Old Style" w:hAnsi="Bookman Old Style"/>
                <w:b/>
              </w:rPr>
            </w:pPr>
            <w:r w:rsidRPr="00877A8D">
              <w:rPr>
                <w:rFonts w:ascii="Bookman Old Style" w:hAnsi="Bookman Old Style"/>
                <w:b/>
              </w:rPr>
              <w:t>Sl. No</w:t>
            </w: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pStyle w:val="TableParagraph"/>
              <w:rPr>
                <w:rFonts w:ascii="Bookman Old Style" w:hAnsi="Bookman Old Style"/>
                <w:b/>
              </w:rPr>
            </w:pPr>
            <w:r w:rsidRPr="00877A8D">
              <w:rPr>
                <w:rFonts w:ascii="Bookman Old Style" w:hAnsi="Bookman Old Style"/>
                <w:b/>
              </w:rPr>
              <w:t>Program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rPr>
                <w:rFonts w:ascii="Bookman Old Style" w:hAnsi="Bookman Old Style"/>
                <w:b/>
              </w:rPr>
            </w:pPr>
            <w:r w:rsidRPr="00877A8D">
              <w:rPr>
                <w:rFonts w:ascii="Bookman Old Style" w:hAnsi="Bookman Old Style"/>
                <w:b/>
              </w:rPr>
              <w:t>Name Full time Teacher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338"/>
              <w:rPr>
                <w:rFonts w:ascii="Bookman Old Style" w:hAnsi="Bookman Old Style"/>
                <w:b/>
              </w:rPr>
            </w:pPr>
            <w:r w:rsidRPr="00877A8D"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pStyle w:val="TableParagraph"/>
              <w:ind w:left="734" w:right="342" w:hanging="368"/>
              <w:rPr>
                <w:rFonts w:ascii="Bookman Old Style" w:hAnsi="Bookman Old Style"/>
                <w:b/>
              </w:rPr>
            </w:pPr>
            <w:r w:rsidRPr="00877A8D">
              <w:rPr>
                <w:rFonts w:ascii="Bookman Old Style" w:hAnsi="Bookman Old Style"/>
                <w:b/>
              </w:rPr>
              <w:t>Document link</w:t>
            </w:r>
          </w:p>
        </w:tc>
      </w:tr>
      <w:tr w:rsidR="007E75EC" w:rsidRPr="00877A8D" w:rsidTr="007E75EC">
        <w:trPr>
          <w:trHeight w:val="539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CHEM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Dr.Ravi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Kumar C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Asst.Professor&amp;</w:t>
            </w:r>
            <w:r w:rsidRPr="00877A8D">
              <w:rPr>
                <w:rFonts w:ascii="Bookman Old Style" w:hAnsi="Bookman Old Style"/>
                <w:w w:val="105"/>
              </w:rPr>
              <w:t>HOD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9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Sakshi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S Kamath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MATHS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PrameelaKolake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w w:val="110"/>
              </w:rPr>
              <w:t>Assoc</w:t>
            </w:r>
            <w:r w:rsidRPr="00877A8D">
              <w:rPr>
                <w:rFonts w:ascii="Bookman Old Style" w:hAnsi="Bookman Old Style"/>
                <w:w w:val="110"/>
              </w:rPr>
              <w:t>Professor&amp;</w:t>
            </w:r>
            <w:r w:rsidRPr="00877A8D">
              <w:rPr>
                <w:rFonts w:ascii="Bookman Old Style" w:hAnsi="Bookman Old Style"/>
                <w:w w:val="105"/>
              </w:rPr>
              <w:t>HOD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0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Prashanthi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Sr.Asst.Professor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Kavitha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B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Rashmi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R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</w:rPr>
              <w:t>NishaKumari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Sowmya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PHY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DrRamaprasad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A T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Professor &amp;</w:t>
            </w:r>
            <w:r w:rsidRPr="00877A8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1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DrShashikumar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Associate </w:t>
            </w:r>
            <w:r w:rsidRPr="00877A8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  <w:shd w:val="clear" w:color="auto" w:fill="F3F3F3"/>
              </w:rPr>
              <w:t>Dr.Jayarama</w:t>
            </w:r>
            <w:proofErr w:type="spellEnd"/>
            <w:r w:rsidRPr="00877A8D">
              <w:rPr>
                <w:rFonts w:ascii="Bookman Old Style" w:hAnsi="Bookman Old Style"/>
                <w:w w:val="105"/>
                <w:shd w:val="clear" w:color="auto" w:fill="F3F3F3"/>
              </w:rPr>
              <w:t xml:space="preserve"> A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CV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H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AjithHebbar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1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Professor </w:t>
            </w:r>
            <w:r w:rsidRPr="00877A8D">
              <w:rPr>
                <w:rFonts w:ascii="Bookman Old Style" w:hAnsi="Bookman Old Style"/>
                <w:spacing w:val="-12"/>
                <w:w w:val="110"/>
              </w:rPr>
              <w:t>&amp;</w:t>
            </w:r>
            <w:r w:rsidRPr="00877A8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2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Dr.H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G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Umeshchandra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Arun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Kumar G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B E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Gururaja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Mrs.Veena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D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Savanth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Mr.Surendra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P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Mr.Shankargiri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Mr.Ramesh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Rao B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lastRenderedPageBreak/>
              <w:t>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Mr.Santhosh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MrSandeepkumar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D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11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MsAnusha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B Rao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</w:rPr>
              <w:t>MsTanviRai</w:t>
            </w:r>
            <w:proofErr w:type="spellEnd"/>
            <w:r w:rsidRPr="00877A8D">
              <w:rPr>
                <w:rFonts w:ascii="Bookman Old Style" w:hAnsi="Bookman Old Style"/>
              </w:rPr>
              <w:t xml:space="preserve"> A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MsKavyashree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</w:rPr>
              <w:t>MrBilligraham</w:t>
            </w:r>
            <w:proofErr w:type="spellEnd"/>
            <w:r w:rsidRPr="00877A8D">
              <w:rPr>
                <w:rFonts w:ascii="Bookman Old Style" w:hAnsi="Bookman Old Style"/>
              </w:rPr>
              <w:t xml:space="preserve"> M Kurian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Varadaraja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MsKavyashree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74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CSE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ManjunathKotari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Professor And HOD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3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w w:val="105"/>
              </w:rPr>
              <w:t xml:space="preserve">Dr. Mohideen </w:t>
            </w:r>
            <w:proofErr w:type="spellStart"/>
            <w:r>
              <w:rPr>
                <w:rFonts w:ascii="Bookman Old Style" w:hAnsi="Bookman Old Style"/>
                <w:w w:val="105"/>
              </w:rPr>
              <w:t>Badhusha</w:t>
            </w:r>
            <w:r w:rsidRPr="00877A8D">
              <w:rPr>
                <w:rFonts w:ascii="Bookman Old Style" w:hAnsi="Bookman Old Style"/>
                <w:w w:val="105"/>
              </w:rPr>
              <w:t>S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>.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Venkatesh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Associate </w:t>
            </w:r>
            <w:r w:rsidRPr="00877A8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Vasudev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S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Shahapur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AssociateProfessor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Harish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Kunder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Sayeesh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Madhusudan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Hemanth</w:t>
            </w:r>
            <w:proofErr w:type="spellEnd"/>
            <w:r w:rsidRPr="00877A8D">
              <w:rPr>
                <w:rFonts w:ascii="Bookman Old Style" w:hAnsi="Bookman Old Style"/>
              </w:rPr>
              <w:t xml:space="preserve"> Kumar N P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Vidya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KonankiSurendra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11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Shruthi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Shetty J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Merlyn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Melita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Mrs.Veena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M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ParthaSarathiPati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Ankitha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Shetty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Megha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D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Hegde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Shilpa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lastRenderedPageBreak/>
              <w:t>18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Reena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Lobo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Abdul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Khader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Pranitha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74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ECE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D V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Manjunatha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Professor and HOD 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4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Sudhakara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H.M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ParveezShariff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B.G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Vijetha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>. T.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Santhosha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>.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Yuvaraju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>. T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Aneesh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Jain M V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KumariShruthi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Mr. Deepak Raj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Sushanth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Anil Lobo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11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Nishma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Sachin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>. K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Bhargavi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 V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Sreesankar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74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ISE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</w:rPr>
              <w:t>KiranMalagi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5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Sudheer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Shetty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AssocProfessor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>&amp; HOD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JayantkumarRathod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w w:val="110"/>
              </w:rPr>
              <w:t>Assoc</w:t>
            </w:r>
            <w:r w:rsidRPr="00877A8D">
              <w:rPr>
                <w:rFonts w:ascii="Bookman Old Style" w:hAnsi="Bookman Old Style"/>
                <w:w w:val="105"/>
              </w:rPr>
              <w:t>Professor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ManjunathHr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Nagesh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U B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SharanLionalPais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JaishmaKumari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B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lastRenderedPageBreak/>
              <w:t>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Pradeep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Nayak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 w:firstLine="74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ME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Prof. K V Suresh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6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Satyanarayan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 &amp;</w:t>
            </w:r>
            <w:r w:rsidRPr="00877A8D">
              <w:rPr>
                <w:rFonts w:ascii="Bookman Old Style" w:hAnsi="Bookman Old Style"/>
                <w:w w:val="105"/>
              </w:rPr>
              <w:t xml:space="preserve">HOD 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Manoj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Kumar A P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10"/>
              </w:rPr>
              <w:t>AssociateProfessor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Veerendra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Kumar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Associate </w:t>
            </w:r>
            <w:r w:rsidRPr="00877A8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28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Sharathchandra</w:t>
            </w:r>
            <w:r w:rsidRPr="00877A8D">
              <w:rPr>
                <w:rFonts w:ascii="Bookman Old Style" w:hAnsi="Bookman Old Style"/>
                <w:w w:val="105"/>
              </w:rPr>
              <w:t>Prabhu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Associate </w:t>
            </w:r>
            <w:r w:rsidRPr="00877A8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Yogish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S. Rao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Gurushanth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B.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Vaggar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HemanthSuvarna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Mr. Suresh P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SadashivBellubbi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Assistant</w:t>
            </w:r>
            <w:r w:rsidRPr="00877A8D">
              <w:rPr>
                <w:rFonts w:ascii="Bookman Old Style" w:hAnsi="Bookman Old Style"/>
                <w:w w:val="110"/>
              </w:rPr>
              <w:t>Professor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11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Kiran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C H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PramodBadyankal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Mr. M R Ganesh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Mr. Gopal Krishna U B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Kumar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Swamy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M C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Mr. Deepak Kothari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10"/>
              </w:rPr>
              <w:t>Srinivasa</w:t>
            </w:r>
            <w:proofErr w:type="spellEnd"/>
            <w:r w:rsidRPr="00877A8D">
              <w:rPr>
                <w:rFonts w:ascii="Bookman Old Style" w:hAnsi="Bookman Old Style"/>
                <w:w w:val="110"/>
              </w:rPr>
              <w:t xml:space="preserve"> C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18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</w:rPr>
              <w:t>Pramod</w:t>
            </w:r>
            <w:proofErr w:type="spellEnd"/>
            <w:r w:rsidRPr="00877A8D">
              <w:rPr>
                <w:rFonts w:ascii="Bookman Old Style" w:hAnsi="Bookman Old Style"/>
              </w:rPr>
              <w:t xml:space="preserve"> Kumar N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18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19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Mr. Praveen K C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20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Abhijith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S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21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Sudheer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P N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11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  <w:w w:val="105"/>
              </w:rPr>
            </w:pPr>
          </w:p>
        </w:tc>
        <w:tc>
          <w:tcPr>
            <w:tcW w:w="2250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MBA</w:t>
            </w: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Claret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Mendonca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>Professor and HOD</w:t>
            </w:r>
          </w:p>
        </w:tc>
        <w:tc>
          <w:tcPr>
            <w:tcW w:w="2250" w:type="dxa"/>
            <w:vMerge w:val="restart"/>
            <w:vAlign w:val="center"/>
          </w:tcPr>
          <w:p w:rsidR="007E75EC" w:rsidRPr="00877A8D" w:rsidRDefault="00454D55" w:rsidP="00896447">
            <w:pPr>
              <w:spacing w:after="0" w:line="240" w:lineRule="auto"/>
              <w:rPr>
                <w:rFonts w:ascii="Bookman Old Style" w:hAnsi="Bookman Old Style"/>
              </w:rPr>
            </w:pPr>
            <w:hyperlink r:id="rId17" w:history="1">
              <w:r w:rsidR="007E75EC" w:rsidRPr="00877A8D">
                <w:rPr>
                  <w:rStyle w:val="Hyperlink"/>
                  <w:rFonts w:ascii="Bookman Old Style" w:hAnsi="Bookman Old Style"/>
                </w:rPr>
                <w:t>View Document</w:t>
              </w:r>
            </w:hyperlink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Vishnu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Prasanna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K N</w:t>
            </w:r>
          </w:p>
        </w:tc>
        <w:tc>
          <w:tcPr>
            <w:tcW w:w="297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  <w:sz w:val="21"/>
              </w:rPr>
            </w:pPr>
          </w:p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lastRenderedPageBreak/>
              <w:t>3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Kamalakkanan</w:t>
            </w:r>
            <w:proofErr w:type="spellEnd"/>
            <w:r w:rsidRPr="00877A8D">
              <w:rPr>
                <w:rFonts w:ascii="Bookman Old Style" w:hAnsi="Bookman Old Style"/>
                <w:w w:val="105"/>
              </w:rPr>
              <w:t xml:space="preserve"> A</w:t>
            </w:r>
          </w:p>
        </w:tc>
        <w:tc>
          <w:tcPr>
            <w:tcW w:w="2970" w:type="dxa"/>
            <w:vAlign w:val="center"/>
          </w:tcPr>
          <w:p w:rsidR="007E75EC" w:rsidRDefault="007E75EC" w:rsidP="00896447">
            <w:pPr>
              <w:spacing w:after="0" w:line="240" w:lineRule="auto"/>
            </w:pPr>
            <w:r w:rsidRPr="007E6360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4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  <w:w w:val="105"/>
              </w:rPr>
              <w:t xml:space="preserve">Mr. Johnson </w:t>
            </w:r>
            <w:proofErr w:type="spellStart"/>
            <w:r w:rsidRPr="00877A8D">
              <w:rPr>
                <w:rFonts w:ascii="Bookman Old Style" w:hAnsi="Bookman Old Style"/>
                <w:w w:val="105"/>
              </w:rPr>
              <w:t>Fernandes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Default="007E75EC" w:rsidP="00896447">
            <w:pPr>
              <w:spacing w:after="0" w:line="240" w:lineRule="auto"/>
            </w:pPr>
            <w:r w:rsidRPr="007E6360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5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</w:rPr>
              <w:t>PriyaJyothiSequeira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Default="007E75EC" w:rsidP="00896447">
            <w:pPr>
              <w:spacing w:after="0" w:line="240" w:lineRule="auto"/>
            </w:pPr>
            <w:r w:rsidRPr="007E6360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</w:rPr>
              <w:t>GuruprasadPai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Default="007E75EC" w:rsidP="00896447">
            <w:pPr>
              <w:spacing w:after="0" w:line="240" w:lineRule="auto"/>
            </w:pPr>
            <w:r w:rsidRPr="007E6360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7E75EC" w:rsidRPr="00877A8D" w:rsidTr="007E75EC">
        <w:trPr>
          <w:trHeight w:val="530"/>
          <w:jc w:val="center"/>
        </w:trPr>
        <w:tc>
          <w:tcPr>
            <w:tcW w:w="1167" w:type="dxa"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  <w:r w:rsidRPr="00877A8D">
              <w:rPr>
                <w:rFonts w:ascii="Bookman Old Style" w:hAnsi="Bookman Old Style"/>
              </w:rPr>
              <w:t>7</w:t>
            </w:r>
          </w:p>
        </w:tc>
        <w:tc>
          <w:tcPr>
            <w:tcW w:w="1311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vAlign w:val="center"/>
          </w:tcPr>
          <w:p w:rsidR="007E75EC" w:rsidRPr="00877A8D" w:rsidRDefault="007E75EC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877A8D">
              <w:rPr>
                <w:rFonts w:ascii="Bookman Old Style" w:hAnsi="Bookman Old Style"/>
                <w:w w:val="105"/>
              </w:rPr>
              <w:t>NeerajSudhakarRai</w:t>
            </w:r>
            <w:proofErr w:type="spellEnd"/>
          </w:p>
        </w:tc>
        <w:tc>
          <w:tcPr>
            <w:tcW w:w="2970" w:type="dxa"/>
            <w:vAlign w:val="center"/>
          </w:tcPr>
          <w:p w:rsidR="007E75EC" w:rsidRDefault="007E75EC" w:rsidP="00896447">
            <w:pPr>
              <w:spacing w:after="0" w:line="240" w:lineRule="auto"/>
            </w:pPr>
            <w:r w:rsidRPr="007E6360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2250" w:type="dxa"/>
            <w:vMerge/>
            <w:vAlign w:val="center"/>
          </w:tcPr>
          <w:p w:rsidR="007E75EC" w:rsidRPr="00877A8D" w:rsidRDefault="007E75EC" w:rsidP="0089644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51125D" w:rsidRPr="00246682" w:rsidRDefault="0051125D" w:rsidP="007E75EC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sectPr w:rsidR="0051125D" w:rsidRPr="00246682" w:rsidSect="0036705F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5" w:rsidRDefault="00454D55">
      <w:pPr>
        <w:spacing w:after="0" w:line="240" w:lineRule="auto"/>
      </w:pPr>
      <w:r>
        <w:separator/>
      </w:r>
    </w:p>
  </w:endnote>
  <w:endnote w:type="continuationSeparator" w:id="0">
    <w:p w:rsidR="00454D55" w:rsidRDefault="0045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5D" w:rsidRDefault="00511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5" w:rsidRDefault="00454D55">
      <w:pPr>
        <w:spacing w:after="0" w:line="240" w:lineRule="auto"/>
      </w:pPr>
      <w:r>
        <w:separator/>
      </w:r>
    </w:p>
  </w:footnote>
  <w:footnote w:type="continuationSeparator" w:id="0">
    <w:p w:rsidR="00454D55" w:rsidRDefault="0045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5D" w:rsidRDefault="005A1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-148853</wp:posOffset>
          </wp:positionH>
          <wp:positionV relativeFrom="paragraph">
            <wp:posOffset>11106</wp:posOffset>
          </wp:positionV>
          <wp:extent cx="1104900" cy="914400"/>
          <wp:effectExtent l="0" t="0" r="0" b="0"/>
          <wp:wrapSquare wrapText="bothSides" distT="0" distB="0" distL="114300" distR="114300"/>
          <wp:docPr id="6" name="image1.jpg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5423"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</w:t>
    </w:r>
  </w:p>
  <w:p w:rsidR="0051125D" w:rsidRDefault="00865423" w:rsidP="000F3F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</w:t>
    </w:r>
    <w:r w:rsidR="005A18FB"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51125D" w:rsidRDefault="00865423" w:rsidP="000F3F4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             </w:t>
    </w:r>
    <w:proofErr w:type="spellStart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 w:rsidR="005A18FB"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51125D" w:rsidRDefault="00865423" w:rsidP="000F3F4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</w:t>
    </w:r>
    <w:r w:rsidR="005A18FB"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51125D" w:rsidRDefault="005A18FB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 w:rsidR="00454D55">
      <w:rPr>
        <w:noProof/>
      </w:rPr>
      <w:pict>
        <v:shape id="Freeform 5" o:spid="_x0000_s2049" style="position:absolute;margin-left:-1578pt;margin-top:8pt;width:24853.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544192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" path="m,l315544192,26035e" strokeweight="2.5pt">
          <v:stroke startarrowwidth="narrow" startarrowlength="short" endarrowwidth="narrow" endarrowlength="short"/>
          <v:path arrowok="t" o:extrusionok="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22698"/>
    <w:multiLevelType w:val="hybridMultilevel"/>
    <w:tmpl w:val="9342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5D"/>
    <w:rsid w:val="00011207"/>
    <w:rsid w:val="000F3F4F"/>
    <w:rsid w:val="00126E02"/>
    <w:rsid w:val="00152BE2"/>
    <w:rsid w:val="001A7654"/>
    <w:rsid w:val="002242EB"/>
    <w:rsid w:val="00246682"/>
    <w:rsid w:val="002B2DBC"/>
    <w:rsid w:val="002F4679"/>
    <w:rsid w:val="0036705F"/>
    <w:rsid w:val="00407EEE"/>
    <w:rsid w:val="00454D55"/>
    <w:rsid w:val="0051125D"/>
    <w:rsid w:val="005860A3"/>
    <w:rsid w:val="00586125"/>
    <w:rsid w:val="005A18FB"/>
    <w:rsid w:val="005C5711"/>
    <w:rsid w:val="006027A0"/>
    <w:rsid w:val="00674049"/>
    <w:rsid w:val="006F2686"/>
    <w:rsid w:val="00714A3C"/>
    <w:rsid w:val="00750B3E"/>
    <w:rsid w:val="007E75EC"/>
    <w:rsid w:val="008257F4"/>
    <w:rsid w:val="00843900"/>
    <w:rsid w:val="00865423"/>
    <w:rsid w:val="00881199"/>
    <w:rsid w:val="008945CC"/>
    <w:rsid w:val="008B223E"/>
    <w:rsid w:val="00944B00"/>
    <w:rsid w:val="00A1243E"/>
    <w:rsid w:val="00A465A8"/>
    <w:rsid w:val="00AC65E6"/>
    <w:rsid w:val="00AE64FC"/>
    <w:rsid w:val="00B612E2"/>
    <w:rsid w:val="00BF3349"/>
    <w:rsid w:val="00BF3EF5"/>
    <w:rsid w:val="00C31121"/>
    <w:rsid w:val="00C43C10"/>
    <w:rsid w:val="00C579FE"/>
    <w:rsid w:val="00CA336A"/>
    <w:rsid w:val="00CC1BB4"/>
    <w:rsid w:val="00D1433D"/>
    <w:rsid w:val="00D521B8"/>
    <w:rsid w:val="00D71A43"/>
    <w:rsid w:val="00DC520C"/>
    <w:rsid w:val="00EE7D2A"/>
    <w:rsid w:val="00EF2325"/>
    <w:rsid w:val="00F4396B"/>
    <w:rsid w:val="00F5336C"/>
    <w:rsid w:val="00F5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18FB665-7CD1-4E9B-BBDC-9EB68E8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1"/>
    <w:next w:val="Normal1"/>
    <w:rsid w:val="00713D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713D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3D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13D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13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713D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13DB0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367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DB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6705F"/>
    <w:pPr>
      <w:spacing w:after="0" w:line="240" w:lineRule="auto"/>
    </w:p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B223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75E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3.3/Issue_Resolved_Sample.pdf" TargetMode="External"/><Relationship Id="rId13" Type="http://schemas.openxmlformats.org/officeDocument/2006/relationships/hyperlink" Target="https://cloud.aiet.org.in/storage/NAAC/criteria-2/2.3.3/MENTOR_FORMS/CSE_MENTOR_FORM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3.3/MENTOR_FORMS/CV_MENTOR_FORMS.pdf" TargetMode="External"/><Relationship Id="rId17" Type="http://schemas.openxmlformats.org/officeDocument/2006/relationships/hyperlink" Target="https://cloud.aiet.org.in/storage/NAAC/criteria-2/2.3.3/MENTOR_FORMS/MBA_MENTOR_FORM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3.3/MENTOR_FORMS/ME_MENTOR_FORMS_remove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3.3/MENTOR_FORMS/PH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2/2.3.3/MENTOR_FORMS/ISE.pdf" TargetMode="External"/><Relationship Id="rId10" Type="http://schemas.openxmlformats.org/officeDocument/2006/relationships/hyperlink" Target="https://cloud.aiet.org.in/storage/NAAC/criteria-2/2.3.3/MENTOR_FORMS/MATHS_MENTOR_FORMS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3.3/MENTOR_FORMS/CHEM_MENTOR_FORMS.pdf" TargetMode="External"/><Relationship Id="rId14" Type="http://schemas.openxmlformats.org/officeDocument/2006/relationships/hyperlink" Target="https://cloud.aiet.org.in/storage/NAAC/criteria-2/2.3.3/MENTOR_FORMS/ECE_MENTOR_FORM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uFFjTCSzoeOUB69Ij/2ooMGRA==">AMUW2mXWhydOje5NFSXivwHEZVcs3vpElK3shW1Po7HbsAjxqkBFXxuWUX1u9EuHiAdx6Yk86EMcoZ5xJ3cCxOuMjDXFWhEisgCwa42GgR04VDKEb2tX0wRg8HH5F8QBnaO1sAjV7eFo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12</cp:revision>
  <dcterms:created xsi:type="dcterms:W3CDTF">2022-03-16T08:11:00Z</dcterms:created>
  <dcterms:modified xsi:type="dcterms:W3CDTF">2022-04-08T07:36:00Z</dcterms:modified>
</cp:coreProperties>
</file>