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02" w:rsidRDefault="00810F0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10F02" w:rsidRDefault="00810F0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10F02" w:rsidRDefault="001258E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10F02" w:rsidRDefault="00810F0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10F02" w:rsidRDefault="00810F0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"/>
        <w:tblW w:w="15896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854"/>
        <w:gridCol w:w="1842"/>
        <w:gridCol w:w="1841"/>
        <w:gridCol w:w="3970"/>
        <w:gridCol w:w="1418"/>
        <w:gridCol w:w="3403"/>
        <w:gridCol w:w="1983"/>
      </w:tblGrid>
      <w:tr w:rsidR="00810F02">
        <w:trPr>
          <w:trHeight w:val="419"/>
        </w:trPr>
        <w:tc>
          <w:tcPr>
            <w:tcW w:w="15897" w:type="dxa"/>
            <w:gridSpan w:val="8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6447" w:right="644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ACADEMIC YEAR 2020-21</w:t>
            </w:r>
          </w:p>
        </w:tc>
      </w:tr>
      <w:tr w:rsidR="00810F02">
        <w:trPr>
          <w:trHeight w:val="421"/>
        </w:trPr>
        <w:tc>
          <w:tcPr>
            <w:tcW w:w="586" w:type="dxa"/>
            <w:vMerge w:val="restart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4" w:right="123" w:hanging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854" w:type="dxa"/>
            <w:vMerge w:val="restart"/>
            <w:tcBorders>
              <w:right w:val="single" w:sz="8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78" w:lineRule="auto"/>
              <w:ind w:left="148" w:righ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PROG RAM</w:t>
            </w:r>
          </w:p>
        </w:tc>
        <w:tc>
          <w:tcPr>
            <w:tcW w:w="3683" w:type="dxa"/>
            <w:gridSpan w:val="2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92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970" w:type="dxa"/>
            <w:vMerge w:val="restart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596" w:right="159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1418" w:type="dxa"/>
            <w:vMerge w:val="restart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76" w:lineRule="auto"/>
              <w:ind w:left="208" w:firstLine="21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403" w:type="dxa"/>
            <w:vMerge w:val="restart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109" w:right="110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RESOURCE IN-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590" w:right="58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HOUSE/EXTERNAL</w:t>
            </w:r>
          </w:p>
        </w:tc>
        <w:tc>
          <w:tcPr>
            <w:tcW w:w="1983" w:type="dxa"/>
            <w:vMerge w:val="restart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61" w:right="180" w:hanging="37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810F02">
        <w:trPr>
          <w:trHeight w:val="559"/>
        </w:trPr>
        <w:tc>
          <w:tcPr>
            <w:tcW w:w="586" w:type="dxa"/>
            <w:vMerge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right w:val="single" w:sz="8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37" w:right="134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84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4" w:right="82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970" w:type="dxa"/>
            <w:vMerge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vMerge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983" w:type="dxa"/>
            <w:vMerge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</w:tr>
      <w:tr w:rsidR="00810F02">
        <w:trPr>
          <w:trHeight w:val="647"/>
        </w:trPr>
        <w:tc>
          <w:tcPr>
            <w:tcW w:w="586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vMerge/>
            <w:tcBorders>
              <w:right w:val="single" w:sz="8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18/12/2020</w:t>
            </w:r>
          </w:p>
        </w:tc>
        <w:tc>
          <w:tcPr>
            <w:tcW w:w="184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4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21/08/2021</w:t>
            </w:r>
          </w:p>
        </w:tc>
        <w:tc>
          <w:tcPr>
            <w:tcW w:w="3970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Revit Architecture</w:t>
            </w:r>
          </w:p>
        </w:tc>
        <w:tc>
          <w:tcPr>
            <w:tcW w:w="1418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Mr. Vinod Kumar,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Globe Tech Engg. Solutions</w:t>
            </w:r>
          </w:p>
        </w:tc>
        <w:tc>
          <w:tcPr>
            <w:tcW w:w="1983" w:type="dxa"/>
            <w:vAlign w:val="center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"/>
              </w:tabs>
              <w:spacing w:before="31" w:line="276" w:lineRule="auto"/>
              <w:ind w:right="288"/>
              <w:jc w:val="center"/>
              <w:rPr>
                <w:rFonts w:ascii="Arial MT" w:eastAsia="Arial MT" w:hAnsi="Arial MT" w:cs="Arial MT"/>
                <w:color w:val="000000"/>
              </w:rPr>
            </w:pPr>
            <w:hyperlink r:id="rId8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649"/>
        </w:trPr>
        <w:tc>
          <w:tcPr>
            <w:tcW w:w="586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vMerge/>
            <w:tcBorders>
              <w:right w:val="single" w:sz="8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04/05/2021</w:t>
            </w:r>
          </w:p>
        </w:tc>
        <w:tc>
          <w:tcPr>
            <w:tcW w:w="184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3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08/05/2021</w:t>
            </w:r>
          </w:p>
        </w:tc>
        <w:tc>
          <w:tcPr>
            <w:tcW w:w="3970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Online Software training course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QGIS</w:t>
            </w:r>
          </w:p>
        </w:tc>
        <w:tc>
          <w:tcPr>
            <w:tcW w:w="1418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Mr. Karthik </w:t>
            </w:r>
            <w:proofErr w:type="spellStart"/>
            <w:r>
              <w:rPr>
                <w:color w:val="000000"/>
                <w:sz w:val="24"/>
                <w:szCs w:val="24"/>
              </w:rPr>
              <w:t>Naik</w:t>
            </w:r>
            <w:proofErr w:type="spellEnd"/>
            <w:r>
              <w:rPr>
                <w:color w:val="000000"/>
                <w:sz w:val="24"/>
                <w:szCs w:val="24"/>
              </w:rPr>
              <w:t>, Research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Scholar IISC Bangalore</w:t>
            </w:r>
          </w:p>
        </w:tc>
        <w:tc>
          <w:tcPr>
            <w:tcW w:w="1983" w:type="dxa"/>
            <w:vAlign w:val="center"/>
          </w:tcPr>
          <w:p w:rsidR="00810F02" w:rsidRDefault="001258EE">
            <w:hyperlink r:id="rId9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647"/>
        </w:trPr>
        <w:tc>
          <w:tcPr>
            <w:tcW w:w="586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vMerge w:val="restart"/>
            <w:tcBorders>
              <w:righ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CSE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39" w:right="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03/09/2020</w:t>
            </w:r>
          </w:p>
        </w:tc>
        <w:tc>
          <w:tcPr>
            <w:tcW w:w="184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4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30/06/2021</w:t>
            </w:r>
          </w:p>
        </w:tc>
        <w:tc>
          <w:tcPr>
            <w:tcW w:w="3970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Online Certification Course</w:t>
            </w:r>
          </w:p>
        </w:tc>
        <w:tc>
          <w:tcPr>
            <w:tcW w:w="1418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983" w:type="dxa"/>
            <w:vAlign w:val="center"/>
          </w:tcPr>
          <w:p w:rsidR="00810F02" w:rsidRDefault="001258EE">
            <w:hyperlink r:id="rId10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647"/>
        </w:trPr>
        <w:tc>
          <w:tcPr>
            <w:tcW w:w="586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vMerge/>
            <w:tcBorders>
              <w:righ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06/02/2021</w:t>
            </w:r>
          </w:p>
        </w:tc>
        <w:tc>
          <w:tcPr>
            <w:tcW w:w="184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5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25/09/2021</w:t>
            </w:r>
          </w:p>
        </w:tc>
        <w:tc>
          <w:tcPr>
            <w:tcW w:w="3970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Apple </w:t>
            </w:r>
            <w:proofErr w:type="spellStart"/>
            <w:r>
              <w:rPr>
                <w:color w:val="000000"/>
                <w:sz w:val="24"/>
                <w:szCs w:val="24"/>
              </w:rPr>
              <w:t>iOS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App Development</w:t>
            </w:r>
          </w:p>
        </w:tc>
        <w:tc>
          <w:tcPr>
            <w:tcW w:w="1418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Mr. Mahesh </w:t>
            </w:r>
            <w:proofErr w:type="spellStart"/>
            <w:r>
              <w:rPr>
                <w:color w:val="000000"/>
                <w:sz w:val="24"/>
                <w:szCs w:val="24"/>
              </w:rPr>
              <w:t>Naik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Robosoft</w:t>
            </w:r>
            <w:proofErr w:type="spellEnd"/>
            <w:r>
              <w:rPr>
                <w:color w:val="000000"/>
                <w:sz w:val="24"/>
                <w:szCs w:val="24"/>
              </w:rPr>
              <w:t>, Udupi</w:t>
            </w:r>
          </w:p>
        </w:tc>
        <w:tc>
          <w:tcPr>
            <w:tcW w:w="1983" w:type="dxa"/>
            <w:vAlign w:val="center"/>
          </w:tcPr>
          <w:p w:rsidR="00810F02" w:rsidRDefault="001258EE">
            <w:hyperlink r:id="rId11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647"/>
        </w:trPr>
        <w:tc>
          <w:tcPr>
            <w:tcW w:w="586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4" w:type="dxa"/>
            <w:vMerge/>
            <w:tcBorders>
              <w:righ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15/02/2021</w:t>
            </w:r>
          </w:p>
        </w:tc>
        <w:tc>
          <w:tcPr>
            <w:tcW w:w="184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4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20/02/2021</w:t>
            </w:r>
          </w:p>
        </w:tc>
        <w:tc>
          <w:tcPr>
            <w:tcW w:w="3970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Basics of JAVA</w:t>
            </w:r>
          </w:p>
        </w:tc>
        <w:tc>
          <w:tcPr>
            <w:tcW w:w="1418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color w:val="000000"/>
                <w:sz w:val="24"/>
                <w:szCs w:val="24"/>
              </w:rPr>
              <w:t>Sayeesh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Ms. </w:t>
            </w:r>
            <w:proofErr w:type="spellStart"/>
            <w:r>
              <w:rPr>
                <w:color w:val="000000"/>
                <w:sz w:val="24"/>
                <w:szCs w:val="24"/>
              </w:rPr>
              <w:t>Shilpa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Assistant professor, AIET</w:t>
            </w:r>
          </w:p>
        </w:tc>
        <w:tc>
          <w:tcPr>
            <w:tcW w:w="1983" w:type="dxa"/>
            <w:vAlign w:val="center"/>
          </w:tcPr>
          <w:p w:rsidR="00810F02" w:rsidRDefault="001258EE">
            <w:hyperlink r:id="rId12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649"/>
        </w:trPr>
        <w:tc>
          <w:tcPr>
            <w:tcW w:w="586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vMerge w:val="restart"/>
            <w:tcBorders>
              <w:righ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ECE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01/12/2020</w:t>
            </w:r>
          </w:p>
        </w:tc>
        <w:tc>
          <w:tcPr>
            <w:tcW w:w="184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4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05/12/2020</w:t>
            </w:r>
          </w:p>
        </w:tc>
        <w:tc>
          <w:tcPr>
            <w:tcW w:w="3970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ARDUINO</w:t>
            </w:r>
          </w:p>
        </w:tc>
        <w:tc>
          <w:tcPr>
            <w:tcW w:w="1418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color w:val="000000"/>
                <w:sz w:val="24"/>
                <w:szCs w:val="24"/>
              </w:rPr>
              <w:t>Sudhakara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 M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Assistant professor, AIET</w:t>
            </w:r>
          </w:p>
        </w:tc>
        <w:tc>
          <w:tcPr>
            <w:tcW w:w="1983" w:type="dxa"/>
            <w:vAlign w:val="center"/>
          </w:tcPr>
          <w:p w:rsidR="00810F02" w:rsidRDefault="001258EE">
            <w:hyperlink r:id="rId13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972"/>
        </w:trPr>
        <w:tc>
          <w:tcPr>
            <w:tcW w:w="586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righ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26/12/2020</w:t>
            </w:r>
          </w:p>
        </w:tc>
        <w:tc>
          <w:tcPr>
            <w:tcW w:w="1841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30/12/2020</w:t>
            </w:r>
          </w:p>
        </w:tc>
        <w:tc>
          <w:tcPr>
            <w:tcW w:w="3970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Software Testing</w:t>
            </w:r>
          </w:p>
        </w:tc>
        <w:tc>
          <w:tcPr>
            <w:tcW w:w="1418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color w:val="000000"/>
                <w:sz w:val="24"/>
                <w:szCs w:val="24"/>
              </w:rPr>
              <w:t>Anantha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Somayagi</w:t>
            </w:r>
            <w:proofErr w:type="spellEnd"/>
            <w:r>
              <w:rPr>
                <w:color w:val="000000"/>
                <w:sz w:val="24"/>
                <w:szCs w:val="24"/>
              </w:rPr>
              <w:t>, Managing Director,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UniQval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Software solution</w:t>
            </w:r>
          </w:p>
        </w:tc>
        <w:tc>
          <w:tcPr>
            <w:tcW w:w="1983" w:type="dxa"/>
            <w:vAlign w:val="center"/>
          </w:tcPr>
          <w:p w:rsidR="00810F02" w:rsidRDefault="001258EE">
            <w:hyperlink r:id="rId14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647"/>
        </w:trPr>
        <w:tc>
          <w:tcPr>
            <w:tcW w:w="586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vMerge/>
            <w:tcBorders>
              <w:righ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12/04/2021</w:t>
            </w:r>
          </w:p>
        </w:tc>
        <w:tc>
          <w:tcPr>
            <w:tcW w:w="184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4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17/04/2021</w:t>
            </w:r>
          </w:p>
        </w:tc>
        <w:tc>
          <w:tcPr>
            <w:tcW w:w="3970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Embedded Product Development</w:t>
            </w:r>
          </w:p>
        </w:tc>
        <w:tc>
          <w:tcPr>
            <w:tcW w:w="1418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Zillot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Technologies</w:t>
            </w:r>
          </w:p>
        </w:tc>
        <w:tc>
          <w:tcPr>
            <w:tcW w:w="1983" w:type="dxa"/>
            <w:vAlign w:val="center"/>
          </w:tcPr>
          <w:p w:rsidR="00810F02" w:rsidRDefault="001258EE">
            <w:hyperlink r:id="rId15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971"/>
        </w:trPr>
        <w:tc>
          <w:tcPr>
            <w:tcW w:w="586" w:type="dxa"/>
            <w:tcBorders>
              <w:righ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ISE</w:t>
            </w:r>
          </w:p>
        </w:tc>
        <w:tc>
          <w:tcPr>
            <w:tcW w:w="1842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15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6"/>
                <w:szCs w:val="26"/>
                <w:vertAlign w:val="superscript"/>
              </w:rPr>
              <w:t>/</w:t>
            </w:r>
            <w:r>
              <w:rPr>
                <w:color w:val="000000"/>
                <w:sz w:val="24"/>
                <w:szCs w:val="24"/>
              </w:rPr>
              <w:t>05/2021</w:t>
            </w:r>
          </w:p>
        </w:tc>
        <w:tc>
          <w:tcPr>
            <w:tcW w:w="1841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28/05/2021</w:t>
            </w:r>
          </w:p>
        </w:tc>
        <w:tc>
          <w:tcPr>
            <w:tcW w:w="3970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276" w:lineRule="auto"/>
              <w:ind w:left="8" w:right="10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Project Management and reporting using Latex</w:t>
            </w:r>
          </w:p>
        </w:tc>
        <w:tc>
          <w:tcPr>
            <w:tcW w:w="1418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Dr. Kumara </w:t>
            </w:r>
            <w:proofErr w:type="spellStart"/>
            <w:r>
              <w:rPr>
                <w:color w:val="000000"/>
                <w:sz w:val="24"/>
                <w:szCs w:val="24"/>
              </w:rPr>
              <w:t>swamy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KLE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71" w:right="2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Engineering and Technology</w:t>
            </w:r>
          </w:p>
        </w:tc>
        <w:tc>
          <w:tcPr>
            <w:tcW w:w="1983" w:type="dxa"/>
            <w:vAlign w:val="center"/>
          </w:tcPr>
          <w:p w:rsidR="00810F02" w:rsidRDefault="001258EE">
            <w:hyperlink r:id="rId16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650"/>
        </w:trPr>
        <w:tc>
          <w:tcPr>
            <w:tcW w:w="586" w:type="dxa"/>
            <w:tcBorders>
              <w:righ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180" w:right="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04" w:right="1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</w:t>
            </w:r>
          </w:p>
        </w:tc>
        <w:tc>
          <w:tcPr>
            <w:tcW w:w="1842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37" w:right="1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25/01/2021</w:t>
            </w:r>
          </w:p>
        </w:tc>
        <w:tc>
          <w:tcPr>
            <w:tcW w:w="184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4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29/01/2021</w:t>
            </w:r>
          </w:p>
        </w:tc>
        <w:tc>
          <w:tcPr>
            <w:tcW w:w="3970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Applied Thermal Engineering</w:t>
            </w:r>
          </w:p>
        </w:tc>
        <w:tc>
          <w:tcPr>
            <w:tcW w:w="1418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3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Sathyanarayana &amp;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Mr. K V Suresh</w:t>
            </w:r>
          </w:p>
        </w:tc>
        <w:tc>
          <w:tcPr>
            <w:tcW w:w="1983" w:type="dxa"/>
            <w:vAlign w:val="center"/>
          </w:tcPr>
          <w:p w:rsidR="00810F02" w:rsidRDefault="001258EE">
            <w:hyperlink r:id="rId17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</w:tbl>
    <w:p w:rsidR="00810F02" w:rsidRDefault="00810F02">
      <w:pPr>
        <w:rPr>
          <w:sz w:val="24"/>
          <w:szCs w:val="24"/>
        </w:rPr>
        <w:sectPr w:rsidR="00810F02">
          <w:headerReference w:type="default" r:id="rId18"/>
          <w:pgSz w:w="16860" w:h="11930" w:orient="landscape"/>
          <w:pgMar w:top="1700" w:right="340" w:bottom="280" w:left="500" w:header="328" w:footer="720" w:gutter="0"/>
          <w:pgNumType w:start="1"/>
          <w:cols w:space="720"/>
        </w:sectPr>
      </w:pPr>
    </w:p>
    <w:p w:rsidR="00810F02" w:rsidRDefault="00810F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0"/>
        <w:tblW w:w="15772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853"/>
        <w:gridCol w:w="1844"/>
        <w:gridCol w:w="1842"/>
        <w:gridCol w:w="3971"/>
        <w:gridCol w:w="1419"/>
        <w:gridCol w:w="3404"/>
        <w:gridCol w:w="1853"/>
      </w:tblGrid>
      <w:tr w:rsidR="00810F02">
        <w:trPr>
          <w:trHeight w:val="431"/>
        </w:trPr>
        <w:tc>
          <w:tcPr>
            <w:tcW w:w="586" w:type="dxa"/>
            <w:tcBorders>
              <w:righ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1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AIET</w:t>
            </w:r>
          </w:p>
        </w:tc>
        <w:tc>
          <w:tcPr>
            <w:tcW w:w="1853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F02">
        <w:trPr>
          <w:trHeight w:val="971"/>
        </w:trPr>
        <w:tc>
          <w:tcPr>
            <w:tcW w:w="586" w:type="dxa"/>
            <w:tcBorders>
              <w:righ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11/03/2021</w:t>
            </w:r>
          </w:p>
        </w:tc>
        <w:tc>
          <w:tcPr>
            <w:tcW w:w="1842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397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276" w:lineRule="auto"/>
              <w:ind w:left="6" w:righ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Computer Aided Design and Drafting Course</w:t>
            </w:r>
          </w:p>
        </w:tc>
        <w:tc>
          <w:tcPr>
            <w:tcW w:w="1419" w:type="dxa"/>
          </w:tcPr>
          <w:p w:rsidR="00810F02" w:rsidRDefault="0081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right="5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4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Mr. Gopal Krishna &amp; Mr.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07" w:right="108" w:firstLine="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Suresh P S Assistant professor, AIET</w:t>
            </w:r>
          </w:p>
        </w:tc>
        <w:bookmarkStart w:id="0" w:name="_heading=h.gjdgxs" w:colFirst="0" w:colLast="0"/>
        <w:bookmarkEnd w:id="0"/>
        <w:tc>
          <w:tcPr>
            <w:tcW w:w="1853" w:type="dxa"/>
          </w:tcPr>
          <w:p w:rsidR="00810F02" w:rsidRDefault="001258EE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"https://cloud.aiet.org.in/storage/NAAC/criteria-1/1.2.2/SUPPORTIVE%20DOCUMENT/ME/NEW%20and%20EDITED%20-%2018-03-2022/20-21/Registered%20students%20list/CADD.pdf" \h </w:instrText>
            </w:r>
            <w:r>
              <w:fldChar w:fldCharType="separate"/>
            </w:r>
            <w:r>
              <w:rPr>
                <w:rFonts w:ascii="Arial MT" w:eastAsia="Arial MT" w:hAnsi="Arial MT" w:cs="Arial MT"/>
                <w:color w:val="0000FF"/>
                <w:u w:val="single"/>
              </w:rPr>
              <w:t>VIEW DOCUMENT</w:t>
            </w:r>
            <w:r>
              <w:rPr>
                <w:rFonts w:ascii="Arial MT" w:eastAsia="Arial MT" w:hAnsi="Arial MT" w:cs="Arial MT"/>
                <w:color w:val="0000FF"/>
                <w:u w:val="single"/>
              </w:rPr>
              <w:fldChar w:fldCharType="end"/>
            </w:r>
          </w:p>
        </w:tc>
      </w:tr>
      <w:tr w:rsidR="00810F02">
        <w:trPr>
          <w:trHeight w:val="647"/>
        </w:trPr>
        <w:tc>
          <w:tcPr>
            <w:tcW w:w="586" w:type="dxa"/>
            <w:tcBorders>
              <w:righ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2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MBA</w:t>
            </w:r>
          </w:p>
        </w:tc>
        <w:tc>
          <w:tcPr>
            <w:tcW w:w="1844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1/04/2021</w:t>
            </w:r>
          </w:p>
        </w:tc>
        <w:tc>
          <w:tcPr>
            <w:tcW w:w="1842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31/05/2021</w:t>
            </w:r>
          </w:p>
        </w:tc>
        <w:tc>
          <w:tcPr>
            <w:tcW w:w="3971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International Tax and Technology</w:t>
            </w:r>
          </w:p>
        </w:tc>
        <w:tc>
          <w:tcPr>
            <w:tcW w:w="1419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37" w:right="5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4" w:type="dxa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Mr. Johnson Fernandes</w:t>
            </w:r>
          </w:p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Assistant Professor , AIET</w:t>
            </w:r>
          </w:p>
        </w:tc>
        <w:tc>
          <w:tcPr>
            <w:tcW w:w="1853" w:type="dxa"/>
          </w:tcPr>
          <w:p w:rsidR="00810F02" w:rsidRDefault="001258EE">
            <w:pPr>
              <w:jc w:val="center"/>
            </w:pPr>
            <w:hyperlink r:id="rId19">
              <w:r>
                <w:rPr>
                  <w:rFonts w:ascii="Arial MT" w:eastAsia="Arial MT" w:hAnsi="Arial MT" w:cs="Arial MT"/>
                  <w:color w:val="0000FF"/>
                  <w:u w:val="single"/>
                </w:rPr>
                <w:t>VIEW DOCUMENT</w:t>
              </w:r>
            </w:hyperlink>
          </w:p>
        </w:tc>
      </w:tr>
      <w:tr w:rsidR="00810F02">
        <w:trPr>
          <w:trHeight w:val="433"/>
        </w:trPr>
        <w:tc>
          <w:tcPr>
            <w:tcW w:w="9096" w:type="dxa"/>
            <w:gridSpan w:val="5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20" w:right="1707"/>
              <w:jc w:val="center"/>
              <w:rPr>
                <w:color w:val="000000"/>
              </w:rPr>
            </w:pPr>
            <w:r>
              <w:rPr>
                <w:color w:val="000000"/>
              </w:rPr>
              <w:t>TOTAL NUMBER OF CERTIFICATION COURSES: 12</w:t>
            </w:r>
          </w:p>
        </w:tc>
        <w:tc>
          <w:tcPr>
            <w:tcW w:w="6676" w:type="dxa"/>
            <w:gridSpan w:val="3"/>
          </w:tcPr>
          <w:p w:rsidR="00810F02" w:rsidRDefault="00125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85"/>
              <w:rPr>
                <w:color w:val="000000"/>
              </w:rPr>
            </w:pPr>
            <w:r>
              <w:rPr>
                <w:color w:val="000000"/>
              </w:rPr>
              <w:t>TOTAL NU</w:t>
            </w:r>
            <w:r w:rsidR="00F872EE">
              <w:rPr>
                <w:color w:val="000000"/>
              </w:rPr>
              <w:t>MBER OF REGISTERED STUDENTS:1011</w:t>
            </w:r>
          </w:p>
        </w:tc>
      </w:tr>
    </w:tbl>
    <w:p w:rsidR="00810F02" w:rsidRDefault="00810F02">
      <w:pPr>
        <w:spacing w:line="257" w:lineRule="auto"/>
      </w:pPr>
    </w:p>
    <w:p w:rsidR="00810F02" w:rsidRDefault="00810F02"/>
    <w:p w:rsidR="00810F02" w:rsidRDefault="00810F02"/>
    <w:p w:rsidR="00810F02" w:rsidRDefault="00810F02"/>
    <w:p w:rsidR="00810F02" w:rsidRDefault="001258EE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</w:t>
      </w:r>
      <w:r>
        <w:rPr>
          <w:rFonts w:ascii="Bookman Old Style" w:eastAsia="Bookman Old Style" w:hAnsi="Bookman Old Style" w:cs="Bookman Old Style"/>
          <w:color w:val="000000"/>
        </w:rPr>
        <w:t>ERCENTAGE FOR THE YEAR 2020-21 =</w:t>
      </w:r>
      <m:oMath>
        <m:r>
          <w:rPr>
            <w:rFonts w:ascii="Cambria Math" w:eastAsia="Cambria Math" w:hAnsi="Cambria Math" w:cs="Cambria Math"/>
            <w:color w:val="000000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ENROLLED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IN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CERTIFICATION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PRORGRAM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ACROSS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ALL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PROGRAMS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X100</w:t>
      </w:r>
    </w:p>
    <w:p w:rsidR="00810F02" w:rsidRDefault="00810F02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810F02" w:rsidRDefault="001258EE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1011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1722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X100</w:t>
      </w:r>
      <w:r w:rsidR="00F872EE">
        <w:rPr>
          <w:rFonts w:ascii="Bookman Old Style" w:eastAsia="Bookman Old Style" w:hAnsi="Bookman Old Style" w:cs="Bookman Old Style"/>
          <w:color w:val="000000"/>
          <w:sz w:val="32"/>
          <w:szCs w:val="32"/>
        </w:rPr>
        <w:t xml:space="preserve"> = 58.71</w:t>
      </w:r>
      <w:r>
        <w:rPr>
          <w:rFonts w:ascii="Bookman Old Style" w:eastAsia="Bookman Old Style" w:hAnsi="Bookman Old Style" w:cs="Bookman Old Style"/>
          <w:color w:val="000000"/>
          <w:sz w:val="32"/>
          <w:szCs w:val="32"/>
        </w:rPr>
        <w:t>%</w:t>
      </w:r>
    </w:p>
    <w:p w:rsidR="00810F02" w:rsidRDefault="00810F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bookmarkStart w:id="1" w:name="_GoBack"/>
      <w:bookmarkEnd w:id="1"/>
    </w:p>
    <w:sectPr w:rsidR="00810F02">
      <w:pgSz w:w="16860" w:h="11930" w:orient="landscape"/>
      <w:pgMar w:top="1700" w:right="340" w:bottom="280" w:left="500" w:header="3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EE" w:rsidRDefault="001258EE">
      <w:r>
        <w:separator/>
      </w:r>
    </w:p>
  </w:endnote>
  <w:endnote w:type="continuationSeparator" w:id="0">
    <w:p w:rsidR="001258EE" w:rsidRDefault="0012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EE" w:rsidRDefault="001258EE">
      <w:r>
        <w:separator/>
      </w:r>
    </w:p>
  </w:footnote>
  <w:footnote w:type="continuationSeparator" w:id="0">
    <w:p w:rsidR="001258EE" w:rsidRDefault="0012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02" w:rsidRDefault="001258E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 MT" w:eastAsia="Arial MT" w:hAnsi="Arial MT" w:cs="Arial MT"/>
        <w:color w:val="000000"/>
        <w:sz w:val="20"/>
        <w:szCs w:val="20"/>
      </w:rPr>
    </w:pPr>
    <w:r>
      <w:rPr>
        <w:rFonts w:ascii="Arial MT" w:eastAsia="Arial MT" w:hAnsi="Arial MT" w:cs="Arial MT"/>
        <w:noProof/>
        <w:color w:val="000000"/>
        <w:sz w:val="30"/>
        <w:szCs w:val="30"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728472</wp:posOffset>
          </wp:positionH>
          <wp:positionV relativeFrom="page">
            <wp:posOffset>246886</wp:posOffset>
          </wp:positionV>
          <wp:extent cx="1001267" cy="640079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267" cy="640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MT" w:eastAsia="Arial MT" w:hAnsi="Arial MT" w:cs="Arial MT"/>
        <w:noProof/>
        <w:color w:val="000000"/>
        <w:sz w:val="30"/>
        <w:szCs w:val="30"/>
        <w:lang w:val="en-IN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2893378</wp:posOffset>
              </wp:positionH>
              <wp:positionV relativeFrom="page">
                <wp:posOffset>190818</wp:posOffset>
              </wp:positionV>
              <wp:extent cx="5809615" cy="912495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5955" y="3328515"/>
                        <a:ext cx="5800090" cy="902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902970" extrusionOk="0">
                            <a:moveTo>
                              <a:pt x="0" y="0"/>
                            </a:moveTo>
                            <a:lnTo>
                              <a:pt x="0" y="902970"/>
                            </a:lnTo>
                            <a:lnTo>
                              <a:pt x="5800090" y="902970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0F02" w:rsidRDefault="001258EE">
                          <w:pPr>
                            <w:spacing w:before="10"/>
                            <w:ind w:left="4" w:right="4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528BD3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810F02" w:rsidRDefault="001258EE">
                          <w:pPr>
                            <w:spacing w:before="81"/>
                            <w:ind w:left="12" w:right="4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528BD3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810F02" w:rsidRDefault="001258EE">
                          <w:pPr>
                            <w:spacing w:before="27"/>
                            <w:ind w:left="10" w:right="4" w:firstLine="10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528BD3"/>
                              <w:sz w:val="23"/>
                            </w:rPr>
                            <w:t>Phone: 08258-262725, Fax: 08258-262726</w:t>
                          </w:r>
                        </w:p>
                        <w:p w:rsidR="00810F02" w:rsidRDefault="001258EE">
                          <w:pPr>
                            <w:spacing w:before="30"/>
                            <w:ind w:left="4" w:right="3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FF0000"/>
                              <w:sz w:val="30"/>
                            </w:rPr>
                            <w:t>QUALITY INDICATOR FRAMEWORK (QIF)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2893378</wp:posOffset>
              </wp:positionH>
              <wp:positionV relativeFrom="page">
                <wp:posOffset>190818</wp:posOffset>
              </wp:positionV>
              <wp:extent cx="5809615" cy="91249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9615" cy="912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02"/>
    <w:rsid w:val="001258EE"/>
    <w:rsid w:val="00810F02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CE9A0-EED9-4971-97C4-06B29669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CC00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45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REGISTERED%20CANDIDATES%20LIST/2020-21/Revit%20Architecture.pdf" TargetMode="External"/><Relationship Id="rId13" Type="http://schemas.openxmlformats.org/officeDocument/2006/relationships/hyperlink" Target="https://cloud.aiet.org.in/storage/NAAC/criteria-1/1.2.2/SUPPORTIVE%20DOCUMENT/ECE/registered%20students/2020-21/arduino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cloud.aiet.org.in/storage/NAAC/criteria-1/1.2.2/SUPPORTIVE%20DOCUMENT/CSE/REGISTERED%20CANDIDATES%20LIST/2020-2021/Java%202020-2021.pdf" TargetMode="External"/><Relationship Id="rId17" Type="http://schemas.openxmlformats.org/officeDocument/2006/relationships/hyperlink" Target="https://cloud.aiet.org.in/storage/NAAC/criteria-1/1.2.2/SUPPORTIVE%20DOCUMENT/ME/NEW%20and%20EDITED%20-%2018-03-2022/20-21/Registered%20students%20list/AT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ISE/ISE/REGISTERED%20STUDENTS%20LIST/Student%20List%202020-21%20certification%20Project%20Management%2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REGISTERED%20CANDIDATES%20LIST/2020-2021/Apple%20iOS%20course%202020-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registered%20students/2020-21/embedded%20product%20development.pdf" TargetMode="External"/><Relationship Id="rId10" Type="http://schemas.openxmlformats.org/officeDocument/2006/relationships/hyperlink" Target="https://cloud.aiet.org.in/storage/NAAC/criteria-1/1.2.2/SUPPORTIVE%20DOCUMENT/CSE/REGISTERED%20CANDIDATES%20LIST/2020-2021/online%202020-2021.pdf" TargetMode="External"/><Relationship Id="rId19" Type="http://schemas.openxmlformats.org/officeDocument/2006/relationships/hyperlink" Target="https://cloud.aiet.org.in/storage/NAAC/criteria-1/1.2.2/SUPPORTIVE%20DOCUMENT/MBA/Registered%20Candidates%20List/2020-21/Candidate%20l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REGISTERED%20CANDIDATES%20LIST/2020-21/SOFTWARE%20TRAINING%20COURSE%20ON%20QGIS%20%20LIST%20OF%20PARTICIPANTS%20%20AIET-MOODBIDRI.pdf" TargetMode="External"/><Relationship Id="rId14" Type="http://schemas.openxmlformats.org/officeDocument/2006/relationships/hyperlink" Target="https://cloud.aiet.org.in/storage/NAAC/criteria-1/1.2.2/SUPPORTIVE%20DOCUMENT/ECE/registered%20students/2020-21/software%20testin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ukTl8oeLnPkcUBfklapDx2z3qw==">AMUW2mW3j/pnl7slK7SbqbuZgDG+T9Ui79W2qxzSVUf236j5oxu1lQRVAFuseecbQoQ8D1bs9dpKoZIFqhu59czpuCVVnTQcaUrqtHMQSFoeOwxWgK32e0dUdItkyYdCaLQaHszMvdbn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2022-03-21T11:11:00Z</dcterms:created>
  <dcterms:modified xsi:type="dcterms:W3CDTF">2022-04-20T07:38:00Z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