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Bookman Old Style" w:hAnsi="Bookman Old Style" w:eastAsia="Bookman Old Style" w:cs="Bookman Old Style"/>
          <w:b/>
          <w:sz w:val="24"/>
          <w:szCs w:val="24"/>
        </w:rPr>
      </w:pPr>
      <w:r>
        <w:rPr>
          <w:rFonts w:ascii="Bookman Old Style" w:hAnsi="Bookman Old Style" w:eastAsia="Bookman Old Style" w:cs="Bookman Old Style"/>
          <w:b/>
          <w:sz w:val="24"/>
          <w:szCs w:val="24"/>
        </w:rPr>
        <w:t>1.2.2 Number of Add-on/Certificate programs offered during the last five years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Bookman Old Style" w:hAnsi="Bookman Old Style" w:eastAsia="Bookman Old Style" w:cs="Bookman Old Style"/>
          <w:sz w:val="24"/>
          <w:szCs w:val="24"/>
        </w:rPr>
      </w:pPr>
      <w:r>
        <w:rPr>
          <w:rFonts w:ascii="Bookman Old Style" w:hAnsi="Bookman Old Style" w:eastAsia="Bookman Old Style" w:cs="Bookman Old Style"/>
          <w:sz w:val="24"/>
          <w:szCs w:val="24"/>
        </w:rPr>
        <w:t xml:space="preserve">Details of certificate programs and add-on courses conducted during last five years are shown in the following table along with the </w:t>
      </w:r>
      <w:bookmarkStart w:id="1" w:name="_GoBack"/>
      <w:bookmarkEnd w:id="1"/>
      <w:r>
        <w:rPr>
          <w:rFonts w:ascii="Bookman Old Style" w:hAnsi="Bookman Old Style" w:eastAsia="Bookman Old Style" w:cs="Bookman Old Style"/>
          <w:b/>
          <w:i/>
          <w:sz w:val="24"/>
          <w:szCs w:val="24"/>
        </w:rPr>
        <w:t>BROCHURES</w:t>
      </w:r>
      <w:r>
        <w:rPr>
          <w:rFonts w:ascii="Bookman Old Style" w:hAnsi="Bookman Old Style" w:eastAsia="Bookman Old Style" w:cs="Bookman Old Style"/>
          <w:sz w:val="24"/>
          <w:szCs w:val="24"/>
        </w:rPr>
        <w:t xml:space="preserve"> of the programs,</w:t>
      </w:r>
    </w:p>
    <w:tbl>
      <w:tblPr>
        <w:tblStyle w:val="18"/>
        <w:tblW w:w="1044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12"/>
        <w:gridCol w:w="3969"/>
        <w:gridCol w:w="3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Sl. No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Academic Year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Number of Add-on/certificate programs offered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  <w:t>Document Link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2014-15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17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instrText xml:space="preserve"> HYPERLINK "https://www.aiet.org.in/NAAC2020/1.2.2/BROCHURE/2014-15.pdf?_t=1585548904"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6"/>
                <w:rFonts w:ascii="Bookman Old Style" w:hAnsi="Bookman Old Style" w:eastAsia="Bookman Old Style" w:cs="Bookman Old Style"/>
                <w:sz w:val="24"/>
                <w:szCs w:val="24"/>
              </w:rPr>
              <w:t>View Documents</w: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2015-16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18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instrText xml:space="preserve"> HYPERLINK "https://www.aiet.org.in/NAAC2020/1.2.2/BROCHURE/2015-16.pdf?_t=1585548904"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6"/>
                <w:rFonts w:ascii="Bookman Old Style" w:hAnsi="Bookman Old Style" w:eastAsia="Bookman Old Style" w:cs="Bookman Old Style"/>
                <w:sz w:val="24"/>
                <w:szCs w:val="24"/>
              </w:rPr>
              <w:t>View Documents</w: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2016-17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18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instrText xml:space="preserve"> HYPERLINK "https://www.aiet.org.in/NAAC2020/1.2.2/BROCHURE/2016-17.pdf?_t=1585548905"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6"/>
                <w:rFonts w:ascii="Bookman Old Style" w:hAnsi="Bookman Old Style" w:eastAsia="Bookman Old Style" w:cs="Bookman Old Style"/>
                <w:sz w:val="24"/>
                <w:szCs w:val="24"/>
              </w:rPr>
              <w:t>View Documents</w: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2017-18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19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instrText xml:space="preserve"> HYPERLINK "https://www.aiet.org.in/NAAC2020/1.2.2/BROCHURE/2017-18.pdf?_t=1585548905"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6"/>
                <w:rFonts w:ascii="Bookman Old Style" w:hAnsi="Bookman Old Style" w:eastAsia="Bookman Old Style" w:cs="Bookman Old Style"/>
                <w:sz w:val="24"/>
                <w:szCs w:val="24"/>
              </w:rPr>
              <w:t>View Documents</w: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2018-19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sz w:val="24"/>
                <w:szCs w:val="24"/>
              </w:rPr>
              <w:t>21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instrText xml:space="preserve"> HYPERLINK "https://www.aiet.org.in/NAAC2020/1.2.2/BROCHURE/2018-19.pdf?_t=1585548905" </w:instrTex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6"/>
                <w:rFonts w:ascii="Bookman Old Style" w:hAnsi="Bookman Old Style" w:eastAsia="Bookman Old Style" w:cs="Bookman Old Style"/>
                <w:sz w:val="24"/>
                <w:szCs w:val="24"/>
              </w:rPr>
              <w:t>View Documents</w:t>
            </w:r>
            <w:r>
              <w:rPr>
                <w:rFonts w:ascii="Bookman Old Style" w:hAnsi="Bookman Old Style" w:eastAsia="Bookman Old Style" w:cs="Bookman Old Style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</w:tbl>
    <w:p/>
    <w:sectPr>
      <w:headerReference r:id="rId3" w:type="default"/>
      <w:footerReference r:id="rId4" w:type="default"/>
      <w:pgSz w:w="11909" w:h="16834"/>
      <w:pgMar w:top="720" w:right="835" w:bottom="720" w:left="720" w:header="144" w:footer="28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Georgia">
    <w:altName w:val="FreeSerif"/>
    <w:panose1 w:val="02040502050405020303"/>
    <w:charset w:val="00"/>
    <w:family w:val="roman"/>
    <w:pitch w:val="default"/>
    <w:sig w:usb0="00000000" w:usb1="00000000" w:usb2="00000000" w:usb3="00000000" w:csb0="0000009F" w:csb1="00000000"/>
  </w:font>
  <w:font w:name="Bookman Old Style">
    <w:altName w:val="DejaVu Serif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DejaVu Sans">
    <w:panose1 w:val="020B0603030804020204"/>
    <w:charset w:val="86"/>
    <w:family w:val="swiss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rFonts w:ascii="Bookman Old Style" w:hAnsi="Bookman Old Style" w:eastAsia="Bookman Old Style" w:cs="Bookman Old Style"/>
        <w:b/>
        <w:color w:val="548DD4"/>
        <w:sz w:val="30"/>
        <w:szCs w:val="30"/>
      </w:rPr>
    </w:pPr>
    <w:r>
      <w:rPr>
        <w:rFonts w:ascii="Bookman Old Style" w:hAnsi="Bookman Old Style" w:eastAsia="Bookman Old Style" w:cs="Bookman Old Style"/>
        <w:b/>
        <w:color w:val="548DD4"/>
        <w:sz w:val="30"/>
        <w:szCs w:val="30"/>
      </w:rPr>
      <w:t xml:space="preserve">                           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rFonts w:ascii="Bookman Old Style" w:hAnsi="Bookman Old Style" w:eastAsia="Bookman Old Style" w:cs="Bookman Old Style"/>
        <w:b/>
        <w:color w:val="548DD4"/>
        <w:sz w:val="28"/>
        <w:szCs w:val="28"/>
      </w:rPr>
    </w:pPr>
    <w:r>
      <w:rPr>
        <w:rFonts w:ascii="Bookman Old Style" w:hAnsi="Bookman Old Style" w:eastAsia="Bookman Old Style" w:cs="Bookman Old Style"/>
        <w:b/>
        <w:color w:val="548DD4"/>
        <w:sz w:val="30"/>
        <w:szCs w:val="30"/>
      </w:rPr>
      <w:tab/>
    </w:r>
    <w:r>
      <w:rPr>
        <w:rFonts w:ascii="Bookman Old Style" w:hAnsi="Bookman Old Style" w:eastAsia="Bookman Old Style" w:cs="Bookman Old Style"/>
        <w:b/>
        <w:color w:val="548DD4"/>
        <w:sz w:val="30"/>
        <w:szCs w:val="30"/>
      </w:rPr>
      <w:t xml:space="preserve">  ALVA’S INSTITUTE OF ENGINEERING &amp; TECHNOLOGY</w:t>
    </w:r>
  </w:p>
  <w:p>
    <w:pPr>
      <w:spacing w:after="0" w:line="240" w:lineRule="auto"/>
      <w:jc w:val="center"/>
      <w:rPr>
        <w:rFonts w:ascii="Bookman Old Style" w:hAnsi="Bookman Old Style" w:eastAsia="Bookman Old Style" w:cs="Bookman Old Style"/>
        <w:b/>
        <w:color w:val="548DD4"/>
        <w:sz w:val="26"/>
        <w:szCs w:val="26"/>
      </w:rPr>
    </w:pPr>
    <w:r>
      <w:rPr>
        <w:lang w:val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123825</wp:posOffset>
          </wp:positionV>
          <wp:extent cx="656590" cy="461645"/>
          <wp:effectExtent l="0" t="0" r="10160" b="14605"/>
          <wp:wrapSquare wrapText="bothSides"/>
          <wp:docPr id="2" name="image1.jpg" descr="D:\My Home\L\Logo , AEF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D:\My Home\L\Logo , AEF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590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 w:eastAsia="Bookman Old Style" w:cs="Bookman Old Style"/>
        <w:b/>
        <w:color w:val="548DD4"/>
        <w:sz w:val="26"/>
        <w:szCs w:val="26"/>
      </w:rPr>
      <w:t xml:space="preserve">       Shobhavana Campus, Mijar, Moodbidri, D.K – 574225</w:t>
    </w:r>
  </w:p>
  <w:p>
    <w:pPr>
      <w:spacing w:after="0" w:line="240" w:lineRule="auto"/>
      <w:jc w:val="center"/>
      <w:rPr>
        <w:rFonts w:ascii="Bookman Old Style" w:hAnsi="Bookman Old Style" w:eastAsia="Bookman Old Style" w:cs="Bookman Old Style"/>
        <w:b/>
        <w:color w:val="548DD4"/>
        <w:sz w:val="20"/>
        <w:szCs w:val="20"/>
      </w:rPr>
    </w:pPr>
    <w:r>
      <w:rPr>
        <w:rFonts w:ascii="Bookman Old Style" w:hAnsi="Bookman Old Style" w:eastAsia="Bookman Old Style" w:cs="Bookman Old Style"/>
        <w:b/>
        <w:color w:val="548DD4"/>
        <w:sz w:val="20"/>
        <w:szCs w:val="20"/>
      </w:rPr>
      <w:t xml:space="preserve">          Phone: 08258-262725, Fax: 08258-262726</w:t>
    </w:r>
  </w:p>
  <w:p>
    <w:pPr>
      <w:spacing w:after="0" w:line="240" w:lineRule="auto"/>
      <w:rPr>
        <w:rFonts w:ascii="Bookman Old Style" w:hAnsi="Bookman Old Style" w:eastAsia="Bookman Old Style" w:cs="Bookman Old Style"/>
        <w:b/>
        <w:sz w:val="24"/>
        <w:szCs w:val="24"/>
      </w:rPr>
    </w:pPr>
  </w:p>
  <w:p>
    <w:pPr>
      <w:spacing w:after="0" w:line="240" w:lineRule="auto"/>
      <w:rPr>
        <w:rFonts w:ascii="Bookman Old Style" w:hAnsi="Bookman Old Style" w:eastAsia="Bookman Old Style" w:cs="Bookman Old Style"/>
        <w:b/>
        <w:sz w:val="24"/>
        <w:szCs w:val="24"/>
      </w:rPr>
    </w:pPr>
  </w:p>
  <w:p>
    <w:pPr>
      <w:spacing w:after="0" w:line="240" w:lineRule="auto"/>
      <w:rPr>
        <w:sz w:val="24"/>
        <w:szCs w:val="24"/>
      </w:rPr>
    </w:pPr>
    <w:r>
      <w:rPr>
        <w:rFonts w:ascii="Bookman Old Style" w:hAnsi="Bookman Old Style" w:eastAsia="Bookman Old Style" w:cs="Bookman Old Style"/>
        <w:b/>
        <w:sz w:val="24"/>
        <w:szCs w:val="24"/>
      </w:rPr>
      <w:tab/>
    </w:r>
    <w:r>
      <w:rPr>
        <w:rFonts w:ascii="Bookman Old Style" w:hAnsi="Bookman Old Style" w:eastAsia="Bookman Old Style" w:cs="Bookman Old Style"/>
        <w:sz w:val="24"/>
        <w:szCs w:val="24"/>
      </w:rPr>
      <w:t xml:space="preserve"> </w:t>
    </w:r>
    <w:r>
      <w:rPr>
        <w:lang w:val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-20065365</wp:posOffset>
              </wp:positionH>
              <wp:positionV relativeFrom="paragraph">
                <wp:posOffset>50800</wp:posOffset>
              </wp:positionV>
              <wp:extent cx="315702950" cy="184785"/>
              <wp:effectExtent l="0" t="0" r="0" b="0"/>
              <wp:wrapNone/>
              <wp:docPr id="10" name="Free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8" y="3766983"/>
                        <a:ext cx="10690924" cy="26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5544192" h="26035" extrusionOk="0">
                            <a:moveTo>
                              <a:pt x="0" y="0"/>
                            </a:moveTo>
                            <a:lnTo>
                              <a:pt x="315544192" y="260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17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1579.95pt;margin-top:4pt;height:14.55pt;width:24858.5pt;z-index:251659264;v-text-anchor:middle;mso-width-relative:page;mso-height-relative:page;" fillcolor="#FFFFFF" filled="t" stroked="t" coordsize="315544192,26035" o:gfxdata="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FgAAAGRycy9QSwECFAAUAAAACACHTuJA4zauQt0A&#10;AAAMAQAADwAAAAAAAAABACAAAAA4AAAAZHJzL2Rvd25yZXYueG1sUEsBAhQAFAAAAAgAh07iQEJw&#10;DyF2AgAANQUAAA4AAAAAAAAAAQAgAAAAQgEAAGRycy9lMm9Eb2MueG1sUEsFBgAAAAAGAAYAWQEA&#10;ACoGAAAAAA==&#10;" path="m0,0l315544192,26035e">
              <v:fill on="t" focussize="0,0"/>
              <v:stroke weight="2.5pt"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26"/>
    <w:rsid w:val="00011213"/>
    <w:rsid w:val="00054577"/>
    <w:rsid w:val="0009259B"/>
    <w:rsid w:val="000A5ADC"/>
    <w:rsid w:val="00113AB1"/>
    <w:rsid w:val="001227D3"/>
    <w:rsid w:val="00151618"/>
    <w:rsid w:val="001A3946"/>
    <w:rsid w:val="001B7D5B"/>
    <w:rsid w:val="001F5A71"/>
    <w:rsid w:val="00205740"/>
    <w:rsid w:val="0023448D"/>
    <w:rsid w:val="002B791E"/>
    <w:rsid w:val="002C5DA0"/>
    <w:rsid w:val="003273E8"/>
    <w:rsid w:val="00345922"/>
    <w:rsid w:val="00405BE2"/>
    <w:rsid w:val="004664ED"/>
    <w:rsid w:val="004A09AC"/>
    <w:rsid w:val="004A0F9A"/>
    <w:rsid w:val="004E7E08"/>
    <w:rsid w:val="00514915"/>
    <w:rsid w:val="00521A2A"/>
    <w:rsid w:val="00550E69"/>
    <w:rsid w:val="00557A6A"/>
    <w:rsid w:val="005A26CE"/>
    <w:rsid w:val="005D7A0C"/>
    <w:rsid w:val="005F7CBC"/>
    <w:rsid w:val="00610345"/>
    <w:rsid w:val="00610838"/>
    <w:rsid w:val="00671E57"/>
    <w:rsid w:val="006A16AC"/>
    <w:rsid w:val="006B0940"/>
    <w:rsid w:val="006D79E3"/>
    <w:rsid w:val="006E216E"/>
    <w:rsid w:val="00700BDF"/>
    <w:rsid w:val="007205D3"/>
    <w:rsid w:val="007356E5"/>
    <w:rsid w:val="00751EA7"/>
    <w:rsid w:val="007B4206"/>
    <w:rsid w:val="00806F26"/>
    <w:rsid w:val="00810A25"/>
    <w:rsid w:val="008209DD"/>
    <w:rsid w:val="0084572E"/>
    <w:rsid w:val="008A1BC7"/>
    <w:rsid w:val="00912972"/>
    <w:rsid w:val="00943ACB"/>
    <w:rsid w:val="00962C2A"/>
    <w:rsid w:val="009658E1"/>
    <w:rsid w:val="00A27EE3"/>
    <w:rsid w:val="00A85DE0"/>
    <w:rsid w:val="00AA504F"/>
    <w:rsid w:val="00AC2954"/>
    <w:rsid w:val="00AF5FD3"/>
    <w:rsid w:val="00B07D9C"/>
    <w:rsid w:val="00B115B5"/>
    <w:rsid w:val="00BA5556"/>
    <w:rsid w:val="00C40DEA"/>
    <w:rsid w:val="00C805B3"/>
    <w:rsid w:val="00CB57FC"/>
    <w:rsid w:val="00CF6583"/>
    <w:rsid w:val="00D373DC"/>
    <w:rsid w:val="00D4443F"/>
    <w:rsid w:val="00D4485A"/>
    <w:rsid w:val="00DE6E4D"/>
    <w:rsid w:val="00DF179E"/>
    <w:rsid w:val="00E00EE7"/>
    <w:rsid w:val="00E320E8"/>
    <w:rsid w:val="00E32C74"/>
    <w:rsid w:val="00EB5D11"/>
    <w:rsid w:val="00EE6BAD"/>
    <w:rsid w:val="00F13EC0"/>
    <w:rsid w:val="00F5670A"/>
    <w:rsid w:val="00F66A29"/>
    <w:rsid w:val="00FA3743"/>
    <w:rsid w:val="00FA4F0F"/>
    <w:rsid w:val="00FA782F"/>
    <w:rsid w:val="1EF18DEB"/>
    <w:rsid w:val="633E6494"/>
    <w:rsid w:val="7F7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9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I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link w:val="24"/>
    <w:qFormat/>
    <w:uiPriority w:val="9"/>
    <w:pPr>
      <w:keepNext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er"/>
    <w:basedOn w:val="1"/>
    <w:link w:val="2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2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4"/>
    <w:uiPriority w:val="99"/>
    <w:rPr>
      <w:color w:val="0000FF"/>
      <w:u w:val="single"/>
    </w:rPr>
  </w:style>
  <w:style w:type="character" w:styleId="17">
    <w:name w:val="Strong"/>
    <w:basedOn w:val="14"/>
    <w:qFormat/>
    <w:uiPriority w:val="22"/>
    <w:rPr>
      <w:b/>
      <w:bCs/>
    </w:rPr>
  </w:style>
  <w:style w:type="table" w:styleId="19">
    <w:name w:val="Table Grid"/>
    <w:basedOn w:val="18"/>
    <w:uiPriority w:val="59"/>
    <w:pPr>
      <w:spacing w:after="0" w:line="240" w:lineRule="auto"/>
    </w:pPr>
    <w:tblPr>
      <w:tblBorders>
        <w:top w:val="single" w:color="4C4C4C" w:themeColor="text1" w:sz="4" w:space="0"/>
        <w:left w:val="single" w:color="4C4C4C" w:themeColor="text1" w:sz="4" w:space="0"/>
        <w:bottom w:val="single" w:color="4C4C4C" w:themeColor="text1" w:sz="4" w:space="0"/>
        <w:right w:val="single" w:color="4C4C4C" w:themeColor="text1" w:sz="4" w:space="0"/>
        <w:insideH w:val="single" w:color="4C4C4C" w:themeColor="text1" w:sz="4" w:space="0"/>
        <w:insideV w:val="single" w:color="4C4C4C" w:themeColor="text1" w:sz="4" w:space="0"/>
      </w:tblBorders>
      <w:tblLayout w:type="fixed"/>
    </w:tblPr>
  </w:style>
  <w:style w:type="character" w:customStyle="1" w:styleId="20">
    <w:name w:val="Header Char"/>
    <w:basedOn w:val="14"/>
    <w:link w:val="10"/>
    <w:uiPriority w:val="99"/>
  </w:style>
  <w:style w:type="character" w:customStyle="1" w:styleId="21">
    <w:name w:val="Footer Char"/>
    <w:basedOn w:val="14"/>
    <w:link w:val="9"/>
    <w:uiPriority w:val="99"/>
  </w:style>
  <w:style w:type="character" w:customStyle="1" w:styleId="22">
    <w:name w:val="Balloon Text Char"/>
    <w:basedOn w:val="14"/>
    <w:link w:val="8"/>
    <w:semiHidden/>
    <w:uiPriority w:val="99"/>
    <w:rPr>
      <w:rFonts w:ascii="Tahoma" w:hAnsi="Tahoma" w:cs="Tahoma"/>
      <w:sz w:val="16"/>
      <w:szCs w:val="16"/>
    </w:rPr>
  </w:style>
  <w:style w:type="paragraph" w:styleId="23">
    <w:name w:val="List Paragraph"/>
    <w:basedOn w:val="1"/>
    <w:qFormat/>
    <w:uiPriority w:val="0"/>
    <w:pPr>
      <w:ind w:left="720"/>
      <w:contextualSpacing/>
    </w:pPr>
  </w:style>
  <w:style w:type="character" w:customStyle="1" w:styleId="24">
    <w:name w:val="Heading 2 Char"/>
    <w:basedOn w:val="14"/>
    <w:link w:val="3"/>
    <w:uiPriority w:val="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25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IN" w:bidi="ar-SA"/>
    </w:rPr>
  </w:style>
  <w:style w:type="table" w:customStyle="1" w:styleId="26">
    <w:name w:val="_Style 25"/>
    <w:basedOn w:val="18"/>
    <w:uiPriority w:val="0"/>
    <w:pPr>
      <w:spacing w:after="0" w:line="240" w:lineRule="auto"/>
    </w:pPr>
  </w:style>
  <w:style w:type="table" w:customStyle="1" w:styleId="27">
    <w:name w:val="_Style 26"/>
    <w:basedOn w:val="18"/>
    <w:qFormat/>
    <w:uiPriority w:val="0"/>
    <w:pPr>
      <w:spacing w:after="0" w:line="240" w:lineRule="auto"/>
    </w:pPr>
  </w:style>
  <w:style w:type="table" w:customStyle="1" w:styleId="28">
    <w:name w:val="_Style 27"/>
    <w:basedOn w:val="18"/>
    <w:uiPriority w:val="0"/>
    <w:pPr>
      <w:spacing w:after="0" w:line="240" w:lineRule="auto"/>
    </w:pPr>
  </w:style>
  <w:style w:type="table" w:customStyle="1" w:styleId="29">
    <w:name w:val="_Style 28"/>
    <w:basedOn w:val="18"/>
    <w:uiPriority w:val="0"/>
    <w:pPr>
      <w:spacing w:after="0" w:line="240" w:lineRule="auto"/>
    </w:pPr>
  </w:style>
  <w:style w:type="table" w:customStyle="1" w:styleId="30">
    <w:name w:val="_Style 29"/>
    <w:basedOn w:val="18"/>
    <w:uiPriority w:val="0"/>
    <w:pPr>
      <w:spacing w:after="0" w:line="240" w:lineRule="auto"/>
    </w:pPr>
  </w:style>
  <w:style w:type="table" w:customStyle="1" w:styleId="31">
    <w:name w:val="_Style 30"/>
    <w:basedOn w:val="18"/>
    <w:uiPriority w:val="0"/>
    <w:pPr>
      <w:spacing w:after="0" w:line="240" w:lineRule="auto"/>
    </w:pPr>
  </w:style>
  <w:style w:type="table" w:customStyle="1" w:styleId="32">
    <w:name w:val="_Style 31"/>
    <w:basedOn w:val="18"/>
    <w:uiPriority w:val="0"/>
    <w:pPr>
      <w:spacing w:after="0" w:line="240" w:lineRule="auto"/>
    </w:pPr>
  </w:style>
  <w:style w:type="table" w:customStyle="1" w:styleId="33">
    <w:name w:val="_Style 32"/>
    <w:basedOn w:val="18"/>
    <w:uiPriority w:val="0"/>
    <w:pPr>
      <w:spacing w:after="0" w:line="240" w:lineRule="auto"/>
    </w:pPr>
  </w:style>
  <w:style w:type="table" w:customStyle="1" w:styleId="34">
    <w:name w:val="_Style 33"/>
    <w:basedOn w:val="18"/>
    <w:uiPriority w:val="0"/>
    <w:pPr>
      <w:spacing w:after="0" w:line="240" w:lineRule="auto"/>
    </w:pPr>
  </w:style>
  <w:style w:type="table" w:customStyle="1" w:styleId="35">
    <w:name w:val="_Style 34"/>
    <w:basedOn w:val="18"/>
    <w:uiPriority w:val="0"/>
    <w:pPr>
      <w:spacing w:after="0" w:line="240" w:lineRule="auto"/>
    </w:pPr>
  </w:style>
  <w:style w:type="table" w:customStyle="1" w:styleId="36">
    <w:name w:val="_Style 35"/>
    <w:basedOn w:val="18"/>
    <w:uiPriority w:val="0"/>
    <w:pPr>
      <w:spacing w:after="0" w:line="240" w:lineRule="auto"/>
    </w:pPr>
  </w:style>
  <w:style w:type="table" w:customStyle="1" w:styleId="37">
    <w:name w:val="_Style 36"/>
    <w:basedOn w:val="18"/>
    <w:uiPriority w:val="0"/>
    <w:pPr>
      <w:spacing w:after="0" w:line="240" w:lineRule="auto"/>
    </w:pPr>
  </w:style>
  <w:style w:type="table" w:customStyle="1" w:styleId="38">
    <w:name w:val="_Style 37"/>
    <w:basedOn w:val="18"/>
    <w:uiPriority w:val="0"/>
    <w:pPr>
      <w:spacing w:after="0" w:line="240" w:lineRule="auto"/>
    </w:pPr>
  </w:style>
  <w:style w:type="table" w:customStyle="1" w:styleId="39">
    <w:name w:val="_Style 38"/>
    <w:basedOn w:val="18"/>
    <w:uiPriority w:val="0"/>
    <w:pPr>
      <w:spacing w:after="0" w:line="240" w:lineRule="auto"/>
    </w:pPr>
  </w:style>
  <w:style w:type="table" w:customStyle="1" w:styleId="40">
    <w:name w:val="_Style 39"/>
    <w:basedOn w:val="18"/>
    <w:uiPriority w:val="0"/>
    <w:pPr>
      <w:spacing w:after="0" w:line="240" w:lineRule="auto"/>
    </w:pPr>
  </w:style>
  <w:style w:type="table" w:customStyle="1" w:styleId="41">
    <w:name w:val="_Style 40"/>
    <w:basedOn w:val="18"/>
    <w:uiPriority w:val="0"/>
    <w:pPr>
      <w:spacing w:after="0" w:line="240" w:lineRule="auto"/>
    </w:pPr>
  </w:style>
  <w:style w:type="table" w:customStyle="1" w:styleId="42">
    <w:name w:val="_Style 41"/>
    <w:basedOn w:val="18"/>
    <w:uiPriority w:val="0"/>
    <w:pPr>
      <w:spacing w:after="0" w:line="240" w:lineRule="auto"/>
    </w:pPr>
  </w:style>
  <w:style w:type="table" w:customStyle="1" w:styleId="43">
    <w:name w:val="_Style 42"/>
    <w:basedOn w:val="18"/>
    <w:qFormat/>
    <w:uiPriority w:val="0"/>
    <w:pPr>
      <w:spacing w:after="0" w:line="240" w:lineRule="auto"/>
    </w:pPr>
  </w:style>
  <w:style w:type="table" w:customStyle="1" w:styleId="44">
    <w:name w:val="_Style 43"/>
    <w:basedOn w:val="18"/>
    <w:qFormat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1157</Characters>
  <Lines>9</Lines>
  <Paragraphs>2</Paragraphs>
  <TotalTime>2</TotalTime>
  <ScaleCrop>false</ScaleCrop>
  <LinksUpToDate>false</LinksUpToDate>
  <CharactersWithSpaces>1357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2020-02-25T16:43:00Z</dcterms:created>
  <dc:creator>pesitm</dc:creator>
  <cp:lastModifiedBy>sudarshana</cp:lastModifiedBy>
  <dcterms:modified xsi:type="dcterms:W3CDTF">2020-03-30T11:48:48Z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