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C4B" w:rsidRDefault="008B6C4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B6C4B" w:rsidRDefault="008B6C4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6C4B" w:rsidRDefault="006F2214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/>
        </w:rPr>
        <mc:AlternateContent>
          <mc:Choice Requires="wpg">
            <w:drawing>
              <wp:inline distT="0" distB="0" distL="114300" distR="114300">
                <wp:extent cx="9705975" cy="9525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975" cy="9525"/>
                          <a:chOff x="493013" y="3775238"/>
                          <a:chExt cx="9705975" cy="95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93013" y="3775238"/>
                            <a:ext cx="9705975" cy="9525"/>
                            <a:chOff x="0" y="0"/>
                            <a:chExt cx="9705975" cy="95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C4B" w:rsidRDefault="008B6C4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solidFill>
                              <a:srgbClr val="8787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C4B" w:rsidRDefault="008B6C4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705975" cy="952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9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8B6C4B" w:rsidRDefault="008B6C4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"/>
        <w:tblW w:w="15600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1515"/>
        <w:gridCol w:w="1590"/>
        <w:gridCol w:w="1755"/>
        <w:gridCol w:w="3180"/>
        <w:gridCol w:w="1500"/>
        <w:gridCol w:w="3150"/>
        <w:gridCol w:w="2115"/>
      </w:tblGrid>
      <w:tr w:rsidR="008B6C4B">
        <w:trPr>
          <w:trHeight w:val="420"/>
        </w:trPr>
        <w:tc>
          <w:tcPr>
            <w:tcW w:w="15600" w:type="dxa"/>
            <w:gridSpan w:val="8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6367" w:right="638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ACADEMIC YEAR 2017-18</w:t>
            </w:r>
          </w:p>
        </w:tc>
      </w:tr>
      <w:tr w:rsidR="008B6C4B">
        <w:trPr>
          <w:trHeight w:val="420"/>
        </w:trPr>
        <w:tc>
          <w:tcPr>
            <w:tcW w:w="795" w:type="dxa"/>
            <w:vMerge w:val="restart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32" w:right="215" w:hanging="1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SL. NO</w:t>
            </w:r>
          </w:p>
        </w:tc>
        <w:tc>
          <w:tcPr>
            <w:tcW w:w="1515" w:type="dxa"/>
            <w:vMerge w:val="restart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PROGRAM</w:t>
            </w:r>
          </w:p>
        </w:tc>
        <w:tc>
          <w:tcPr>
            <w:tcW w:w="3345" w:type="dxa"/>
            <w:gridSpan w:val="2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8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DURATION</w:t>
            </w:r>
          </w:p>
        </w:tc>
        <w:tc>
          <w:tcPr>
            <w:tcW w:w="3180" w:type="dxa"/>
            <w:vMerge w:val="restart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214" w:right="121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TOPIC</w:t>
            </w:r>
          </w:p>
        </w:tc>
        <w:tc>
          <w:tcPr>
            <w:tcW w:w="1500" w:type="dxa"/>
            <w:vMerge w:val="restart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64" w:lineRule="auto"/>
              <w:ind w:left="157" w:firstLine="21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NO. OF STUDENTS ENROLLED</w:t>
            </w:r>
          </w:p>
        </w:tc>
        <w:tc>
          <w:tcPr>
            <w:tcW w:w="3150" w:type="dxa"/>
            <w:vMerge w:val="restart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7" w:right="39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RESOURCE</w:t>
            </w: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87" w:right="39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IN-HOUSE/EXTERNAL</w:t>
            </w:r>
          </w:p>
        </w:tc>
        <w:tc>
          <w:tcPr>
            <w:tcW w:w="2115" w:type="dxa"/>
            <w:vMerge w:val="restart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DOCUMENT LINK</w:t>
            </w:r>
          </w:p>
        </w:tc>
      </w:tr>
      <w:tr w:rsidR="008B6C4B">
        <w:trPr>
          <w:trHeight w:val="420"/>
        </w:trPr>
        <w:tc>
          <w:tcPr>
            <w:tcW w:w="795" w:type="dxa"/>
            <w:vMerge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15" w:type="dxa"/>
            <w:vMerge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74" w:right="19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FROM</w:t>
            </w:r>
          </w:p>
        </w:tc>
        <w:tc>
          <w:tcPr>
            <w:tcW w:w="1755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54" w:right="26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</w:t>
            </w:r>
          </w:p>
        </w:tc>
        <w:tc>
          <w:tcPr>
            <w:tcW w:w="3180" w:type="dxa"/>
            <w:vMerge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00" w:type="dxa"/>
            <w:vMerge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3150" w:type="dxa"/>
            <w:vMerge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2115" w:type="dxa"/>
            <w:vMerge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</w:tr>
      <w:tr w:rsidR="008B6C4B">
        <w:trPr>
          <w:trHeight w:val="435"/>
        </w:trPr>
        <w:tc>
          <w:tcPr>
            <w:tcW w:w="795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</w:t>
            </w:r>
          </w:p>
        </w:tc>
        <w:tc>
          <w:tcPr>
            <w:tcW w:w="1515" w:type="dxa"/>
            <w:vMerge w:val="restart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right="50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CV</w:t>
            </w:r>
          </w:p>
        </w:tc>
        <w:tc>
          <w:tcPr>
            <w:tcW w:w="159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76" w:right="19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21-09-2017</w:t>
            </w:r>
          </w:p>
        </w:tc>
        <w:tc>
          <w:tcPr>
            <w:tcW w:w="1755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66" w:right="26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26-11-2017</w:t>
            </w:r>
          </w:p>
        </w:tc>
        <w:tc>
          <w:tcPr>
            <w:tcW w:w="318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AUTO-CAD 3D SOFTWARE</w:t>
            </w:r>
          </w:p>
        </w:tc>
        <w:tc>
          <w:tcPr>
            <w:tcW w:w="1500" w:type="dxa"/>
            <w:vAlign w:val="center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542" w:right="536"/>
              <w:jc w:val="center"/>
              <w:rPr>
                <w:rFonts w:ascii="Arial MT" w:eastAsia="Arial MT" w:hAnsi="Arial MT" w:cs="Arial MT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</w:t>
            </w:r>
          </w:p>
        </w:tc>
        <w:tc>
          <w:tcPr>
            <w:tcW w:w="315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AIET MOODBIDRI</w:t>
            </w:r>
          </w:p>
        </w:tc>
        <w:tc>
          <w:tcPr>
            <w:tcW w:w="2115" w:type="dxa"/>
            <w:vAlign w:val="center"/>
          </w:tcPr>
          <w:p w:rsidR="008B6C4B" w:rsidRDefault="006F2214">
            <w:pPr>
              <w:jc w:val="center"/>
            </w:pPr>
            <w:hyperlink r:id="rId8">
              <w:r>
                <w:rPr>
                  <w:color w:val="0000FF"/>
                  <w:u w:val="single"/>
                </w:rPr>
                <w:t>VIEW DOCUMENT</w:t>
              </w:r>
            </w:hyperlink>
            <w:r>
              <w:t xml:space="preserve"> </w:t>
            </w:r>
          </w:p>
        </w:tc>
      </w:tr>
      <w:tr w:rsidR="008B6C4B">
        <w:trPr>
          <w:trHeight w:val="480"/>
        </w:trPr>
        <w:tc>
          <w:tcPr>
            <w:tcW w:w="795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2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</w:t>
            </w:r>
          </w:p>
        </w:tc>
        <w:tc>
          <w:tcPr>
            <w:tcW w:w="1515" w:type="dxa"/>
            <w:vMerge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76" w:right="19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22-01-2018</w:t>
            </w:r>
          </w:p>
        </w:tc>
        <w:tc>
          <w:tcPr>
            <w:tcW w:w="1755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266" w:right="26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27-01-2018</w:t>
            </w:r>
          </w:p>
        </w:tc>
        <w:tc>
          <w:tcPr>
            <w:tcW w:w="318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8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HANDS ON ETABS SOFTWARE</w:t>
            </w:r>
          </w:p>
        </w:tc>
        <w:tc>
          <w:tcPr>
            <w:tcW w:w="1500" w:type="dxa"/>
            <w:vAlign w:val="center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542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</w:t>
            </w:r>
          </w:p>
        </w:tc>
        <w:tc>
          <w:tcPr>
            <w:tcW w:w="315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AIET MOODBIDRI</w:t>
            </w:r>
          </w:p>
        </w:tc>
        <w:tc>
          <w:tcPr>
            <w:tcW w:w="2115" w:type="dxa"/>
            <w:vAlign w:val="center"/>
          </w:tcPr>
          <w:p w:rsidR="008B6C4B" w:rsidRDefault="006F2214">
            <w:pPr>
              <w:jc w:val="center"/>
            </w:pPr>
            <w:hyperlink r:id="rId9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8B6C4B">
        <w:trPr>
          <w:trHeight w:val="432"/>
        </w:trPr>
        <w:tc>
          <w:tcPr>
            <w:tcW w:w="795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2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</w:t>
            </w:r>
          </w:p>
        </w:tc>
        <w:tc>
          <w:tcPr>
            <w:tcW w:w="1515" w:type="dxa"/>
            <w:vMerge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76" w:right="19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16-01-2018</w:t>
            </w:r>
          </w:p>
        </w:tc>
        <w:tc>
          <w:tcPr>
            <w:tcW w:w="1755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266" w:right="26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20-01-2018</w:t>
            </w:r>
          </w:p>
        </w:tc>
        <w:tc>
          <w:tcPr>
            <w:tcW w:w="318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STAAD PRO SOFTWARE</w:t>
            </w:r>
          </w:p>
        </w:tc>
        <w:tc>
          <w:tcPr>
            <w:tcW w:w="1500" w:type="dxa"/>
            <w:vAlign w:val="center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542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</w:t>
            </w:r>
          </w:p>
        </w:tc>
        <w:tc>
          <w:tcPr>
            <w:tcW w:w="315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AIET MOODBIDRI</w:t>
            </w:r>
          </w:p>
        </w:tc>
        <w:tc>
          <w:tcPr>
            <w:tcW w:w="2115" w:type="dxa"/>
            <w:vAlign w:val="center"/>
          </w:tcPr>
          <w:p w:rsidR="008B6C4B" w:rsidRDefault="006F2214">
            <w:pPr>
              <w:jc w:val="center"/>
            </w:pPr>
            <w:hyperlink r:id="rId10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8B6C4B">
        <w:trPr>
          <w:trHeight w:val="480"/>
        </w:trPr>
        <w:tc>
          <w:tcPr>
            <w:tcW w:w="795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2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4.</w:t>
            </w:r>
          </w:p>
        </w:tc>
        <w:tc>
          <w:tcPr>
            <w:tcW w:w="1515" w:type="dxa"/>
            <w:vMerge w:val="restart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right="48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CSE</w:t>
            </w:r>
          </w:p>
        </w:tc>
        <w:tc>
          <w:tcPr>
            <w:tcW w:w="159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202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  <w:r>
              <w:rPr>
                <w:color w:val="000000"/>
                <w:sz w:val="19"/>
                <w:szCs w:val="19"/>
              </w:rPr>
              <w:t>-0</w:t>
            </w:r>
            <w:r>
              <w:rPr>
                <w:sz w:val="19"/>
                <w:szCs w:val="19"/>
              </w:rPr>
              <w:t>7</w:t>
            </w:r>
            <w:r>
              <w:rPr>
                <w:color w:val="000000"/>
                <w:sz w:val="19"/>
                <w:szCs w:val="19"/>
              </w:rPr>
              <w:t>-2017</w:t>
            </w: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03" w:lineRule="auto"/>
              <w:ind w:left="2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29-01-2018</w:t>
            </w:r>
          </w:p>
        </w:tc>
        <w:tc>
          <w:tcPr>
            <w:tcW w:w="1755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29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8</w:t>
            </w:r>
            <w:r>
              <w:rPr>
                <w:color w:val="000000"/>
                <w:sz w:val="19"/>
                <w:szCs w:val="19"/>
              </w:rPr>
              <w:t>-08-2017</w:t>
            </w: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03" w:lineRule="auto"/>
              <w:ind w:left="35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4-02-2018</w:t>
            </w:r>
          </w:p>
        </w:tc>
        <w:tc>
          <w:tcPr>
            <w:tcW w:w="318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 IOS</w:t>
            </w:r>
          </w:p>
        </w:tc>
        <w:tc>
          <w:tcPr>
            <w:tcW w:w="1500" w:type="dxa"/>
            <w:vAlign w:val="center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535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47</w:t>
            </w:r>
          </w:p>
        </w:tc>
        <w:tc>
          <w:tcPr>
            <w:tcW w:w="315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MONKFOX, BANGLORE</w:t>
            </w:r>
          </w:p>
        </w:tc>
        <w:tc>
          <w:tcPr>
            <w:tcW w:w="2115" w:type="dxa"/>
            <w:vAlign w:val="center"/>
          </w:tcPr>
          <w:p w:rsidR="008B6C4B" w:rsidRDefault="006F2214">
            <w:pPr>
              <w:jc w:val="center"/>
            </w:pPr>
            <w:hyperlink r:id="rId11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8B6C4B">
        <w:trPr>
          <w:trHeight w:val="480"/>
        </w:trPr>
        <w:tc>
          <w:tcPr>
            <w:tcW w:w="795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2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5.</w:t>
            </w:r>
          </w:p>
        </w:tc>
        <w:tc>
          <w:tcPr>
            <w:tcW w:w="1515" w:type="dxa"/>
            <w:vMerge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76" w:right="19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28-10-2017</w:t>
            </w:r>
          </w:p>
        </w:tc>
        <w:tc>
          <w:tcPr>
            <w:tcW w:w="1755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266" w:right="26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31-10-2017</w:t>
            </w:r>
          </w:p>
        </w:tc>
        <w:tc>
          <w:tcPr>
            <w:tcW w:w="318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SOFTWARE TESTING</w:t>
            </w:r>
          </w:p>
        </w:tc>
        <w:tc>
          <w:tcPr>
            <w:tcW w:w="1500" w:type="dxa"/>
            <w:vAlign w:val="center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535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52</w:t>
            </w:r>
          </w:p>
        </w:tc>
        <w:tc>
          <w:tcPr>
            <w:tcW w:w="315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CALIBRE CODE SOLUTION, BANGLORE</w:t>
            </w:r>
          </w:p>
        </w:tc>
        <w:tc>
          <w:tcPr>
            <w:tcW w:w="2115" w:type="dxa"/>
            <w:vAlign w:val="center"/>
          </w:tcPr>
          <w:p w:rsidR="008B6C4B" w:rsidRDefault="006F2214">
            <w:pPr>
              <w:jc w:val="center"/>
            </w:pPr>
            <w:hyperlink r:id="rId12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8B6C4B">
        <w:trPr>
          <w:trHeight w:val="477"/>
        </w:trPr>
        <w:tc>
          <w:tcPr>
            <w:tcW w:w="795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6.</w:t>
            </w:r>
          </w:p>
        </w:tc>
        <w:tc>
          <w:tcPr>
            <w:tcW w:w="1515" w:type="dxa"/>
            <w:vMerge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76" w:right="19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22-01-2018</w:t>
            </w:r>
          </w:p>
        </w:tc>
        <w:tc>
          <w:tcPr>
            <w:tcW w:w="1755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62" w:right="26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3-2-2018</w:t>
            </w:r>
          </w:p>
        </w:tc>
        <w:tc>
          <w:tcPr>
            <w:tcW w:w="318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36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WEB PROGRAMMING AND PRODUCT DEVELOPMENT</w:t>
            </w:r>
          </w:p>
        </w:tc>
        <w:tc>
          <w:tcPr>
            <w:tcW w:w="1500" w:type="dxa"/>
            <w:vAlign w:val="center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535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89</w:t>
            </w:r>
          </w:p>
        </w:tc>
        <w:tc>
          <w:tcPr>
            <w:tcW w:w="315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8"/>
              </w:tabs>
              <w:ind w:left="112" w:right="1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SANGAMONE</w:t>
            </w:r>
            <w:r>
              <w:rPr>
                <w:color w:val="000000"/>
                <w:sz w:val="19"/>
                <w:szCs w:val="19"/>
              </w:rPr>
              <w:tab/>
              <w:t>CONNECTED SERVICE, BANGLORE</w:t>
            </w:r>
          </w:p>
        </w:tc>
        <w:tc>
          <w:tcPr>
            <w:tcW w:w="2115" w:type="dxa"/>
            <w:vAlign w:val="center"/>
          </w:tcPr>
          <w:p w:rsidR="008B6C4B" w:rsidRDefault="006F2214">
            <w:pPr>
              <w:jc w:val="center"/>
            </w:pPr>
            <w:hyperlink r:id="rId13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8B6C4B">
        <w:trPr>
          <w:trHeight w:val="477"/>
        </w:trPr>
        <w:tc>
          <w:tcPr>
            <w:tcW w:w="795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7.</w:t>
            </w:r>
          </w:p>
        </w:tc>
        <w:tc>
          <w:tcPr>
            <w:tcW w:w="1515" w:type="dxa"/>
            <w:vMerge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76" w:right="19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16-01-2018</w:t>
            </w:r>
          </w:p>
        </w:tc>
        <w:tc>
          <w:tcPr>
            <w:tcW w:w="1755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66" w:right="26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20-01-2018</w:t>
            </w:r>
          </w:p>
        </w:tc>
        <w:tc>
          <w:tcPr>
            <w:tcW w:w="318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ADVANCED JAVA PROGRAMMING</w:t>
            </w:r>
          </w:p>
        </w:tc>
        <w:tc>
          <w:tcPr>
            <w:tcW w:w="1500" w:type="dxa"/>
            <w:vAlign w:val="center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42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129</w:t>
            </w:r>
          </w:p>
        </w:tc>
        <w:tc>
          <w:tcPr>
            <w:tcW w:w="315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8"/>
              </w:tabs>
              <w:ind w:left="112" w:right="1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SANGAMONE</w:t>
            </w:r>
            <w:r>
              <w:rPr>
                <w:color w:val="000000"/>
                <w:sz w:val="19"/>
                <w:szCs w:val="19"/>
              </w:rPr>
              <w:tab/>
              <w:t>CONNECTED SERVICE, BANGLORE</w:t>
            </w:r>
          </w:p>
        </w:tc>
        <w:tc>
          <w:tcPr>
            <w:tcW w:w="2115" w:type="dxa"/>
            <w:vAlign w:val="center"/>
          </w:tcPr>
          <w:p w:rsidR="008B6C4B" w:rsidRDefault="006F2214">
            <w:pPr>
              <w:jc w:val="center"/>
            </w:pPr>
            <w:hyperlink r:id="rId14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8B6C4B">
        <w:trPr>
          <w:trHeight w:val="717"/>
        </w:trPr>
        <w:tc>
          <w:tcPr>
            <w:tcW w:w="795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8.</w:t>
            </w:r>
          </w:p>
        </w:tc>
        <w:tc>
          <w:tcPr>
            <w:tcW w:w="1515" w:type="dxa"/>
            <w:vMerge w:val="restart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78" w:right="50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ECE</w:t>
            </w:r>
          </w:p>
        </w:tc>
        <w:tc>
          <w:tcPr>
            <w:tcW w:w="1590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6" w:right="19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09-10-2017</w:t>
            </w:r>
          </w:p>
        </w:tc>
        <w:tc>
          <w:tcPr>
            <w:tcW w:w="1755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6" w:right="26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13-10-2017</w:t>
            </w:r>
          </w:p>
        </w:tc>
        <w:tc>
          <w:tcPr>
            <w:tcW w:w="3180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MATLAB &amp; SIMULINK</w:t>
            </w:r>
          </w:p>
        </w:tc>
        <w:tc>
          <w:tcPr>
            <w:tcW w:w="1500" w:type="dxa"/>
            <w:vAlign w:val="center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2" w:right="536"/>
              <w:jc w:val="center"/>
              <w:rPr>
                <w:rFonts w:ascii="Arial MT" w:eastAsia="Arial MT" w:hAnsi="Arial MT" w:cs="Arial MT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104</w:t>
            </w:r>
          </w:p>
        </w:tc>
        <w:tc>
          <w:tcPr>
            <w:tcW w:w="315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7"/>
              </w:tabs>
              <w:ind w:left="112" w:right="11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UNIQUE</w:t>
            </w:r>
            <w:r>
              <w:rPr>
                <w:color w:val="000000"/>
                <w:sz w:val="19"/>
                <w:szCs w:val="19"/>
              </w:rPr>
              <w:tab/>
              <w:t>GLOBAL CONSULTANTS, BANGALORE</w:t>
            </w:r>
          </w:p>
        </w:tc>
        <w:tc>
          <w:tcPr>
            <w:tcW w:w="2115" w:type="dxa"/>
            <w:vAlign w:val="center"/>
          </w:tcPr>
          <w:p w:rsidR="008B6C4B" w:rsidRDefault="006F2214">
            <w:pPr>
              <w:jc w:val="center"/>
            </w:pPr>
            <w:hyperlink r:id="rId15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8B6C4B">
        <w:trPr>
          <w:trHeight w:val="432"/>
        </w:trPr>
        <w:tc>
          <w:tcPr>
            <w:tcW w:w="795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2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9.</w:t>
            </w:r>
          </w:p>
        </w:tc>
        <w:tc>
          <w:tcPr>
            <w:tcW w:w="1515" w:type="dxa"/>
            <w:vMerge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76" w:right="19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15-09-2017</w:t>
            </w:r>
          </w:p>
        </w:tc>
        <w:tc>
          <w:tcPr>
            <w:tcW w:w="1755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266" w:right="26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12-10-2017</w:t>
            </w:r>
          </w:p>
        </w:tc>
        <w:tc>
          <w:tcPr>
            <w:tcW w:w="318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PCB BEGINNER, COURSE</w:t>
            </w:r>
          </w:p>
        </w:tc>
        <w:tc>
          <w:tcPr>
            <w:tcW w:w="1500" w:type="dxa"/>
            <w:vAlign w:val="center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35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78</w:t>
            </w:r>
          </w:p>
        </w:tc>
        <w:tc>
          <w:tcPr>
            <w:tcW w:w="315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OSCKI LABS, AIET, MIJAR</w:t>
            </w:r>
          </w:p>
        </w:tc>
        <w:tc>
          <w:tcPr>
            <w:tcW w:w="2115" w:type="dxa"/>
            <w:vAlign w:val="center"/>
          </w:tcPr>
          <w:p w:rsidR="008B6C4B" w:rsidRDefault="006F2214">
            <w:pPr>
              <w:jc w:val="center"/>
            </w:pPr>
            <w:hyperlink r:id="rId16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8B6C4B">
        <w:trPr>
          <w:trHeight w:val="480"/>
        </w:trPr>
        <w:tc>
          <w:tcPr>
            <w:tcW w:w="795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2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10.</w:t>
            </w:r>
          </w:p>
        </w:tc>
        <w:tc>
          <w:tcPr>
            <w:tcW w:w="1515" w:type="dxa"/>
            <w:vMerge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76" w:right="19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26-02-2018</w:t>
            </w:r>
          </w:p>
        </w:tc>
        <w:tc>
          <w:tcPr>
            <w:tcW w:w="1755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266" w:right="26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02-03-2018</w:t>
            </w:r>
          </w:p>
        </w:tc>
        <w:tc>
          <w:tcPr>
            <w:tcW w:w="318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08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INTRODUCTION TO ROBOTICS</w:t>
            </w:r>
          </w:p>
        </w:tc>
        <w:tc>
          <w:tcPr>
            <w:tcW w:w="1500" w:type="dxa"/>
            <w:vAlign w:val="center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535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89</w:t>
            </w:r>
          </w:p>
        </w:tc>
        <w:tc>
          <w:tcPr>
            <w:tcW w:w="315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MR.SANTHOSH S, DEPT OF ECE,AIET MOODBIDRI</w:t>
            </w:r>
          </w:p>
        </w:tc>
        <w:tc>
          <w:tcPr>
            <w:tcW w:w="2115" w:type="dxa"/>
            <w:vAlign w:val="center"/>
          </w:tcPr>
          <w:p w:rsidR="008B6C4B" w:rsidRDefault="006F2214">
            <w:pPr>
              <w:jc w:val="center"/>
            </w:pPr>
            <w:hyperlink r:id="rId17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8B6C4B">
        <w:trPr>
          <w:trHeight w:val="432"/>
        </w:trPr>
        <w:tc>
          <w:tcPr>
            <w:tcW w:w="795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11.</w:t>
            </w:r>
          </w:p>
        </w:tc>
        <w:tc>
          <w:tcPr>
            <w:tcW w:w="1515" w:type="dxa"/>
            <w:vMerge w:val="restart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right="48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ISE</w:t>
            </w:r>
          </w:p>
        </w:tc>
        <w:tc>
          <w:tcPr>
            <w:tcW w:w="159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76" w:right="19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16-01-2018</w:t>
            </w:r>
          </w:p>
        </w:tc>
        <w:tc>
          <w:tcPr>
            <w:tcW w:w="1755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266" w:right="26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20-01-2018</w:t>
            </w:r>
          </w:p>
        </w:tc>
        <w:tc>
          <w:tcPr>
            <w:tcW w:w="318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JAVA TECHNOLOGIES</w:t>
            </w:r>
          </w:p>
        </w:tc>
        <w:tc>
          <w:tcPr>
            <w:tcW w:w="1500" w:type="dxa"/>
            <w:vAlign w:val="center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35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</w:t>
            </w:r>
          </w:p>
        </w:tc>
        <w:tc>
          <w:tcPr>
            <w:tcW w:w="3150" w:type="dxa"/>
            <w:vMerge w:val="restart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64" w:lineRule="auto"/>
              <w:ind w:left="172" w:right="22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MR. CHANDRASEKHAR RAO K, CEO, SANGAMONE SERVICE PVT LTD BENGALURU</w:t>
            </w:r>
          </w:p>
        </w:tc>
        <w:tc>
          <w:tcPr>
            <w:tcW w:w="2115" w:type="dxa"/>
            <w:vAlign w:val="center"/>
          </w:tcPr>
          <w:p w:rsidR="008B6C4B" w:rsidRDefault="006F2214">
            <w:pPr>
              <w:jc w:val="center"/>
            </w:pPr>
            <w:hyperlink r:id="rId18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8B6C4B">
        <w:trPr>
          <w:trHeight w:val="720"/>
        </w:trPr>
        <w:tc>
          <w:tcPr>
            <w:tcW w:w="795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12.</w:t>
            </w:r>
          </w:p>
        </w:tc>
        <w:tc>
          <w:tcPr>
            <w:tcW w:w="1515" w:type="dxa"/>
            <w:vMerge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6" w:right="19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22-01-2018</w:t>
            </w:r>
          </w:p>
        </w:tc>
        <w:tc>
          <w:tcPr>
            <w:tcW w:w="1755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6" w:right="26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03-02-2018</w:t>
            </w:r>
          </w:p>
        </w:tc>
        <w:tc>
          <w:tcPr>
            <w:tcW w:w="3180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WEB TECHNOLOGIES</w:t>
            </w:r>
          </w:p>
        </w:tc>
        <w:tc>
          <w:tcPr>
            <w:tcW w:w="1500" w:type="dxa"/>
            <w:vAlign w:val="center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35" w:right="536"/>
              <w:jc w:val="center"/>
              <w:rPr>
                <w:rFonts w:ascii="Arial MT" w:eastAsia="Arial MT" w:hAnsi="Arial MT" w:cs="Arial MT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</w:t>
            </w:r>
          </w:p>
        </w:tc>
        <w:tc>
          <w:tcPr>
            <w:tcW w:w="3150" w:type="dxa"/>
            <w:vMerge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Arial MT" w:hAnsi="Arial MT" w:cs="Arial MT"/>
                <w:color w:val="000000"/>
                <w:sz w:val="19"/>
                <w:szCs w:val="19"/>
              </w:rPr>
            </w:pPr>
          </w:p>
        </w:tc>
        <w:tc>
          <w:tcPr>
            <w:tcW w:w="2115" w:type="dxa"/>
            <w:vAlign w:val="center"/>
          </w:tcPr>
          <w:p w:rsidR="008B6C4B" w:rsidRDefault="006F2214">
            <w:pPr>
              <w:jc w:val="center"/>
            </w:pPr>
            <w:hyperlink r:id="rId19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8B6C4B">
        <w:trPr>
          <w:trHeight w:val="1170"/>
        </w:trPr>
        <w:tc>
          <w:tcPr>
            <w:tcW w:w="795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2"/>
              <w:rPr>
                <w:color w:val="000000"/>
                <w:sz w:val="19"/>
                <w:szCs w:val="19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2"/>
              <w:rPr>
                <w:color w:val="000000"/>
                <w:sz w:val="19"/>
                <w:szCs w:val="19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515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80" w:right="49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ME</w:t>
            </w:r>
          </w:p>
        </w:tc>
        <w:tc>
          <w:tcPr>
            <w:tcW w:w="159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76" w:right="19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16-07-2018</w:t>
            </w:r>
          </w:p>
        </w:tc>
        <w:tc>
          <w:tcPr>
            <w:tcW w:w="1755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66" w:right="26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20-07-2018</w:t>
            </w:r>
          </w:p>
        </w:tc>
        <w:tc>
          <w:tcPr>
            <w:tcW w:w="318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7"/>
              </w:tabs>
              <w:spacing w:before="121" w:line="264" w:lineRule="auto"/>
              <w:ind w:left="97" w:right="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QUALITY</w:t>
            </w:r>
            <w:r>
              <w:rPr>
                <w:color w:val="000000"/>
                <w:sz w:val="19"/>
                <w:szCs w:val="19"/>
              </w:rPr>
              <w:tab/>
              <w:t>CONTROL [DESTRUCTIVE/NON DESTRUCTIVE TESTING]</w:t>
            </w:r>
          </w:p>
        </w:tc>
        <w:tc>
          <w:tcPr>
            <w:tcW w:w="1500" w:type="dxa"/>
            <w:vAlign w:val="center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542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126</w:t>
            </w:r>
          </w:p>
        </w:tc>
        <w:tc>
          <w:tcPr>
            <w:tcW w:w="3150" w:type="dxa"/>
          </w:tcPr>
          <w:p w:rsidR="008B6C4B" w:rsidRDefault="006F2214">
            <w:pPr>
              <w:spacing w:before="121"/>
              <w:ind w:left="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M. R.GANESH &amp; MADHU K N</w:t>
            </w: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AIET, MIJAR</w:t>
            </w:r>
          </w:p>
        </w:tc>
        <w:tc>
          <w:tcPr>
            <w:tcW w:w="2115" w:type="dxa"/>
            <w:vAlign w:val="center"/>
          </w:tcPr>
          <w:p w:rsidR="008B6C4B" w:rsidRDefault="006F2214">
            <w:pPr>
              <w:jc w:val="center"/>
            </w:pPr>
            <w:hyperlink r:id="rId20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</w:tbl>
    <w:p w:rsidR="008B6C4B" w:rsidRDefault="008B6C4B">
      <w:pPr>
        <w:jc w:val="center"/>
        <w:rPr>
          <w:sz w:val="19"/>
          <w:szCs w:val="19"/>
        </w:rPr>
        <w:sectPr w:rsidR="008B6C4B">
          <w:headerReference w:type="default" r:id="rId21"/>
          <w:pgSz w:w="16860" w:h="11920" w:orient="landscape"/>
          <w:pgMar w:top="1720" w:right="520" w:bottom="280" w:left="500" w:header="120" w:footer="720" w:gutter="0"/>
          <w:pgNumType w:start="1"/>
          <w:cols w:space="720"/>
        </w:sectPr>
      </w:pPr>
    </w:p>
    <w:p w:rsidR="008B6C4B" w:rsidRDefault="008B6C4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6C4B" w:rsidRDefault="006F2214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/>
        </w:rPr>
        <mc:AlternateContent>
          <mc:Choice Requires="wpg">
            <w:drawing>
              <wp:inline distT="0" distB="0" distL="114300" distR="114300">
                <wp:extent cx="9705975" cy="9525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975" cy="9525"/>
                          <a:chOff x="493013" y="3775238"/>
                          <a:chExt cx="9705975" cy="952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493013" y="3775238"/>
                            <a:ext cx="9705975" cy="9525"/>
                            <a:chOff x="0" y="0"/>
                            <a:chExt cx="9705975" cy="9525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C4B" w:rsidRDefault="008B6C4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solidFill>
                              <a:srgbClr val="8787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C4B" w:rsidRDefault="008B6C4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705975" cy="952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9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8B6C4B" w:rsidRDefault="008B6C4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5600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1515"/>
        <w:gridCol w:w="1590"/>
        <w:gridCol w:w="1755"/>
        <w:gridCol w:w="3180"/>
        <w:gridCol w:w="1500"/>
        <w:gridCol w:w="3150"/>
        <w:gridCol w:w="2115"/>
      </w:tblGrid>
      <w:tr w:rsidR="008B6C4B">
        <w:trPr>
          <w:trHeight w:val="930"/>
        </w:trPr>
        <w:tc>
          <w:tcPr>
            <w:tcW w:w="795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3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14.</w:t>
            </w:r>
          </w:p>
        </w:tc>
        <w:tc>
          <w:tcPr>
            <w:tcW w:w="1515" w:type="dxa"/>
            <w:vMerge w:val="restart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22-01-2018</w:t>
            </w:r>
          </w:p>
        </w:tc>
        <w:tc>
          <w:tcPr>
            <w:tcW w:w="1755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66" w:right="26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26-01-2018</w:t>
            </w:r>
          </w:p>
        </w:tc>
        <w:tc>
          <w:tcPr>
            <w:tcW w:w="318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1"/>
              </w:tabs>
              <w:spacing w:before="121" w:line="264" w:lineRule="auto"/>
              <w:ind w:left="97" w:right="10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GENERAL</w:t>
            </w:r>
            <w:r>
              <w:rPr>
                <w:color w:val="000000"/>
                <w:sz w:val="19"/>
                <w:szCs w:val="19"/>
              </w:rPr>
              <w:tab/>
              <w:t>FABRICATION WORK</w:t>
            </w:r>
          </w:p>
        </w:tc>
        <w:tc>
          <w:tcPr>
            <w:tcW w:w="150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542" w:right="536"/>
              <w:jc w:val="center"/>
              <w:rPr>
                <w:rFonts w:ascii="Arial MT" w:eastAsia="Arial MT" w:hAnsi="Arial MT" w:cs="Arial MT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50" w:type="dxa"/>
          </w:tcPr>
          <w:p w:rsidR="008B6C4B" w:rsidRDefault="006F2214">
            <w:pPr>
              <w:spacing w:before="121"/>
              <w:ind w:left="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RAGHAVENDRA B</w:t>
            </w: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64" w:lineRule="auto"/>
              <w:ind w:left="97" w:right="2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&amp; VEERENDRA KUMAR AIET, MIJAR</w:t>
            </w:r>
          </w:p>
        </w:tc>
        <w:tc>
          <w:tcPr>
            <w:tcW w:w="2115" w:type="dxa"/>
            <w:vAlign w:val="center"/>
          </w:tcPr>
          <w:p w:rsidR="008B6C4B" w:rsidRDefault="006F2214">
            <w:pPr>
              <w:jc w:val="center"/>
            </w:pPr>
            <w:hyperlink r:id="rId23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8B6C4B">
        <w:trPr>
          <w:trHeight w:val="690"/>
        </w:trPr>
        <w:tc>
          <w:tcPr>
            <w:tcW w:w="795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3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15.</w:t>
            </w:r>
          </w:p>
        </w:tc>
        <w:tc>
          <w:tcPr>
            <w:tcW w:w="1515" w:type="dxa"/>
            <w:vMerge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08-01-2018</w:t>
            </w:r>
          </w:p>
        </w:tc>
        <w:tc>
          <w:tcPr>
            <w:tcW w:w="1755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66" w:right="26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12-01-2018</w:t>
            </w:r>
          </w:p>
        </w:tc>
        <w:tc>
          <w:tcPr>
            <w:tcW w:w="318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8"/>
              </w:tabs>
              <w:spacing w:before="121" w:line="264" w:lineRule="auto"/>
              <w:ind w:left="97" w:right="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CERTIFICATION</w:t>
            </w:r>
            <w:r>
              <w:rPr>
                <w:color w:val="000000"/>
                <w:sz w:val="19"/>
                <w:szCs w:val="19"/>
              </w:rPr>
              <w:tab/>
              <w:t>COURSES ON QUALITY PROCESS</w:t>
            </w:r>
          </w:p>
        </w:tc>
        <w:tc>
          <w:tcPr>
            <w:tcW w:w="150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542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167</w:t>
            </w:r>
          </w:p>
        </w:tc>
        <w:tc>
          <w:tcPr>
            <w:tcW w:w="315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5"/>
                <w:tab w:val="left" w:pos="2187"/>
                <w:tab w:val="left" w:pos="2875"/>
              </w:tabs>
              <w:spacing w:before="121" w:line="264" w:lineRule="auto"/>
              <w:ind w:left="97" w:right="97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MITHUN</w:t>
            </w:r>
            <w:r>
              <w:rPr>
                <w:sz w:val="19"/>
                <w:szCs w:val="19"/>
              </w:rPr>
              <w:tab/>
              <w:t>B</w:t>
            </w:r>
            <w:r>
              <w:rPr>
                <w:sz w:val="19"/>
                <w:szCs w:val="19"/>
              </w:rPr>
              <w:tab/>
              <w:t>R</w:t>
            </w:r>
            <w:r>
              <w:rPr>
                <w:sz w:val="19"/>
                <w:szCs w:val="19"/>
              </w:rPr>
              <w:tab/>
              <w:t>, RAGHAVENDRA P &amp; GOPAL KRISHNA U B</w:t>
            </w:r>
          </w:p>
        </w:tc>
        <w:tc>
          <w:tcPr>
            <w:tcW w:w="2115" w:type="dxa"/>
            <w:vAlign w:val="center"/>
          </w:tcPr>
          <w:p w:rsidR="008B6C4B" w:rsidRDefault="006F2214">
            <w:pPr>
              <w:jc w:val="center"/>
            </w:pPr>
            <w:hyperlink r:id="rId24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8B6C4B" w:rsidTr="00B4036D">
        <w:trPr>
          <w:trHeight w:val="653"/>
        </w:trPr>
        <w:tc>
          <w:tcPr>
            <w:tcW w:w="795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3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16.</w:t>
            </w:r>
          </w:p>
        </w:tc>
        <w:tc>
          <w:tcPr>
            <w:tcW w:w="1515" w:type="dxa"/>
            <w:vMerge w:val="restart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80" w:right="50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MBA</w:t>
            </w:r>
          </w:p>
        </w:tc>
        <w:tc>
          <w:tcPr>
            <w:tcW w:w="159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06-10-2017</w:t>
            </w:r>
          </w:p>
        </w:tc>
        <w:tc>
          <w:tcPr>
            <w:tcW w:w="1755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66" w:right="26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18-06-2018</w:t>
            </w:r>
          </w:p>
        </w:tc>
        <w:tc>
          <w:tcPr>
            <w:tcW w:w="318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GST</w:t>
            </w:r>
          </w:p>
        </w:tc>
        <w:tc>
          <w:tcPr>
            <w:tcW w:w="150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535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70</w:t>
            </w:r>
          </w:p>
        </w:tc>
        <w:tc>
          <w:tcPr>
            <w:tcW w:w="315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PROBIT TECHNOLOGY</w:t>
            </w:r>
          </w:p>
        </w:tc>
        <w:tc>
          <w:tcPr>
            <w:tcW w:w="2115" w:type="dxa"/>
            <w:vAlign w:val="center"/>
          </w:tcPr>
          <w:p w:rsidR="008B6C4B" w:rsidRDefault="006F2214">
            <w:pPr>
              <w:jc w:val="center"/>
            </w:pPr>
            <w:hyperlink r:id="rId25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8B6C4B" w:rsidTr="00B4036D">
        <w:trPr>
          <w:trHeight w:val="1218"/>
        </w:trPr>
        <w:tc>
          <w:tcPr>
            <w:tcW w:w="795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right="263"/>
              <w:jc w:val="right"/>
              <w:rPr>
                <w:color w:val="000000"/>
                <w:sz w:val="19"/>
                <w:szCs w:val="19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3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17.</w:t>
            </w:r>
          </w:p>
        </w:tc>
        <w:tc>
          <w:tcPr>
            <w:tcW w:w="1515" w:type="dxa"/>
            <w:vMerge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04-10-2017</w:t>
            </w:r>
          </w:p>
        </w:tc>
        <w:tc>
          <w:tcPr>
            <w:tcW w:w="1755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6" w:right="26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05-05-2018</w:t>
            </w:r>
          </w:p>
        </w:tc>
        <w:tc>
          <w:tcPr>
            <w:tcW w:w="3180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4" w:lineRule="auto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BUSINESS ENGLISH COMMUNICATION CERTIFICATION</w:t>
            </w:r>
          </w:p>
        </w:tc>
        <w:tc>
          <w:tcPr>
            <w:tcW w:w="1500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542" w:right="536"/>
              <w:jc w:val="center"/>
              <w:rPr>
                <w:rFonts w:ascii="Arial MT" w:eastAsia="Arial MT" w:hAnsi="Arial MT" w:cs="Arial MT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101</w:t>
            </w:r>
          </w:p>
        </w:tc>
        <w:tc>
          <w:tcPr>
            <w:tcW w:w="315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24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DR. CLARET MENDONCA ASSOCIATE PROFESSOR, DEPARTMENT OF MBA MRS. SHINY  JOSEPH ASST. PROF. DEPARTMENT OF MBA</w:t>
            </w:r>
          </w:p>
        </w:tc>
        <w:tc>
          <w:tcPr>
            <w:tcW w:w="2115" w:type="dxa"/>
            <w:vAlign w:val="center"/>
          </w:tcPr>
          <w:p w:rsidR="008B6C4B" w:rsidRDefault="006F2214">
            <w:pPr>
              <w:jc w:val="center"/>
            </w:pPr>
            <w:hyperlink r:id="rId26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8B6C4B">
        <w:trPr>
          <w:trHeight w:val="477"/>
        </w:trPr>
        <w:tc>
          <w:tcPr>
            <w:tcW w:w="795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right="263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1515" w:type="dxa"/>
            <w:vMerge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13-10-2017</w:t>
            </w:r>
          </w:p>
        </w:tc>
        <w:tc>
          <w:tcPr>
            <w:tcW w:w="1755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66" w:right="26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23-02-2018</w:t>
            </w:r>
          </w:p>
        </w:tc>
        <w:tc>
          <w:tcPr>
            <w:tcW w:w="318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0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WORKING WITH MICROSOFT OFFICE 2013</w:t>
            </w:r>
          </w:p>
        </w:tc>
        <w:tc>
          <w:tcPr>
            <w:tcW w:w="150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542" w:right="53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101</w:t>
            </w:r>
          </w:p>
        </w:tc>
        <w:tc>
          <w:tcPr>
            <w:tcW w:w="315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NIIIT, MANGALORE</w:t>
            </w:r>
          </w:p>
        </w:tc>
        <w:tc>
          <w:tcPr>
            <w:tcW w:w="2115" w:type="dxa"/>
            <w:vAlign w:val="center"/>
          </w:tcPr>
          <w:p w:rsidR="008B6C4B" w:rsidRDefault="006F2214">
            <w:pPr>
              <w:jc w:val="center"/>
            </w:pPr>
            <w:hyperlink r:id="rId27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8B6C4B">
        <w:trPr>
          <w:trHeight w:val="987"/>
        </w:trPr>
        <w:tc>
          <w:tcPr>
            <w:tcW w:w="795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7"/>
              <w:jc w:val="right"/>
              <w:rPr>
                <w:color w:val="000000"/>
                <w:sz w:val="19"/>
                <w:szCs w:val="19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7"/>
              <w:jc w:val="right"/>
              <w:rPr>
                <w:color w:val="000000"/>
                <w:sz w:val="19"/>
                <w:szCs w:val="19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</w:t>
            </w:r>
          </w:p>
        </w:tc>
        <w:tc>
          <w:tcPr>
            <w:tcW w:w="1515" w:type="dxa"/>
            <w:vMerge w:val="restart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FIRST YEAR</w:t>
            </w:r>
          </w:p>
        </w:tc>
        <w:tc>
          <w:tcPr>
            <w:tcW w:w="1590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2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01-02-2018</w:t>
            </w:r>
          </w:p>
        </w:tc>
        <w:tc>
          <w:tcPr>
            <w:tcW w:w="1755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266" w:right="26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23-05-2018</w:t>
            </w:r>
          </w:p>
        </w:tc>
        <w:tc>
          <w:tcPr>
            <w:tcW w:w="3180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5"/>
                <w:tab w:val="left" w:pos="2600"/>
              </w:tabs>
              <w:spacing w:line="264" w:lineRule="auto"/>
              <w:ind w:left="112" w:right="11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ETHICS,</w:t>
            </w:r>
            <w:r>
              <w:rPr>
                <w:color w:val="000000"/>
                <w:sz w:val="19"/>
                <w:szCs w:val="19"/>
              </w:rPr>
              <w:tab/>
              <w:t>VALUE</w:t>
            </w:r>
            <w:r>
              <w:rPr>
                <w:color w:val="000000"/>
                <w:sz w:val="19"/>
                <w:szCs w:val="19"/>
              </w:rPr>
              <w:tab/>
              <w:t>AND SOCIETY</w:t>
            </w:r>
          </w:p>
        </w:tc>
        <w:tc>
          <w:tcPr>
            <w:tcW w:w="1500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2" w:right="536"/>
              <w:jc w:val="center"/>
              <w:rPr>
                <w:rFonts w:ascii="Arial MT" w:eastAsia="Arial MT" w:hAnsi="Arial MT" w:cs="Arial MT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211</w:t>
            </w:r>
          </w:p>
        </w:tc>
        <w:tc>
          <w:tcPr>
            <w:tcW w:w="315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7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PHYSICS AIET MOODBIDRI</w:t>
            </w:r>
          </w:p>
        </w:tc>
        <w:tc>
          <w:tcPr>
            <w:tcW w:w="2115" w:type="dxa"/>
            <w:vAlign w:val="center"/>
          </w:tcPr>
          <w:p w:rsidR="008B6C4B" w:rsidRDefault="006F2214">
            <w:pPr>
              <w:jc w:val="center"/>
            </w:pPr>
            <w:hyperlink r:id="rId28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8B6C4B">
        <w:trPr>
          <w:trHeight w:val="990"/>
        </w:trPr>
        <w:tc>
          <w:tcPr>
            <w:tcW w:w="795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6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1515" w:type="dxa"/>
            <w:vMerge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2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18-02-2018</w:t>
            </w:r>
          </w:p>
        </w:tc>
        <w:tc>
          <w:tcPr>
            <w:tcW w:w="1755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266" w:right="26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23-05-2018</w:t>
            </w:r>
          </w:p>
        </w:tc>
        <w:tc>
          <w:tcPr>
            <w:tcW w:w="3180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ANALYTICAL CHEMISTRY</w:t>
            </w:r>
          </w:p>
        </w:tc>
        <w:tc>
          <w:tcPr>
            <w:tcW w:w="1500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2" w:right="536"/>
              <w:jc w:val="center"/>
              <w:rPr>
                <w:rFonts w:ascii="Arial MT" w:eastAsia="Arial MT" w:hAnsi="Arial MT" w:cs="Arial MT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209</w:t>
            </w:r>
          </w:p>
        </w:tc>
        <w:tc>
          <w:tcPr>
            <w:tcW w:w="315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7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CHEMISTRY AIET MOODBIDRI</w:t>
            </w:r>
          </w:p>
        </w:tc>
        <w:tc>
          <w:tcPr>
            <w:tcW w:w="2115" w:type="dxa"/>
            <w:vAlign w:val="center"/>
          </w:tcPr>
          <w:p w:rsidR="008B6C4B" w:rsidRDefault="006F2214">
            <w:pPr>
              <w:jc w:val="center"/>
            </w:pPr>
            <w:hyperlink r:id="rId29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8B6C4B">
        <w:trPr>
          <w:trHeight w:val="990"/>
        </w:trPr>
        <w:tc>
          <w:tcPr>
            <w:tcW w:w="795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6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</w:t>
            </w:r>
          </w:p>
        </w:tc>
        <w:tc>
          <w:tcPr>
            <w:tcW w:w="1515" w:type="dxa"/>
            <w:vMerge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2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07-08-2017</w:t>
            </w:r>
          </w:p>
        </w:tc>
        <w:tc>
          <w:tcPr>
            <w:tcW w:w="1755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266" w:right="26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25-11-2017</w:t>
            </w:r>
          </w:p>
        </w:tc>
        <w:tc>
          <w:tcPr>
            <w:tcW w:w="3180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5"/>
                <w:tab w:val="left" w:pos="2600"/>
              </w:tabs>
              <w:spacing w:line="264" w:lineRule="auto"/>
              <w:ind w:left="112" w:right="11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ETHICS,</w:t>
            </w:r>
            <w:r>
              <w:rPr>
                <w:color w:val="000000"/>
                <w:sz w:val="19"/>
                <w:szCs w:val="19"/>
              </w:rPr>
              <w:tab/>
              <w:t>VALUE</w:t>
            </w:r>
            <w:r>
              <w:rPr>
                <w:color w:val="000000"/>
                <w:sz w:val="19"/>
                <w:szCs w:val="19"/>
              </w:rPr>
              <w:tab/>
              <w:t>AND SOCIETY</w:t>
            </w:r>
          </w:p>
        </w:tc>
        <w:tc>
          <w:tcPr>
            <w:tcW w:w="1500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2" w:right="536"/>
              <w:jc w:val="center"/>
              <w:rPr>
                <w:rFonts w:ascii="Arial MT" w:eastAsia="Arial MT" w:hAnsi="Arial MT" w:cs="Arial MT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209</w:t>
            </w:r>
          </w:p>
        </w:tc>
        <w:tc>
          <w:tcPr>
            <w:tcW w:w="315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7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PHYSICS AIET MOODBIDRI</w:t>
            </w:r>
          </w:p>
        </w:tc>
        <w:tc>
          <w:tcPr>
            <w:tcW w:w="2115" w:type="dxa"/>
            <w:vAlign w:val="center"/>
          </w:tcPr>
          <w:p w:rsidR="008B6C4B" w:rsidRDefault="006F2214">
            <w:pPr>
              <w:jc w:val="center"/>
            </w:pPr>
            <w:hyperlink r:id="rId30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8B6C4B">
        <w:trPr>
          <w:trHeight w:val="990"/>
        </w:trPr>
        <w:tc>
          <w:tcPr>
            <w:tcW w:w="795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6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1515" w:type="dxa"/>
            <w:vMerge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90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2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18-02-2017</w:t>
            </w:r>
          </w:p>
        </w:tc>
        <w:tc>
          <w:tcPr>
            <w:tcW w:w="1755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266" w:right="26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25-11-2017</w:t>
            </w:r>
          </w:p>
        </w:tc>
        <w:tc>
          <w:tcPr>
            <w:tcW w:w="3180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ANALYTICAL CHEMISTRY</w:t>
            </w:r>
          </w:p>
        </w:tc>
        <w:tc>
          <w:tcPr>
            <w:tcW w:w="1500" w:type="dxa"/>
          </w:tcPr>
          <w:p w:rsidR="008B6C4B" w:rsidRDefault="008B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89" w:right="10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211</w:t>
            </w:r>
          </w:p>
        </w:tc>
        <w:tc>
          <w:tcPr>
            <w:tcW w:w="3150" w:type="dxa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7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CHEMISTRY AIET MOODBIDRI</w:t>
            </w:r>
          </w:p>
        </w:tc>
        <w:bookmarkStart w:id="0" w:name="_heading=h.gjdgxs" w:colFirst="0" w:colLast="0"/>
        <w:bookmarkEnd w:id="0"/>
        <w:tc>
          <w:tcPr>
            <w:tcW w:w="2115" w:type="dxa"/>
            <w:vAlign w:val="center"/>
          </w:tcPr>
          <w:p w:rsidR="008B6C4B" w:rsidRDefault="006F2214">
            <w:pPr>
              <w:jc w:val="center"/>
            </w:pPr>
            <w:r>
              <w:fldChar w:fldCharType="begin"/>
            </w:r>
            <w:r>
              <w:instrText xml:space="preserve"> HYPERLINK "https://cloud.aiet.org.in/storage/NAAC/criteria-1/1.2.2/SUPPORTIVE%20DOCUMENT/CHE/REPORTS/7.2017-18%20odd%20sem%20cert.course.pdf"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VIEW DOCUMENT</w:t>
            </w:r>
            <w:r>
              <w:rPr>
                <w:color w:val="0000FF"/>
                <w:u w:val="single"/>
              </w:rPr>
              <w:fldChar w:fldCharType="end"/>
            </w:r>
          </w:p>
        </w:tc>
        <w:bookmarkStart w:id="1" w:name="_GoBack"/>
        <w:bookmarkEnd w:id="1"/>
      </w:tr>
      <w:tr w:rsidR="008B6C4B">
        <w:trPr>
          <w:trHeight w:val="435"/>
        </w:trPr>
        <w:tc>
          <w:tcPr>
            <w:tcW w:w="8835" w:type="dxa"/>
            <w:gridSpan w:val="5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604" w:right="162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TOTAL NUMBER OF CERTIFICATION COURSES: 22</w:t>
            </w:r>
          </w:p>
        </w:tc>
        <w:tc>
          <w:tcPr>
            <w:tcW w:w="6765" w:type="dxa"/>
            <w:gridSpan w:val="3"/>
          </w:tcPr>
          <w:p w:rsidR="008B6C4B" w:rsidRDefault="006F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65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TOTAL NUMBER OF REGISTERED STUDENTS:2093</w:t>
            </w:r>
          </w:p>
        </w:tc>
      </w:tr>
    </w:tbl>
    <w:p w:rsidR="008B6C4B" w:rsidRDefault="008B6C4B" w:rsidP="00B4036D"/>
    <w:sectPr w:rsidR="008B6C4B">
      <w:pgSz w:w="16860" w:h="11920" w:orient="landscape"/>
      <w:pgMar w:top="1720" w:right="520" w:bottom="280" w:left="500" w:header="1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214" w:rsidRDefault="006F2214">
      <w:r>
        <w:separator/>
      </w:r>
    </w:p>
  </w:endnote>
  <w:endnote w:type="continuationSeparator" w:id="0">
    <w:p w:rsidR="006F2214" w:rsidRDefault="006F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214" w:rsidRDefault="006F2214">
      <w:r>
        <w:separator/>
      </w:r>
    </w:p>
  </w:footnote>
  <w:footnote w:type="continuationSeparator" w:id="0">
    <w:p w:rsidR="006F2214" w:rsidRDefault="006F2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C4B" w:rsidRDefault="006F221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30"/>
        <w:szCs w:val="30"/>
        <w:lang w:val="en-IN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457200</wp:posOffset>
          </wp:positionH>
          <wp:positionV relativeFrom="page">
            <wp:posOffset>76200</wp:posOffset>
          </wp:positionV>
          <wp:extent cx="904875" cy="942975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30"/>
        <w:szCs w:val="30"/>
        <w:lang w:val="en-IN"/>
      </w:rPr>
      <mc:AlternateContent>
        <mc:Choice Requires="wpg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page">
                <wp:posOffset>2887663</wp:posOffset>
              </wp:positionH>
              <wp:positionV relativeFrom="page">
                <wp:posOffset>217488</wp:posOffset>
              </wp:positionV>
              <wp:extent cx="5820410" cy="895350"/>
              <wp:effectExtent l="0" t="0" r="0" b="0"/>
              <wp:wrapNone/>
              <wp:docPr id="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40558" y="3337088"/>
                        <a:ext cx="5810885" cy="8858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885" h="885825" extrusionOk="0">
                            <a:moveTo>
                              <a:pt x="0" y="0"/>
                            </a:moveTo>
                            <a:lnTo>
                              <a:pt x="0" y="885825"/>
                            </a:lnTo>
                            <a:lnTo>
                              <a:pt x="5810885" y="885825"/>
                            </a:lnTo>
                            <a:lnTo>
                              <a:pt x="58108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8B6C4B" w:rsidRDefault="006F2214">
                          <w:pPr>
                            <w:spacing w:line="313" w:lineRule="auto"/>
                            <w:ind w:left="5" w:right="5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30"/>
                            </w:rPr>
                            <w:t>ALVA’S INSTITUTE OF ENGINEERING &amp; TECHNOLOGY</w:t>
                          </w:r>
                        </w:p>
                        <w:p w:rsidR="008B6C4B" w:rsidRDefault="006F2214">
                          <w:pPr>
                            <w:spacing w:before="81"/>
                            <w:ind w:left="12" w:right="5" w:firstLine="12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26"/>
                            </w:rPr>
                            <w:t>Shobhavana Campus, Mijar, Moodbidri, D.K – 574225</w:t>
                          </w:r>
                        </w:p>
                        <w:p w:rsidR="008B6C4B" w:rsidRDefault="006F2214">
                          <w:pPr>
                            <w:spacing w:before="29"/>
                            <w:ind w:left="11" w:right="5" w:firstLine="11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23"/>
                            </w:rPr>
                            <w:t>Phone: 08258-262725, Fax: 08258-262726</w:t>
                          </w:r>
                        </w:p>
                        <w:p w:rsidR="008B6C4B" w:rsidRDefault="006F2214">
                          <w:pPr>
                            <w:spacing w:before="30"/>
                            <w:ind w:left="5" w:right="2"/>
                            <w:jc w:val="center"/>
                            <w:textDirection w:val="btLr"/>
                          </w:pPr>
                          <w:r>
                            <w:rPr>
                              <w:color w:val="FF0000"/>
                              <w:sz w:val="30"/>
                            </w:rPr>
                            <w:t>QUALITY INDICATOR FRAMEWORK (QIF)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2887663</wp:posOffset>
              </wp:positionH>
              <wp:positionV relativeFrom="page">
                <wp:posOffset>217488</wp:posOffset>
              </wp:positionV>
              <wp:extent cx="5820410" cy="8953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0410" cy="895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4B"/>
    <w:rsid w:val="006F2214"/>
    <w:rsid w:val="008B6C4B"/>
    <w:rsid w:val="00B4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E43E98-6758-48A5-B95D-1E90736C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514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5FA2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2.2/SUPPORTIVE%20DOCUMENT/CV/REPORTS/2017-18/2017%20-%2018%20Auto%20cad%203D.pdf" TargetMode="External"/><Relationship Id="rId13" Type="http://schemas.openxmlformats.org/officeDocument/2006/relationships/hyperlink" Target="https://cloud.aiet.org.in/storage/NAAC/criteria-1/1.2.2/SUPPORTIVE%20DOCUMENT/CSE/REPORTS/2017-2018/c3.pdf" TargetMode="External"/><Relationship Id="rId18" Type="http://schemas.openxmlformats.org/officeDocument/2006/relationships/hyperlink" Target="https://cloud.aiet.org.in/storage/NAAC/criteria-1/1.2.2/SUPPORTIVE%20DOCUMENT/ISE/ISE/REPORTS/2017-18/2017-18%20certification%20Java%20punchnew%20cube5.pdf" TargetMode="External"/><Relationship Id="rId26" Type="http://schemas.openxmlformats.org/officeDocument/2006/relationships/hyperlink" Target="https://cloud.aiet.org.in/storage/NAAC/criteria-1/1.2.2/SUPPORTIVE%20DOCUMENT/MBA/Reports/2017-18/Report%20Business%20English%20Communication%202017-18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4.png"/><Relationship Id="rId12" Type="http://schemas.openxmlformats.org/officeDocument/2006/relationships/hyperlink" Target="https://cloud.aiet.org.in/storage/NAAC/criteria-1/1.2.2/SUPPORTIVE%20DOCUMENT/CSE/REPORTS/2017-2018/c4.pdf" TargetMode="External"/><Relationship Id="rId17" Type="http://schemas.openxmlformats.org/officeDocument/2006/relationships/hyperlink" Target="https://cloud.aiet.org.in/storage/NAAC/criteria-1/1.2.2/SUPPORTIVE%20DOCUMENT/ECE/reports/2017-18/Robotics%202017-18.pdf" TargetMode="External"/><Relationship Id="rId25" Type="http://schemas.openxmlformats.org/officeDocument/2006/relationships/hyperlink" Target="https://cloud.aiet.org.in/storage/NAAC/criteria-1/1.2.2/SUPPORTIVE%20DOCUMENT/MBA/Reports/2017-18/Report%20on%20GST%20Certificate%20Cours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2.2/SUPPORTIVE%20DOCUMENT/ECE/reports/2017-18/PCB%202017-18.pdf" TargetMode="External"/><Relationship Id="rId20" Type="http://schemas.openxmlformats.org/officeDocument/2006/relationships/hyperlink" Target="https://cloud.aiet.org.in/storage/NAAC/criteria-1/1.2.2/SUPPORTIVE%20DOCUMENT/ME/NEW%20and%20EDITED%20-%2018-03-2022/17-18/Reports/Quality.pdf" TargetMode="External"/><Relationship Id="rId29" Type="http://schemas.openxmlformats.org/officeDocument/2006/relationships/hyperlink" Target="https://cloud.aiet.org.in/storage/NAAC/criteria-1/1.2.2/SUPPORTIVE%20DOCUMENT/CHE/REPORTS/8.2017-18%20even%20sem%20cert.course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1/1.2.2/SUPPORTIVE%20DOCUMENT/CSE/REPORTS/2017-2018/c1.pdf" TargetMode="External"/><Relationship Id="rId24" Type="http://schemas.openxmlformats.org/officeDocument/2006/relationships/hyperlink" Target="https://cloud.aiet.org.in/storage/NAAC/criteria-1/1.2.2/SUPPORTIVE%20DOCUMENT/ME/NEW%20and%20EDITED%20-%2018-03-2022/17-18/Reports/quality%20control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2.2/SUPPORTIVE%20DOCUMENT/ECE/reports/2017-18/matlab%20simulink%2017-18.pdf" TargetMode="External"/><Relationship Id="rId23" Type="http://schemas.openxmlformats.org/officeDocument/2006/relationships/hyperlink" Target="https://cloud.aiet.org.in/storage/NAAC/criteria-1/1.2.2/SUPPORTIVE%20DOCUMENT/ME/NEW%20and%20EDITED%20-%2018-03-2022/17-18/Reports/general%20fabrication.pdf" TargetMode="External"/><Relationship Id="rId28" Type="http://schemas.openxmlformats.org/officeDocument/2006/relationships/hyperlink" Target="https://cloud.aiet.org.in/storage/NAAC/criteria-1/1.2.2/SUPPORTIVE%20DOCUMENT/PHY/REPORTS/2017-18%20EVEN%20SEM%20Ist%20year%20Certificate%20course.pdf" TargetMode="External"/><Relationship Id="rId10" Type="http://schemas.openxmlformats.org/officeDocument/2006/relationships/hyperlink" Target="https://cloud.aiet.org.in/storage/NAAC/criteria-1/1.2.2/SUPPORTIVE%20DOCUMENT/CV/REPORTS/2017-18/2017%20-%2018%20STAAD%20Pro.pdf" TargetMode="External"/><Relationship Id="rId19" Type="http://schemas.openxmlformats.org/officeDocument/2006/relationships/hyperlink" Target="https://cloud.aiet.org.in/storage/NAAC/criteria-1/1.2.2/SUPPORTIVE%20DOCUMENT/ISE/ISE/REPORTS/2017-18/2017-18%20certification%20Web%20punchnew%20cube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2.2/SUPPORTIVE%20DOCUMENT/CV/REPORTS/2017-18/2017-18%20ETABS.pdf" TargetMode="External"/><Relationship Id="rId14" Type="http://schemas.openxmlformats.org/officeDocument/2006/relationships/hyperlink" Target="https://cloud.aiet.org.in/storage/NAAC/criteria-1/1.2.2/SUPPORTIVE%20DOCUMENT/CSE/REPORTS/2017-2018/c2.pdf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cloud.aiet.org.in/storage/NAAC/criteria-1/1.2.2/SUPPORTIVE%20DOCUMENT/MBA/Reports/2017-18/Report%20Working%20with%20Microsoft%20office%202017-18.pdf" TargetMode="External"/><Relationship Id="rId30" Type="http://schemas.openxmlformats.org/officeDocument/2006/relationships/hyperlink" Target="https://cloud.aiet.org.in/storage/NAAC/criteria-1/1.2.2/SUPPORTIVE%20DOCUMENT/PHY/REPORTS/2017-18%20ODD%20SEM%20Ist%20year%20Certificate%20course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Yg3tWfbIN82KRkfqvAxHu6d4aQ==">AMUW2mWWhm3p5DMDvxVAjXVfFkkSQUKDuo4MFoEZOVdy6Gstb4Vdz3kJrcWGN92S3DNxlaQR33XpdSOReoZQvDwaLuptn9Gi0YKfiXqIGLXDKA/VpKYEJMS6kyb0iSgIGCLXP7INRJyO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2021-05-24T16:23:00Z</dcterms:created>
  <dcterms:modified xsi:type="dcterms:W3CDTF">2022-04-20T05:47:00Z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2021-05-24T00:00:00Z</vt:filetime>
  </property>
</Properties>
</file>