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65"/>
        <w:gridCol w:w="1965"/>
        <w:tblGridChange w:id="0">
          <w:tblGrid>
            <w:gridCol w:w="540"/>
            <w:gridCol w:w="2159"/>
            <w:gridCol w:w="2431"/>
            <w:gridCol w:w="2160"/>
            <w:gridCol w:w="1800"/>
            <w:gridCol w:w="2265"/>
            <w:gridCol w:w="1965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 shell script is a program that is used to perform specific tasks. Shell scripts are mostly used to avoid repetitive work. You can write a script to automate a set of instructions to be executed one after the other, instead of typing in the commands one after the other n number of times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Shell provides users with an interface and accepts human-readable commands into the system and executes those commands which can run automatically and give the program's output in a shell script. A Kernel is at the nucleus of a computer. It makes the communication between the hardware and software possible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many advantages include easy program or file selection, quick start, and interactive debugging. A shell script can be used to provide a sequencing and decision-making linkage around existing programs, and for moderately sized scripts the absence of a compilation step is an advantage.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0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CO1:Explain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the architecture, 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Use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of basic commands and types in UNIX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9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CO2:Understand and Analyse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how to view and modify file permissions,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 various connecting commands used in UNIX such as grep, egrep and also perform pattern matching and also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Design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various shell scripts for a given problem.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CO3:Elucidate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UNIX File System and different UNIX File types and also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Implement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various process commands and process relationships</w:t>
            </w:r>
          </w:p>
          <w:p w:rsidR="00000000" w:rsidDel="00000000" w:rsidP="00000000" w:rsidRDefault="00000000" w:rsidRPr="00000000" w14:paraId="0000009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CO4:Implement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Inter-process communications using the various methods like Pipes, FIFO and Message Queues</w:t>
            </w:r>
          </w:p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  <w:rtl w:val="0"/>
              </w:rPr>
              <w:t xml:space="preserve">CO5:Explain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  <w:rtl w:val="0"/>
              </w:rPr>
              <w:t xml:space="preserve"> the various UNIX signals with programs and Characteristics of Daemon Process. </w:t>
            </w:r>
          </w:p>
          <w:p w:rsidR="00000000" w:rsidDel="00000000" w:rsidP="00000000" w:rsidRDefault="00000000" w:rsidRPr="00000000" w14:paraId="0000009F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5278760</wp:posOffset>
                </wp:positionH>
                <wp:positionV relativeFrom="page">
                  <wp:posOffset>1458600</wp:posOffset>
                </wp:positionV>
                <wp:extent cx="205104" cy="22288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5278760</wp:posOffset>
                </wp:positionH>
                <wp:positionV relativeFrom="page">
                  <wp:posOffset>1458600</wp:posOffset>
                </wp:positionV>
                <wp:extent cx="205104" cy="222885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4" cy="222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9rCMKCaGM18OyzCY0kuvQTdSA==">AMUW2mWYXPVlhb5POfQg/V72d2rUOEFxJKVK5YZhgzo3k5RzKJvhpG6jVAq7ncXyBTpzYQeydYuUD3mbAjxU5X/JVEeh+HAyqgIAZ0rq9zexRRSIU4x7psU=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