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785"/>
        <w:gridCol w:w="2265"/>
        <w:gridCol w:w="1980"/>
        <w:tblGridChange w:id="0">
          <w:tblGrid>
            <w:gridCol w:w="540"/>
            <w:gridCol w:w="2159"/>
            <w:gridCol w:w="2431"/>
            <w:gridCol w:w="2160"/>
            <w:gridCol w:w="1785"/>
            <w:gridCol w:w="226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.An operating system (OS) is the program that, after being initially loaded into the computer by a boot program, manages all of the other application programs in a computer. The application programs make use of the operating system by making requests for services through a defined application program interface (API).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 The operating system (OS) is the system software used to manage the computer's software, hardware, and resources. The OS is needed to coordinate common services and provide a user interface for interacting with the program and hardware. Operating systems are important since we can't use computers without them.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3.An operating system has three main functions: (1) manage the computer's resources, such as the central processing unit, memory, disk drives, and printers, (2) establish a user interface, and (3) execute and provide services for applications software.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0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PO12:</w:t>
              <w:tab/>
              <w:t xml:space="preserve">Life-long</w:t>
            </w:r>
          </w:p>
          <w:p w:rsidR="00000000" w:rsidDel="00000000" w:rsidP="00000000" w:rsidRDefault="00000000" w:rsidRPr="00000000" w14:paraId="00000021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E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CO1:Explain the fundamentals of OS and process management concepts.</w:t>
            </w:r>
          </w:p>
          <w:p w:rsidR="00000000" w:rsidDel="00000000" w:rsidP="00000000" w:rsidRDefault="00000000" w:rsidRPr="00000000" w14:paraId="000000AF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CO2:Apply suitable technique for process scheduling and understand the concept of synchronization</w:t>
            </w:r>
          </w:p>
          <w:p w:rsidR="00000000" w:rsidDel="00000000" w:rsidP="00000000" w:rsidRDefault="00000000" w:rsidRPr="00000000" w14:paraId="000000B1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CO3:Understand and apply methods for handling deadlocks and memory management strategies.</w:t>
            </w:r>
          </w:p>
          <w:p w:rsidR="00000000" w:rsidDel="00000000" w:rsidP="00000000" w:rsidRDefault="00000000" w:rsidRPr="00000000" w14:paraId="000000B3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CO4:Understand the concept of virtual memory management and file systems.</w:t>
            </w:r>
          </w:p>
          <w:p w:rsidR="00000000" w:rsidDel="00000000" w:rsidP="00000000" w:rsidRDefault="00000000" w:rsidRPr="00000000" w14:paraId="000000B5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CO5:Understand the concepts of secondary storage structures and Linux OS using case studies.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UXKlPQMpcXp9CYCyppN31hoA6Q==">AMUW2mXx7xjfV+tVePJzee1DbPCuFqzAqN0zs6npfZxxn146gJA4RblIvVEXNE/VeZHKqD4XES7tlYrK/ABA1QV85x91iA/KNjX6JKGxBjYDul+Wsjuot6s=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