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67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351"/>
        <w:gridCol w:w="1980"/>
        <w:tblGridChange w:id="0">
          <w:tblGrid>
            <w:gridCol w:w="540"/>
            <w:gridCol w:w="2159"/>
            <w:gridCol w:w="2431"/>
            <w:gridCol w:w="2160"/>
            <w:gridCol w:w="1800"/>
            <w:gridCol w:w="2249"/>
            <w:gridCol w:w="1351"/>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94" w:right="0" w:hanging="351"/>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b w:val="1"/>
                <w:rtl w:val="0"/>
              </w:rPr>
              <w:t xml:space="preserve">Attainments</w:t>
            </w:r>
            <w:r w:rsidDel="00000000" w:rsidR="00000000" w:rsidRPr="00000000">
              <w:rPr>
                <w:rtl w:val="0"/>
              </w:rPr>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ANALOG AND DIGITAL ELECTRONICS LABORATORY</w:t>
            </w:r>
            <w:r w:rsidDel="00000000" w:rsidR="00000000" w:rsidRPr="00000000">
              <w:rPr>
                <w:rtl w:val="0"/>
              </w:rPr>
            </w:r>
          </w:p>
        </w:tc>
        <w:tc>
          <w:tcPr>
            <w:vMerge w:val="restart"/>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1f1f1f"/>
                <w:sz w:val="24"/>
                <w:szCs w:val="24"/>
                <w:highlight w:val="white"/>
              </w:rPr>
            </w:pPr>
            <w:r w:rsidDel="00000000" w:rsidR="00000000" w:rsidRPr="00000000">
              <w:rPr>
                <w:rFonts w:ascii="Arial" w:cs="Arial" w:eastAsia="Arial" w:hAnsi="Arial"/>
                <w:color w:val="1f1f1f"/>
                <w:sz w:val="24"/>
                <w:szCs w:val="24"/>
                <w:highlight w:val="white"/>
                <w:rtl w:val="0"/>
              </w:rPr>
              <w:t xml:space="preserve">A student who successfully fulfills the course requirements will have demonstrated: 1. An ability to operate laboratory equipment.</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1f1f1f"/>
                <w:sz w:val="24"/>
                <w:szCs w:val="24"/>
                <w:highlight w:val="white"/>
              </w:rPr>
            </w:pPr>
            <w:r w:rsidDel="00000000" w:rsidR="00000000" w:rsidRPr="00000000">
              <w:rPr>
                <w:rFonts w:ascii="Arial" w:cs="Arial" w:eastAsia="Arial" w:hAnsi="Arial"/>
                <w:color w:val="1f1f1f"/>
                <w:sz w:val="24"/>
                <w:szCs w:val="24"/>
                <w:highlight w:val="white"/>
                <w:rtl w:val="0"/>
              </w:rPr>
              <w:t xml:space="preserve"> 2. An ability to construct, analyze, and troubleshoot simple combinational and sequential circuits.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u w:val="none"/>
              </w:rPr>
            </w:pPr>
            <w:r w:rsidDel="00000000" w:rsidR="00000000" w:rsidRPr="00000000">
              <w:rPr>
                <w:rFonts w:ascii="Arial" w:cs="Arial" w:eastAsia="Arial" w:hAnsi="Arial"/>
                <w:color w:val="1f1f1f"/>
                <w:sz w:val="24"/>
                <w:szCs w:val="24"/>
                <w:highlight w:val="white"/>
                <w:rtl w:val="0"/>
              </w:rPr>
              <w:t xml:space="preserve">3. An ability to design and troubleshoot a simple state machine. 4. An ability to measure and record the experimental data, analyze the results, and prepare a formal laboratory report.</w:t>
            </w:r>
            <w:r w:rsidDel="00000000" w:rsidR="00000000" w:rsidRPr="00000000">
              <w:rPr>
                <w:rtl w:val="0"/>
              </w:rPr>
            </w:r>
          </w:p>
        </w:tc>
        <w:tc>
          <w:tcPr>
            <w:vMerge w:val="restart"/>
          </w:tcPr>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fdfdbe"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0" w:firstLine="0"/>
              <w:rPr>
                <w:shd w:fill="fdfdbe" w:val="clear"/>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PO7:Environment And Sustainability</w:t>
            </w:r>
          </w:p>
          <w:p w:rsidR="00000000" w:rsidDel="00000000" w:rsidP="00000000" w:rsidRDefault="00000000" w:rsidRPr="00000000" w14:paraId="00000021">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22">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3">
            <w:pPr>
              <w:spacing w:line="256" w:lineRule="auto"/>
              <w:ind w:left="107" w:right="84" w:firstLine="0"/>
              <w:rPr/>
            </w:pPr>
            <w:r w:rsidDel="00000000" w:rsidR="00000000" w:rsidRPr="00000000">
              <w:rPr>
                <w:rtl w:val="0"/>
              </w:rPr>
              <w:t xml:space="preserve">PO11:Project Management and Finance.</w:t>
            </w:r>
          </w:p>
          <w:p w:rsidR="00000000" w:rsidDel="00000000" w:rsidP="00000000" w:rsidRDefault="00000000" w:rsidRPr="00000000" w14:paraId="00000024">
            <w:pPr>
              <w:keepNext w:val="1"/>
              <w:rPr/>
            </w:pPr>
            <w:r w:rsidDel="00000000" w:rsidR="00000000" w:rsidRPr="00000000">
              <w:rPr>
                <w:rtl w:val="0"/>
              </w:rPr>
              <w:t xml:space="preserve">  PO12:</w:t>
              <w:tab/>
              <w:t xml:space="preserve">Life-long</w:t>
            </w:r>
          </w:p>
          <w:p w:rsidR="00000000" w:rsidDel="00000000" w:rsidP="00000000" w:rsidRDefault="00000000" w:rsidRPr="00000000" w14:paraId="00000025">
            <w:pPr>
              <w:keepNext w:val="1"/>
              <w:ind w:left="107" w:firstLine="0"/>
              <w:rPr/>
            </w:pPr>
            <w:r w:rsidDel="00000000" w:rsidR="00000000" w:rsidRPr="00000000">
              <w:rPr>
                <w:rtl w:val="0"/>
              </w:rPr>
              <w:t xml:space="preserve">Learning.</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rPr/>
            </w:pPr>
            <w:r w:rsidDel="00000000" w:rsidR="00000000" w:rsidRPr="00000000">
              <w:rPr>
                <w:rtl w:val="0"/>
              </w:rPr>
            </w:r>
          </w:p>
        </w:tc>
        <w:tc>
          <w:tcPr>
            <w:tcBorders>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E">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F">
            <w:pPr>
              <w:spacing w:line="256" w:lineRule="auto"/>
              <w:ind w:left="107" w:firstLine="0"/>
              <w:rPr/>
            </w:pPr>
            <w:r w:rsidDel="00000000" w:rsidR="00000000" w:rsidRPr="00000000">
              <w:rPr>
                <w:rtl w:val="0"/>
              </w:rPr>
              <w:t xml:space="preserve">PSO2:Problem Solving Skill</w:t>
            </w:r>
            <w:r w:rsidDel="00000000" w:rsidR="00000000" w:rsidRPr="00000000">
              <w:rPr>
                <w:rtl w:val="0"/>
              </w:rPr>
            </w:r>
          </w:p>
        </w:tc>
        <w:tc>
          <w:tcPr>
            <w:tcBorders>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1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B7">
            <w:pPr>
              <w:widowControl w:val="1"/>
              <w:spacing w:line="259"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CO1:Classify and List various Electronic Devices like Cathode ray Oscilloscope, Signal generators, Digital Trainer Kit, Multimeter and components like Resistors, Capacitors, Op amp and Integrated Circuit. Explain Verilog HDL concept using IT tools.</w:t>
            </w:r>
          </w:p>
          <w:p w:rsidR="00000000" w:rsidDel="00000000" w:rsidP="00000000" w:rsidRDefault="00000000" w:rsidRPr="00000000" w14:paraId="000000B8">
            <w:pPr>
              <w:widowControl w:val="1"/>
              <w:spacing w:line="259"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B9">
            <w:pPr>
              <w:widowControl w:val="1"/>
              <w:spacing w:after="160" w:line="259"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CO2:Make use of the simulation package to study analog and digital circuits behaviour with the help of modern tools using various mapping and mathematical methods. </w:t>
            </w:r>
          </w:p>
          <w:p w:rsidR="00000000" w:rsidDel="00000000" w:rsidP="00000000" w:rsidRDefault="00000000" w:rsidRPr="00000000" w14:paraId="000000BA">
            <w:pPr>
              <w:widowControl w:val="1"/>
              <w:spacing w:after="160" w:line="259"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B">
            <w:pPr>
              <w:widowControl w:val="1"/>
              <w:spacing w:line="259"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CO3:Interpret various analog circuits using IC’s and digital logic circuits using basic gates in the domain of economy and examine the performance and efficiency.</w:t>
            </w:r>
          </w:p>
          <w:p w:rsidR="00000000" w:rsidDel="00000000" w:rsidP="00000000" w:rsidRDefault="00000000" w:rsidRPr="00000000" w14:paraId="000000BC">
            <w:pPr>
              <w:widowControl w:val="1"/>
              <w:spacing w:line="259"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D">
            <w:pPr>
              <w:widowControl w:val="1"/>
              <w:spacing w:line="259"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CO4:Design and implement various types of counters using Flip-flops within the realm of economic, performance, efficiency, user friendly and environmental constraints.</w:t>
            </w:r>
          </w:p>
          <w:p w:rsidR="00000000" w:rsidDel="00000000" w:rsidP="00000000" w:rsidRDefault="00000000" w:rsidRPr="00000000" w14:paraId="000000BE">
            <w:pPr>
              <w:widowControl w:val="1"/>
              <w:spacing w:line="259"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F">
            <w:pPr>
              <w:widowControl w:val="1"/>
              <w:spacing w:after="160" w:line="259"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CO5:Explain the working of converter and analyze its performance and implement ALU in the domain of efficiency.</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1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7">
            <w:pPr>
              <w:widowControl w:val="1"/>
              <w:spacing w:after="0" w:before="0" w:line="240" w:lineRule="auto"/>
              <w:ind w:left="0" w:firstLine="0"/>
              <w:rPr>
                <w:rFonts w:ascii="Bookman Old Style" w:cs="Bookman Old Style" w:eastAsia="Bookman Old Style" w:hAnsi="Bookman Old Sty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F">
            <w:pPr>
              <w:widowControl w:val="1"/>
              <w:spacing w:after="0" w:before="0" w:line="240" w:lineRule="auto"/>
              <w:ind w:left="0" w:firstLine="0"/>
              <w:rPr>
                <w:rFonts w:ascii="Bookman Old Style" w:cs="Bookman Old Style" w:eastAsia="Bookman Old Style" w:hAnsi="Bookman Old Sty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7">
            <w:pPr>
              <w:widowControl w:val="1"/>
              <w:spacing w:after="0" w:before="0" w:line="240" w:lineRule="auto"/>
              <w:ind w:left="0" w:firstLine="0"/>
              <w:rPr>
                <w:rFonts w:ascii="Bookman Old Style" w:cs="Bookman Old Style" w:eastAsia="Bookman Old Style" w:hAnsi="Bookman Old Sty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1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F">
            <w:pPr>
              <w:widowControl w:val="1"/>
              <w:spacing w:after="0" w:before="0" w:line="240" w:lineRule="auto"/>
              <w:ind w:left="0" w:firstLine="0"/>
              <w:rPr>
                <w:rFonts w:ascii="Bookman Old Style" w:cs="Bookman Old Style" w:eastAsia="Bookman Old Style" w:hAnsi="Bookman Old Sty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22">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5307332</wp:posOffset>
                </wp:positionH>
                <wp:positionV relativeFrom="page">
                  <wp:posOffset>1487172</wp:posOffset>
                </wp:positionV>
                <wp:extent cx="147954" cy="165735"/>
                <wp:effectExtent b="0" l="0" r="0" t="0"/>
                <wp:wrapNone/>
                <wp:docPr id="4"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5307332</wp:posOffset>
                </wp:positionH>
                <wp:positionV relativeFrom="page">
                  <wp:posOffset>1487172</wp:posOffset>
                </wp:positionV>
                <wp:extent cx="147954" cy="165735"/>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47954" cy="16573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3"/>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31FbTV3i8vvTsx0PiCsIJHPvKA==">AMUW2mV5MYuW0cO+Z4QpSAhcojTU6kkP/+LywFu9kGXFdLSZqSoAM+qTur7yjrVIWoTKfnagbMl64l3vZR6qQFFNfC934aCVQObSEW3lIDQezrxefiTBsG8=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