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diagrams/drawing1.xml" ContentType="application/vnd.ms-office.drawingml.diagramDrawing+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26E" w:rsidRDefault="00D8226E" w:rsidP="00D8226E">
      <w:pPr>
        <w:spacing w:after="0" w:line="240" w:lineRule="auto"/>
        <w:jc w:val="center"/>
        <w:rPr>
          <w:rFonts w:cs="Times New Roman"/>
          <w:b/>
          <w:sz w:val="32"/>
          <w:szCs w:val="24"/>
        </w:rPr>
      </w:pPr>
    </w:p>
    <w:p w:rsidR="00D8226E" w:rsidRPr="00D8226E" w:rsidRDefault="00D8226E" w:rsidP="00D8226E">
      <w:pPr>
        <w:spacing w:after="0" w:line="240" w:lineRule="auto"/>
        <w:jc w:val="center"/>
        <w:rPr>
          <w:rFonts w:cs="Times New Roman"/>
          <w:b/>
          <w:sz w:val="32"/>
          <w:szCs w:val="24"/>
        </w:rPr>
      </w:pPr>
      <w:r w:rsidRPr="00D8226E">
        <w:rPr>
          <w:rFonts w:cs="Times New Roman"/>
          <w:b/>
          <w:sz w:val="32"/>
          <w:szCs w:val="24"/>
        </w:rPr>
        <w:t>ALVA’S INSTITUTE OF ENGINEERING AND TECHNOLOGY</w:t>
      </w:r>
    </w:p>
    <w:p w:rsidR="00D8226E" w:rsidRPr="00D8226E" w:rsidRDefault="00D8226E" w:rsidP="00D8226E">
      <w:pPr>
        <w:spacing w:after="0" w:line="240" w:lineRule="auto"/>
        <w:jc w:val="center"/>
        <w:rPr>
          <w:rFonts w:cs="Times New Roman"/>
          <w:sz w:val="20"/>
          <w:szCs w:val="24"/>
        </w:rPr>
      </w:pPr>
      <w:r w:rsidRPr="00D8226E">
        <w:rPr>
          <w:rFonts w:cs="Times New Roman"/>
          <w:sz w:val="20"/>
          <w:szCs w:val="24"/>
        </w:rPr>
        <w:t>(Affiliated to VTU, Belagavi. Approved by AICTE &amp; Recognized by Government of Karnataka)</w:t>
      </w:r>
    </w:p>
    <w:p w:rsidR="00D8226E" w:rsidRPr="00D8226E" w:rsidRDefault="00D8226E" w:rsidP="00D8226E">
      <w:pPr>
        <w:spacing w:after="0"/>
        <w:jc w:val="center"/>
        <w:rPr>
          <w:rFonts w:cs="Times New Roman"/>
          <w:sz w:val="20"/>
          <w:szCs w:val="24"/>
        </w:rPr>
      </w:pPr>
      <w:r w:rsidRPr="00D8226E">
        <w:rPr>
          <w:rFonts w:cs="Times New Roman"/>
          <w:sz w:val="20"/>
          <w:szCs w:val="24"/>
        </w:rPr>
        <w:t>Shobhavana Campus, Mijar - 574225, Moodabidire, Dakshina Kannada, Karnataka, India</w:t>
      </w:r>
    </w:p>
    <w:p w:rsidR="00D8226E" w:rsidRDefault="00D8226E" w:rsidP="00D8226E">
      <w:pPr>
        <w:jc w:val="center"/>
        <w:rPr>
          <w:rFonts w:cs="Times New Roman"/>
          <w:b/>
          <w:sz w:val="28"/>
          <w:szCs w:val="24"/>
        </w:rPr>
      </w:pPr>
    </w:p>
    <w:p w:rsidR="00B6217B" w:rsidRDefault="00B15120" w:rsidP="00D8226E">
      <w:pPr>
        <w:jc w:val="center"/>
        <w:rPr>
          <w:rFonts w:cs="Times New Roman"/>
          <w:b/>
          <w:sz w:val="28"/>
          <w:szCs w:val="24"/>
        </w:rPr>
      </w:pPr>
      <w:r>
        <w:rPr>
          <w:rFonts w:cs="Times New Roman"/>
          <w:b/>
          <w:noProof/>
          <w:sz w:val="28"/>
          <w:szCs w:val="24"/>
          <w:lang w:val="en-US" w:eastAsia="en-US"/>
        </w:rPr>
        <w:drawing>
          <wp:anchor distT="0" distB="0" distL="114300" distR="114300" simplePos="0" relativeHeight="251659264" behindDoc="1" locked="0" layoutInCell="1" allowOverlap="1">
            <wp:simplePos x="0" y="0"/>
            <wp:positionH relativeFrom="column">
              <wp:posOffset>2356485</wp:posOffset>
            </wp:positionH>
            <wp:positionV relativeFrom="paragraph">
              <wp:posOffset>54610</wp:posOffset>
            </wp:positionV>
            <wp:extent cx="1300480" cy="1222375"/>
            <wp:effectExtent l="19050" t="0" r="0" b="0"/>
            <wp:wrapTight wrapText="bothSides">
              <wp:wrapPolygon edited="0">
                <wp:start x="-316" y="0"/>
                <wp:lineTo x="-316" y="21207"/>
                <wp:lineTo x="21516" y="21207"/>
                <wp:lineTo x="21516" y="0"/>
                <wp:lineTo x="-316" y="0"/>
              </wp:wrapPolygon>
            </wp:wrapTight>
            <wp:docPr id="22" name="Picture 25" descr="C:\Users\Student\Desktop\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Desktop\New Logo.jpg"/>
                    <pic:cNvPicPr>
                      <a:picLocks noChangeAspect="1" noChangeArrowheads="1"/>
                    </pic:cNvPicPr>
                  </pic:nvPicPr>
                  <pic:blipFill>
                    <a:blip r:embed="rId8"/>
                    <a:srcRect/>
                    <a:stretch>
                      <a:fillRect/>
                    </a:stretch>
                  </pic:blipFill>
                  <pic:spPr bwMode="auto">
                    <a:xfrm>
                      <a:off x="0" y="0"/>
                      <a:ext cx="1300480" cy="1222375"/>
                    </a:xfrm>
                    <a:prstGeom prst="rect">
                      <a:avLst/>
                    </a:prstGeom>
                    <a:noFill/>
                    <a:ln w="9525">
                      <a:noFill/>
                      <a:miter lim="800000"/>
                      <a:headEnd/>
                      <a:tailEnd/>
                    </a:ln>
                  </pic:spPr>
                </pic:pic>
              </a:graphicData>
            </a:graphic>
          </wp:anchor>
        </w:drawing>
      </w:r>
    </w:p>
    <w:p w:rsidR="00B6217B" w:rsidRPr="00986434" w:rsidRDefault="00B6217B" w:rsidP="00D8226E">
      <w:pPr>
        <w:jc w:val="center"/>
        <w:rPr>
          <w:rFonts w:cs="Times New Roman"/>
          <w:b/>
          <w:sz w:val="36"/>
          <w:szCs w:val="36"/>
        </w:rPr>
      </w:pPr>
    </w:p>
    <w:p w:rsidR="00B15120" w:rsidRDefault="00B15120" w:rsidP="00D8226E">
      <w:pPr>
        <w:jc w:val="center"/>
        <w:rPr>
          <w:rFonts w:cs="Times New Roman"/>
          <w:b/>
          <w:sz w:val="36"/>
          <w:szCs w:val="36"/>
        </w:rPr>
      </w:pPr>
    </w:p>
    <w:p w:rsidR="00B15120" w:rsidRDefault="00B15120" w:rsidP="00D8226E">
      <w:pPr>
        <w:jc w:val="center"/>
        <w:rPr>
          <w:rFonts w:cs="Times New Roman"/>
          <w:b/>
          <w:sz w:val="36"/>
          <w:szCs w:val="36"/>
        </w:rPr>
      </w:pPr>
    </w:p>
    <w:p w:rsidR="00B6217B" w:rsidRPr="00986434" w:rsidRDefault="00B6217B" w:rsidP="00D8226E">
      <w:pPr>
        <w:jc w:val="center"/>
        <w:rPr>
          <w:rFonts w:cs="Times New Roman"/>
          <w:b/>
          <w:sz w:val="36"/>
          <w:szCs w:val="36"/>
        </w:rPr>
      </w:pPr>
      <w:r w:rsidRPr="00986434">
        <w:rPr>
          <w:rFonts w:cs="Times New Roman"/>
          <w:b/>
          <w:sz w:val="36"/>
          <w:szCs w:val="36"/>
        </w:rPr>
        <w:t xml:space="preserve">Department of </w:t>
      </w:r>
      <w:r w:rsidR="00986434" w:rsidRPr="00986434">
        <w:rPr>
          <w:rFonts w:cs="Times New Roman"/>
          <w:b/>
          <w:sz w:val="36"/>
          <w:szCs w:val="36"/>
        </w:rPr>
        <w:t>Electronics and communication</w:t>
      </w:r>
      <w:r w:rsidRPr="00986434">
        <w:rPr>
          <w:rFonts w:cs="Times New Roman"/>
          <w:b/>
          <w:sz w:val="36"/>
          <w:szCs w:val="36"/>
        </w:rPr>
        <w:t xml:space="preserve"> Engineering </w:t>
      </w:r>
    </w:p>
    <w:p w:rsidR="00B6217B" w:rsidRDefault="00B6217B" w:rsidP="00D8226E">
      <w:pPr>
        <w:jc w:val="center"/>
        <w:rPr>
          <w:rFonts w:cs="Times New Roman"/>
          <w:b/>
          <w:sz w:val="40"/>
          <w:szCs w:val="24"/>
        </w:rPr>
      </w:pPr>
    </w:p>
    <w:p w:rsidR="00B6217B" w:rsidRDefault="00B6217B" w:rsidP="00D8226E">
      <w:pPr>
        <w:jc w:val="center"/>
        <w:rPr>
          <w:rFonts w:cs="Times New Roman"/>
          <w:b/>
          <w:sz w:val="28"/>
          <w:szCs w:val="24"/>
        </w:rPr>
      </w:pPr>
      <w:r>
        <w:rPr>
          <w:rFonts w:cs="Times New Roman"/>
          <w:b/>
          <w:sz w:val="28"/>
          <w:szCs w:val="24"/>
        </w:rPr>
        <w:t>Report on</w:t>
      </w:r>
    </w:p>
    <w:p w:rsidR="00B6217B" w:rsidRDefault="00AD7A45" w:rsidP="00D8226E">
      <w:pPr>
        <w:jc w:val="center"/>
        <w:rPr>
          <w:rFonts w:cs="Times New Roman"/>
          <w:b/>
          <w:sz w:val="36"/>
          <w:szCs w:val="24"/>
        </w:rPr>
      </w:pPr>
      <w:r>
        <w:rPr>
          <w:rFonts w:cs="Times New Roman"/>
          <w:b/>
          <w:sz w:val="36"/>
          <w:szCs w:val="24"/>
        </w:rPr>
        <w:t xml:space="preserve">Feedback Analysis Report on Curriculum </w:t>
      </w:r>
    </w:p>
    <w:p w:rsidR="00B6217B" w:rsidRPr="00B6217B" w:rsidRDefault="00EA790E" w:rsidP="00D8226E">
      <w:pPr>
        <w:jc w:val="center"/>
        <w:rPr>
          <w:rFonts w:cs="Times New Roman"/>
          <w:b/>
          <w:sz w:val="36"/>
          <w:szCs w:val="24"/>
        </w:rPr>
      </w:pPr>
      <w:r>
        <w:rPr>
          <w:rFonts w:cs="Times New Roman"/>
          <w:b/>
          <w:sz w:val="36"/>
          <w:szCs w:val="24"/>
        </w:rPr>
        <w:t>[202</w:t>
      </w:r>
      <w:r w:rsidR="004C1F4F">
        <w:rPr>
          <w:rFonts w:cs="Times New Roman"/>
          <w:b/>
          <w:sz w:val="36"/>
          <w:szCs w:val="24"/>
        </w:rPr>
        <w:t>3</w:t>
      </w:r>
      <w:r w:rsidR="006356BA">
        <w:rPr>
          <w:rFonts w:cs="Times New Roman"/>
          <w:b/>
          <w:sz w:val="36"/>
          <w:szCs w:val="24"/>
        </w:rPr>
        <w:t>-2</w:t>
      </w:r>
      <w:r w:rsidR="004C1F4F">
        <w:rPr>
          <w:rFonts w:cs="Times New Roman"/>
          <w:b/>
          <w:sz w:val="36"/>
          <w:szCs w:val="24"/>
        </w:rPr>
        <w:t>4</w:t>
      </w:r>
      <w:r w:rsidR="00B6217B">
        <w:rPr>
          <w:rFonts w:cs="Times New Roman"/>
          <w:b/>
          <w:sz w:val="36"/>
          <w:szCs w:val="24"/>
        </w:rPr>
        <w:t>]</w:t>
      </w:r>
    </w:p>
    <w:p w:rsidR="00400418" w:rsidRDefault="00400418"/>
    <w:p w:rsidR="006C060F" w:rsidRDefault="006C060F" w:rsidP="006C060F">
      <w:pPr>
        <w:jc w:val="center"/>
      </w:pPr>
    </w:p>
    <w:p w:rsidR="006C060F" w:rsidRDefault="006C060F" w:rsidP="006C060F">
      <w:pPr>
        <w:jc w:val="center"/>
      </w:pPr>
    </w:p>
    <w:p w:rsidR="006C060F" w:rsidRDefault="006C060F" w:rsidP="006C060F">
      <w:pPr>
        <w:jc w:val="center"/>
      </w:pPr>
    </w:p>
    <w:p w:rsidR="0021254E" w:rsidRDefault="0021254E" w:rsidP="006C060F">
      <w:pPr>
        <w:jc w:val="center"/>
      </w:pPr>
    </w:p>
    <w:p w:rsidR="00144C33" w:rsidRDefault="00144C33" w:rsidP="00144C33">
      <w:pPr>
        <w:spacing w:after="0"/>
        <w:jc w:val="center"/>
        <w:rPr>
          <w:b/>
        </w:rPr>
      </w:pPr>
    </w:p>
    <w:p w:rsidR="006356BA" w:rsidRDefault="006356BA" w:rsidP="00144C33">
      <w:pPr>
        <w:spacing w:after="0"/>
        <w:jc w:val="center"/>
        <w:rPr>
          <w:b/>
        </w:rPr>
      </w:pPr>
    </w:p>
    <w:p w:rsidR="006356BA" w:rsidRDefault="006356BA" w:rsidP="00144C33">
      <w:pPr>
        <w:spacing w:after="0"/>
        <w:jc w:val="center"/>
        <w:rPr>
          <w:b/>
        </w:rPr>
      </w:pPr>
    </w:p>
    <w:p w:rsidR="006356BA" w:rsidRPr="00E15A1E" w:rsidRDefault="006356BA" w:rsidP="00144C33">
      <w:pPr>
        <w:spacing w:after="0"/>
        <w:jc w:val="center"/>
        <w:rPr>
          <w:b/>
        </w:rPr>
      </w:pPr>
    </w:p>
    <w:p w:rsidR="006C060F" w:rsidRDefault="006C060F" w:rsidP="00144C33">
      <w:pPr>
        <w:spacing w:after="0" w:line="240" w:lineRule="auto"/>
        <w:jc w:val="center"/>
        <w:rPr>
          <w:b/>
        </w:rPr>
      </w:pPr>
    </w:p>
    <w:p w:rsidR="00AD7A45" w:rsidRDefault="00AD7A45" w:rsidP="006C060F">
      <w:pPr>
        <w:spacing w:after="0" w:line="240" w:lineRule="auto"/>
        <w:jc w:val="center"/>
        <w:rPr>
          <w:b/>
        </w:rPr>
      </w:pPr>
    </w:p>
    <w:p w:rsidR="00AD7A45" w:rsidRDefault="00AD7A45" w:rsidP="006C060F">
      <w:pPr>
        <w:spacing w:after="0" w:line="240" w:lineRule="auto"/>
        <w:jc w:val="center"/>
        <w:rPr>
          <w:b/>
        </w:rPr>
      </w:pPr>
    </w:p>
    <w:p w:rsidR="00AD7A45" w:rsidRDefault="00AD7A45" w:rsidP="006C060F">
      <w:pPr>
        <w:spacing w:after="0" w:line="240" w:lineRule="auto"/>
        <w:jc w:val="center"/>
        <w:rPr>
          <w:b/>
        </w:rPr>
      </w:pPr>
    </w:p>
    <w:p w:rsidR="00AD7A45" w:rsidRDefault="00AD7A45" w:rsidP="006C060F">
      <w:pPr>
        <w:spacing w:after="0" w:line="240" w:lineRule="auto"/>
        <w:jc w:val="center"/>
        <w:rPr>
          <w:b/>
        </w:rPr>
      </w:pPr>
    </w:p>
    <w:p w:rsidR="00AD7A45" w:rsidRDefault="00AD7A45" w:rsidP="006C060F">
      <w:pPr>
        <w:spacing w:after="0" w:line="240" w:lineRule="auto"/>
        <w:jc w:val="center"/>
        <w:rPr>
          <w:b/>
        </w:rPr>
      </w:pPr>
    </w:p>
    <w:p w:rsidR="00AD7A45" w:rsidRDefault="00AD7A45" w:rsidP="006C060F">
      <w:pPr>
        <w:spacing w:after="0" w:line="240" w:lineRule="auto"/>
        <w:jc w:val="center"/>
        <w:rPr>
          <w:b/>
        </w:rPr>
      </w:pPr>
    </w:p>
    <w:p w:rsidR="00144C33" w:rsidRDefault="00144C33" w:rsidP="003917D1">
      <w:pPr>
        <w:rPr>
          <w:b/>
        </w:rPr>
      </w:pPr>
    </w:p>
    <w:p w:rsidR="00B15120" w:rsidRDefault="00B15120" w:rsidP="003917D1">
      <w:pPr>
        <w:rPr>
          <w:b/>
        </w:rPr>
      </w:pPr>
    </w:p>
    <w:p w:rsidR="00257C43" w:rsidRPr="00992D78" w:rsidRDefault="00257C43" w:rsidP="00257C43">
      <w:pPr>
        <w:jc w:val="center"/>
        <w:rPr>
          <w:b/>
          <w:sz w:val="32"/>
          <w:u w:val="single"/>
        </w:rPr>
      </w:pPr>
      <w:r w:rsidRPr="00992D78">
        <w:rPr>
          <w:b/>
          <w:sz w:val="32"/>
          <w:u w:val="single"/>
        </w:rPr>
        <w:lastRenderedPageBreak/>
        <w:t>Content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0"/>
        <w:gridCol w:w="7432"/>
        <w:gridCol w:w="1439"/>
      </w:tblGrid>
      <w:tr w:rsidR="00257C43" w:rsidRPr="00992D78" w:rsidTr="004A3CD3">
        <w:tc>
          <w:tcPr>
            <w:tcW w:w="488" w:type="pct"/>
            <w:vAlign w:val="center"/>
          </w:tcPr>
          <w:p w:rsidR="00257C43" w:rsidRPr="00992D78" w:rsidRDefault="00257C43" w:rsidP="004A3CD3">
            <w:pPr>
              <w:spacing w:line="360" w:lineRule="auto"/>
              <w:jc w:val="center"/>
              <w:rPr>
                <w:rFonts w:cs="Times New Roman"/>
                <w:b/>
                <w:szCs w:val="24"/>
              </w:rPr>
            </w:pPr>
            <w:r w:rsidRPr="00992D78">
              <w:rPr>
                <w:rFonts w:cs="Times New Roman"/>
                <w:b/>
                <w:szCs w:val="24"/>
              </w:rPr>
              <w:t>Sl  no.</w:t>
            </w:r>
          </w:p>
        </w:tc>
        <w:tc>
          <w:tcPr>
            <w:tcW w:w="3780" w:type="pct"/>
            <w:vAlign w:val="center"/>
          </w:tcPr>
          <w:p w:rsidR="00257C43" w:rsidRPr="00992D78" w:rsidRDefault="00257C43" w:rsidP="004A3CD3">
            <w:pPr>
              <w:spacing w:line="360" w:lineRule="auto"/>
              <w:jc w:val="center"/>
              <w:rPr>
                <w:rFonts w:cs="Times New Roman"/>
                <w:b/>
                <w:szCs w:val="24"/>
              </w:rPr>
            </w:pPr>
            <w:r w:rsidRPr="00992D78">
              <w:rPr>
                <w:rFonts w:cs="Times New Roman"/>
                <w:b/>
                <w:szCs w:val="24"/>
              </w:rPr>
              <w:t>Content</w:t>
            </w:r>
          </w:p>
        </w:tc>
        <w:tc>
          <w:tcPr>
            <w:tcW w:w="732" w:type="pct"/>
            <w:vAlign w:val="center"/>
          </w:tcPr>
          <w:p w:rsidR="00257C43" w:rsidRPr="00992D78" w:rsidRDefault="00257C43" w:rsidP="004A3CD3">
            <w:pPr>
              <w:spacing w:line="360" w:lineRule="auto"/>
              <w:jc w:val="center"/>
              <w:rPr>
                <w:rFonts w:cs="Times New Roman"/>
                <w:b/>
                <w:szCs w:val="24"/>
              </w:rPr>
            </w:pPr>
            <w:r w:rsidRPr="00992D78">
              <w:rPr>
                <w:rFonts w:cs="Times New Roman"/>
                <w:b/>
                <w:szCs w:val="24"/>
              </w:rPr>
              <w:t>Page no.</w:t>
            </w:r>
          </w:p>
        </w:tc>
      </w:tr>
      <w:tr w:rsidR="00257C43" w:rsidRPr="00992D78" w:rsidTr="004A3CD3">
        <w:tc>
          <w:tcPr>
            <w:tcW w:w="488" w:type="pct"/>
            <w:vAlign w:val="center"/>
          </w:tcPr>
          <w:p w:rsidR="00257C43" w:rsidRPr="00992D78" w:rsidRDefault="00257C43" w:rsidP="004A3CD3">
            <w:pPr>
              <w:spacing w:line="360" w:lineRule="auto"/>
              <w:jc w:val="center"/>
              <w:rPr>
                <w:rFonts w:cs="Times New Roman"/>
                <w:szCs w:val="24"/>
              </w:rPr>
            </w:pPr>
            <w:r w:rsidRPr="00992D78">
              <w:rPr>
                <w:rFonts w:cs="Times New Roman"/>
                <w:szCs w:val="24"/>
              </w:rPr>
              <w:t>1</w:t>
            </w:r>
          </w:p>
        </w:tc>
        <w:tc>
          <w:tcPr>
            <w:tcW w:w="3780" w:type="pct"/>
            <w:vAlign w:val="center"/>
          </w:tcPr>
          <w:p w:rsidR="00257C43" w:rsidRPr="00992D78" w:rsidRDefault="00257C43" w:rsidP="004A3CD3">
            <w:pPr>
              <w:spacing w:line="360" w:lineRule="auto"/>
              <w:jc w:val="left"/>
              <w:rPr>
                <w:rFonts w:cs="Times New Roman"/>
                <w:szCs w:val="24"/>
              </w:rPr>
            </w:pPr>
            <w:r w:rsidRPr="00992D78">
              <w:rPr>
                <w:rFonts w:cs="Times New Roman"/>
                <w:szCs w:val="24"/>
              </w:rPr>
              <w:t>Student Feedback Form</w:t>
            </w:r>
          </w:p>
        </w:tc>
        <w:tc>
          <w:tcPr>
            <w:tcW w:w="732" w:type="pct"/>
            <w:vAlign w:val="center"/>
          </w:tcPr>
          <w:p w:rsidR="00257C43" w:rsidRPr="00992D78" w:rsidRDefault="00257C43" w:rsidP="004A3CD3">
            <w:pPr>
              <w:spacing w:line="360" w:lineRule="auto"/>
              <w:jc w:val="center"/>
              <w:rPr>
                <w:rFonts w:cs="Times New Roman"/>
                <w:szCs w:val="24"/>
              </w:rPr>
            </w:pPr>
          </w:p>
        </w:tc>
      </w:tr>
      <w:tr w:rsidR="00257C43" w:rsidRPr="00992D78" w:rsidTr="004A3CD3">
        <w:tc>
          <w:tcPr>
            <w:tcW w:w="488" w:type="pct"/>
            <w:vAlign w:val="center"/>
          </w:tcPr>
          <w:p w:rsidR="00257C43" w:rsidRPr="00992D78" w:rsidRDefault="00257C43" w:rsidP="004A3CD3">
            <w:pPr>
              <w:spacing w:line="360" w:lineRule="auto"/>
              <w:jc w:val="center"/>
              <w:rPr>
                <w:rFonts w:cs="Times New Roman"/>
                <w:szCs w:val="24"/>
              </w:rPr>
            </w:pPr>
          </w:p>
        </w:tc>
        <w:tc>
          <w:tcPr>
            <w:tcW w:w="3780" w:type="pct"/>
            <w:vAlign w:val="center"/>
          </w:tcPr>
          <w:p w:rsidR="00257C43" w:rsidRPr="00992D78" w:rsidRDefault="00257C43" w:rsidP="004A3CD3">
            <w:pPr>
              <w:spacing w:line="360" w:lineRule="auto"/>
              <w:ind w:left="720"/>
              <w:jc w:val="left"/>
              <w:rPr>
                <w:rFonts w:cs="Times New Roman"/>
                <w:szCs w:val="24"/>
              </w:rPr>
            </w:pPr>
            <w:r w:rsidRPr="00992D78">
              <w:rPr>
                <w:rFonts w:cs="Times New Roman"/>
                <w:szCs w:val="24"/>
              </w:rPr>
              <w:t>1.1 Student’s Feedback form on curriculum</w:t>
            </w:r>
          </w:p>
        </w:tc>
        <w:tc>
          <w:tcPr>
            <w:tcW w:w="732" w:type="pct"/>
            <w:vAlign w:val="center"/>
          </w:tcPr>
          <w:p w:rsidR="00257C43" w:rsidRPr="00992D78" w:rsidRDefault="00257C43" w:rsidP="004A3CD3">
            <w:pPr>
              <w:spacing w:line="360" w:lineRule="auto"/>
              <w:jc w:val="center"/>
              <w:rPr>
                <w:rFonts w:cs="Times New Roman"/>
                <w:szCs w:val="24"/>
              </w:rPr>
            </w:pPr>
            <w:r w:rsidRPr="00992D78">
              <w:rPr>
                <w:rFonts w:cs="Times New Roman"/>
                <w:szCs w:val="24"/>
              </w:rPr>
              <w:t>4</w:t>
            </w:r>
          </w:p>
        </w:tc>
      </w:tr>
      <w:tr w:rsidR="00257C43" w:rsidRPr="00992D78" w:rsidTr="004A3CD3">
        <w:tc>
          <w:tcPr>
            <w:tcW w:w="488" w:type="pct"/>
            <w:vAlign w:val="center"/>
          </w:tcPr>
          <w:p w:rsidR="00257C43" w:rsidRPr="00992D78" w:rsidRDefault="00257C43" w:rsidP="004A3CD3">
            <w:pPr>
              <w:spacing w:line="360" w:lineRule="auto"/>
              <w:jc w:val="center"/>
              <w:rPr>
                <w:rFonts w:cs="Times New Roman"/>
                <w:szCs w:val="24"/>
              </w:rPr>
            </w:pPr>
          </w:p>
        </w:tc>
        <w:tc>
          <w:tcPr>
            <w:tcW w:w="3780" w:type="pct"/>
            <w:vAlign w:val="center"/>
          </w:tcPr>
          <w:p w:rsidR="00257C43" w:rsidRPr="00992D78" w:rsidRDefault="00257C43" w:rsidP="004A3CD3">
            <w:pPr>
              <w:spacing w:line="360" w:lineRule="auto"/>
              <w:ind w:left="720"/>
              <w:jc w:val="left"/>
              <w:rPr>
                <w:rFonts w:cs="Times New Roman"/>
                <w:szCs w:val="24"/>
              </w:rPr>
            </w:pPr>
            <w:r w:rsidRPr="00992D78">
              <w:rPr>
                <w:rFonts w:cs="Times New Roman"/>
                <w:szCs w:val="24"/>
              </w:rPr>
              <w:t>1.2 Feedback Analysis Report</w:t>
            </w:r>
          </w:p>
        </w:tc>
        <w:tc>
          <w:tcPr>
            <w:tcW w:w="732" w:type="pct"/>
            <w:vAlign w:val="center"/>
          </w:tcPr>
          <w:p w:rsidR="00257C43" w:rsidRPr="00992D78" w:rsidRDefault="0038529C" w:rsidP="004A3CD3">
            <w:pPr>
              <w:spacing w:line="360" w:lineRule="auto"/>
              <w:jc w:val="center"/>
              <w:rPr>
                <w:rFonts w:cs="Times New Roman"/>
                <w:szCs w:val="24"/>
              </w:rPr>
            </w:pPr>
            <w:r>
              <w:rPr>
                <w:rFonts w:cs="Times New Roman"/>
                <w:szCs w:val="24"/>
              </w:rPr>
              <w:t>5</w:t>
            </w:r>
          </w:p>
        </w:tc>
      </w:tr>
      <w:tr w:rsidR="00257C43" w:rsidRPr="00992D78" w:rsidTr="004A3CD3">
        <w:tc>
          <w:tcPr>
            <w:tcW w:w="488" w:type="pct"/>
            <w:vAlign w:val="center"/>
          </w:tcPr>
          <w:p w:rsidR="00257C43" w:rsidRPr="00992D78" w:rsidRDefault="00257C43" w:rsidP="004A3CD3">
            <w:pPr>
              <w:spacing w:line="360" w:lineRule="auto"/>
              <w:jc w:val="center"/>
              <w:rPr>
                <w:rFonts w:cs="Times New Roman"/>
                <w:szCs w:val="24"/>
              </w:rPr>
            </w:pPr>
            <w:r w:rsidRPr="00992D78">
              <w:rPr>
                <w:rFonts w:cs="Times New Roman"/>
                <w:szCs w:val="24"/>
              </w:rPr>
              <w:t>2</w:t>
            </w:r>
          </w:p>
        </w:tc>
        <w:tc>
          <w:tcPr>
            <w:tcW w:w="3780" w:type="pct"/>
            <w:vAlign w:val="center"/>
          </w:tcPr>
          <w:p w:rsidR="00257C43" w:rsidRPr="00992D78" w:rsidRDefault="00257C43" w:rsidP="004A3CD3">
            <w:pPr>
              <w:spacing w:line="360" w:lineRule="auto"/>
              <w:jc w:val="left"/>
              <w:rPr>
                <w:rFonts w:cs="Times New Roman"/>
                <w:szCs w:val="24"/>
              </w:rPr>
            </w:pPr>
            <w:r w:rsidRPr="00992D78">
              <w:rPr>
                <w:rFonts w:cs="Times New Roman"/>
                <w:szCs w:val="24"/>
              </w:rPr>
              <w:t>Faculty Feedback Form</w:t>
            </w:r>
          </w:p>
        </w:tc>
        <w:tc>
          <w:tcPr>
            <w:tcW w:w="732" w:type="pct"/>
            <w:vAlign w:val="center"/>
          </w:tcPr>
          <w:p w:rsidR="00257C43" w:rsidRPr="00992D78" w:rsidRDefault="00257C43" w:rsidP="004A3CD3">
            <w:pPr>
              <w:spacing w:line="360" w:lineRule="auto"/>
              <w:jc w:val="center"/>
              <w:rPr>
                <w:rFonts w:cs="Times New Roman"/>
                <w:szCs w:val="24"/>
              </w:rPr>
            </w:pPr>
          </w:p>
        </w:tc>
      </w:tr>
      <w:tr w:rsidR="00257C43" w:rsidRPr="00992D78" w:rsidTr="004A3CD3">
        <w:tc>
          <w:tcPr>
            <w:tcW w:w="488" w:type="pct"/>
            <w:vAlign w:val="center"/>
          </w:tcPr>
          <w:p w:rsidR="00257C43" w:rsidRPr="00992D78" w:rsidRDefault="00257C43" w:rsidP="004A3CD3">
            <w:pPr>
              <w:spacing w:line="360" w:lineRule="auto"/>
              <w:jc w:val="center"/>
              <w:rPr>
                <w:rFonts w:cs="Times New Roman"/>
                <w:szCs w:val="24"/>
              </w:rPr>
            </w:pPr>
          </w:p>
        </w:tc>
        <w:tc>
          <w:tcPr>
            <w:tcW w:w="3780" w:type="pct"/>
            <w:vAlign w:val="center"/>
          </w:tcPr>
          <w:p w:rsidR="00257C43" w:rsidRPr="00992D78" w:rsidRDefault="00257C43" w:rsidP="004A3CD3">
            <w:pPr>
              <w:spacing w:line="360" w:lineRule="auto"/>
              <w:ind w:left="720"/>
              <w:jc w:val="left"/>
              <w:rPr>
                <w:rFonts w:cs="Times New Roman"/>
                <w:szCs w:val="24"/>
              </w:rPr>
            </w:pPr>
            <w:r w:rsidRPr="00992D78">
              <w:rPr>
                <w:rFonts w:cs="Times New Roman"/>
                <w:szCs w:val="24"/>
              </w:rPr>
              <w:t>2.1 Faculty Feedback form on Curriculum</w:t>
            </w:r>
          </w:p>
        </w:tc>
        <w:tc>
          <w:tcPr>
            <w:tcW w:w="732" w:type="pct"/>
            <w:vAlign w:val="center"/>
          </w:tcPr>
          <w:p w:rsidR="00257C43" w:rsidRPr="00992D78" w:rsidRDefault="00257C43" w:rsidP="004A3CD3">
            <w:pPr>
              <w:spacing w:line="360" w:lineRule="auto"/>
              <w:jc w:val="center"/>
              <w:rPr>
                <w:rFonts w:cs="Times New Roman"/>
                <w:szCs w:val="24"/>
              </w:rPr>
            </w:pPr>
            <w:r w:rsidRPr="00992D78">
              <w:rPr>
                <w:rFonts w:cs="Times New Roman"/>
                <w:szCs w:val="24"/>
              </w:rPr>
              <w:t>7</w:t>
            </w:r>
          </w:p>
        </w:tc>
      </w:tr>
      <w:tr w:rsidR="00257C43" w:rsidRPr="00992D78" w:rsidTr="004A3CD3">
        <w:tc>
          <w:tcPr>
            <w:tcW w:w="488" w:type="pct"/>
            <w:vAlign w:val="center"/>
          </w:tcPr>
          <w:p w:rsidR="00257C43" w:rsidRPr="00992D78" w:rsidRDefault="00257C43" w:rsidP="004A3CD3">
            <w:pPr>
              <w:spacing w:line="360" w:lineRule="auto"/>
              <w:jc w:val="center"/>
              <w:rPr>
                <w:rFonts w:cs="Times New Roman"/>
                <w:szCs w:val="24"/>
              </w:rPr>
            </w:pPr>
          </w:p>
        </w:tc>
        <w:tc>
          <w:tcPr>
            <w:tcW w:w="3780" w:type="pct"/>
            <w:vAlign w:val="center"/>
          </w:tcPr>
          <w:p w:rsidR="00257C43" w:rsidRPr="00992D78" w:rsidRDefault="00257C43" w:rsidP="004A3CD3">
            <w:pPr>
              <w:spacing w:line="360" w:lineRule="auto"/>
              <w:ind w:left="720"/>
              <w:jc w:val="left"/>
              <w:rPr>
                <w:rFonts w:cs="Times New Roman"/>
                <w:szCs w:val="24"/>
              </w:rPr>
            </w:pPr>
            <w:r w:rsidRPr="00992D78">
              <w:rPr>
                <w:rFonts w:cs="Times New Roman"/>
                <w:szCs w:val="24"/>
              </w:rPr>
              <w:t>2.2  Feedback Analysis Report</w:t>
            </w:r>
          </w:p>
        </w:tc>
        <w:tc>
          <w:tcPr>
            <w:tcW w:w="732" w:type="pct"/>
            <w:vAlign w:val="center"/>
          </w:tcPr>
          <w:p w:rsidR="00257C43" w:rsidRPr="00992D78" w:rsidRDefault="0038529C" w:rsidP="004A3CD3">
            <w:pPr>
              <w:spacing w:line="360" w:lineRule="auto"/>
              <w:jc w:val="center"/>
              <w:rPr>
                <w:rFonts w:cs="Times New Roman"/>
                <w:szCs w:val="24"/>
              </w:rPr>
            </w:pPr>
            <w:r>
              <w:rPr>
                <w:rFonts w:cs="Times New Roman"/>
                <w:szCs w:val="24"/>
              </w:rPr>
              <w:t>8</w:t>
            </w:r>
          </w:p>
        </w:tc>
      </w:tr>
      <w:tr w:rsidR="00257C43" w:rsidRPr="00992D78" w:rsidTr="004A3CD3">
        <w:tc>
          <w:tcPr>
            <w:tcW w:w="488" w:type="pct"/>
            <w:vAlign w:val="center"/>
          </w:tcPr>
          <w:p w:rsidR="00257C43" w:rsidRPr="00992D78" w:rsidRDefault="00257C43" w:rsidP="004A3CD3">
            <w:pPr>
              <w:spacing w:line="360" w:lineRule="auto"/>
              <w:jc w:val="center"/>
              <w:rPr>
                <w:rFonts w:cs="Times New Roman"/>
                <w:szCs w:val="24"/>
              </w:rPr>
            </w:pPr>
            <w:r w:rsidRPr="00992D78">
              <w:rPr>
                <w:rFonts w:cs="Times New Roman"/>
                <w:szCs w:val="24"/>
              </w:rPr>
              <w:t>3</w:t>
            </w:r>
          </w:p>
        </w:tc>
        <w:tc>
          <w:tcPr>
            <w:tcW w:w="3780" w:type="pct"/>
            <w:vAlign w:val="center"/>
          </w:tcPr>
          <w:p w:rsidR="00257C43" w:rsidRPr="00992D78" w:rsidRDefault="00257C43" w:rsidP="004A3CD3">
            <w:pPr>
              <w:spacing w:line="360" w:lineRule="auto"/>
              <w:jc w:val="left"/>
              <w:rPr>
                <w:rFonts w:cs="Times New Roman"/>
                <w:szCs w:val="24"/>
              </w:rPr>
            </w:pPr>
            <w:r w:rsidRPr="00992D78">
              <w:rPr>
                <w:rFonts w:cs="Times New Roman"/>
                <w:szCs w:val="24"/>
              </w:rPr>
              <w:t xml:space="preserve">Alumni Feedback Form </w:t>
            </w:r>
          </w:p>
        </w:tc>
        <w:tc>
          <w:tcPr>
            <w:tcW w:w="732" w:type="pct"/>
            <w:vAlign w:val="center"/>
          </w:tcPr>
          <w:p w:rsidR="00257C43" w:rsidRPr="00992D78" w:rsidRDefault="00257C43" w:rsidP="004A3CD3">
            <w:pPr>
              <w:spacing w:line="360" w:lineRule="auto"/>
              <w:jc w:val="center"/>
              <w:rPr>
                <w:rFonts w:cs="Times New Roman"/>
                <w:szCs w:val="24"/>
              </w:rPr>
            </w:pPr>
          </w:p>
        </w:tc>
      </w:tr>
      <w:tr w:rsidR="00257C43" w:rsidRPr="00992D78" w:rsidTr="004A3CD3">
        <w:tc>
          <w:tcPr>
            <w:tcW w:w="488" w:type="pct"/>
            <w:vAlign w:val="center"/>
          </w:tcPr>
          <w:p w:rsidR="00257C43" w:rsidRPr="00992D78" w:rsidRDefault="00257C43" w:rsidP="004A3CD3">
            <w:pPr>
              <w:spacing w:line="360" w:lineRule="auto"/>
              <w:jc w:val="center"/>
              <w:rPr>
                <w:rFonts w:cs="Times New Roman"/>
                <w:szCs w:val="24"/>
              </w:rPr>
            </w:pPr>
          </w:p>
        </w:tc>
        <w:tc>
          <w:tcPr>
            <w:tcW w:w="3780" w:type="pct"/>
            <w:vAlign w:val="center"/>
          </w:tcPr>
          <w:p w:rsidR="00257C43" w:rsidRPr="00992D78" w:rsidRDefault="00257C43" w:rsidP="004A3CD3">
            <w:pPr>
              <w:spacing w:line="360" w:lineRule="auto"/>
              <w:ind w:left="720"/>
              <w:jc w:val="left"/>
              <w:rPr>
                <w:rFonts w:cs="Times New Roman"/>
                <w:szCs w:val="24"/>
              </w:rPr>
            </w:pPr>
            <w:r w:rsidRPr="00992D78">
              <w:rPr>
                <w:rFonts w:cs="Times New Roman"/>
                <w:szCs w:val="24"/>
              </w:rPr>
              <w:t xml:space="preserve">3.1 Alumni Feedback Form on Curriculum </w:t>
            </w:r>
          </w:p>
        </w:tc>
        <w:tc>
          <w:tcPr>
            <w:tcW w:w="732" w:type="pct"/>
            <w:vAlign w:val="center"/>
          </w:tcPr>
          <w:p w:rsidR="00257C43" w:rsidRPr="00992D78" w:rsidRDefault="00257C43" w:rsidP="004A3CD3">
            <w:pPr>
              <w:spacing w:line="360" w:lineRule="auto"/>
              <w:jc w:val="center"/>
              <w:rPr>
                <w:rFonts w:cs="Times New Roman"/>
                <w:szCs w:val="24"/>
              </w:rPr>
            </w:pPr>
            <w:r w:rsidRPr="00992D78">
              <w:rPr>
                <w:rFonts w:cs="Times New Roman"/>
                <w:szCs w:val="24"/>
              </w:rPr>
              <w:t>10</w:t>
            </w:r>
          </w:p>
        </w:tc>
      </w:tr>
      <w:tr w:rsidR="00257C43" w:rsidRPr="00992D78" w:rsidTr="004A3CD3">
        <w:tc>
          <w:tcPr>
            <w:tcW w:w="488" w:type="pct"/>
            <w:vAlign w:val="center"/>
          </w:tcPr>
          <w:p w:rsidR="00257C43" w:rsidRPr="00992D78" w:rsidRDefault="00257C43" w:rsidP="004A3CD3">
            <w:pPr>
              <w:spacing w:line="360" w:lineRule="auto"/>
              <w:jc w:val="center"/>
              <w:rPr>
                <w:rFonts w:cs="Times New Roman"/>
                <w:szCs w:val="24"/>
              </w:rPr>
            </w:pPr>
          </w:p>
        </w:tc>
        <w:tc>
          <w:tcPr>
            <w:tcW w:w="3780" w:type="pct"/>
            <w:vAlign w:val="center"/>
          </w:tcPr>
          <w:p w:rsidR="00257C43" w:rsidRPr="00992D78" w:rsidRDefault="00257C43" w:rsidP="004A3CD3">
            <w:pPr>
              <w:spacing w:line="360" w:lineRule="auto"/>
              <w:ind w:left="720"/>
              <w:jc w:val="left"/>
              <w:rPr>
                <w:rFonts w:cs="Times New Roman"/>
                <w:szCs w:val="24"/>
              </w:rPr>
            </w:pPr>
            <w:r w:rsidRPr="00992D78">
              <w:rPr>
                <w:rFonts w:cs="Times New Roman"/>
                <w:szCs w:val="24"/>
              </w:rPr>
              <w:t xml:space="preserve">3.2 Feedback Analysis Report </w:t>
            </w:r>
          </w:p>
        </w:tc>
        <w:tc>
          <w:tcPr>
            <w:tcW w:w="732" w:type="pct"/>
            <w:vAlign w:val="center"/>
          </w:tcPr>
          <w:p w:rsidR="00257C43" w:rsidRPr="00992D78" w:rsidRDefault="0038529C" w:rsidP="004A3CD3">
            <w:pPr>
              <w:spacing w:line="360" w:lineRule="auto"/>
              <w:jc w:val="center"/>
              <w:rPr>
                <w:rFonts w:cs="Times New Roman"/>
                <w:szCs w:val="24"/>
              </w:rPr>
            </w:pPr>
            <w:r>
              <w:rPr>
                <w:rFonts w:cs="Times New Roman"/>
                <w:szCs w:val="24"/>
              </w:rPr>
              <w:t>11</w:t>
            </w:r>
          </w:p>
        </w:tc>
      </w:tr>
      <w:tr w:rsidR="00257C43" w:rsidRPr="00992D78" w:rsidTr="004A3CD3">
        <w:tc>
          <w:tcPr>
            <w:tcW w:w="488" w:type="pct"/>
            <w:vAlign w:val="center"/>
          </w:tcPr>
          <w:p w:rsidR="00257C43" w:rsidRPr="00992D78" w:rsidRDefault="00257C43" w:rsidP="004A3CD3">
            <w:pPr>
              <w:spacing w:line="360" w:lineRule="auto"/>
              <w:jc w:val="center"/>
              <w:rPr>
                <w:rFonts w:cs="Times New Roman"/>
                <w:szCs w:val="24"/>
              </w:rPr>
            </w:pPr>
            <w:r w:rsidRPr="00992D78">
              <w:rPr>
                <w:rFonts w:cs="Times New Roman"/>
                <w:szCs w:val="24"/>
              </w:rPr>
              <w:t>4</w:t>
            </w:r>
          </w:p>
        </w:tc>
        <w:tc>
          <w:tcPr>
            <w:tcW w:w="3780" w:type="pct"/>
            <w:vAlign w:val="center"/>
          </w:tcPr>
          <w:p w:rsidR="00257C43" w:rsidRPr="00992D78" w:rsidRDefault="00257C43" w:rsidP="004A3CD3">
            <w:pPr>
              <w:spacing w:line="360" w:lineRule="auto"/>
              <w:jc w:val="left"/>
              <w:rPr>
                <w:rFonts w:cs="Times New Roman"/>
                <w:szCs w:val="24"/>
              </w:rPr>
            </w:pPr>
            <w:r w:rsidRPr="00992D78">
              <w:rPr>
                <w:rFonts w:cs="Times New Roman"/>
                <w:szCs w:val="24"/>
              </w:rPr>
              <w:t xml:space="preserve">Employer Feedback Form </w:t>
            </w:r>
          </w:p>
        </w:tc>
        <w:tc>
          <w:tcPr>
            <w:tcW w:w="732" w:type="pct"/>
            <w:vAlign w:val="center"/>
          </w:tcPr>
          <w:p w:rsidR="00257C43" w:rsidRPr="00992D78" w:rsidRDefault="00257C43" w:rsidP="004A3CD3">
            <w:pPr>
              <w:spacing w:line="360" w:lineRule="auto"/>
              <w:jc w:val="center"/>
              <w:rPr>
                <w:rFonts w:cs="Times New Roman"/>
                <w:szCs w:val="24"/>
              </w:rPr>
            </w:pPr>
          </w:p>
        </w:tc>
      </w:tr>
      <w:tr w:rsidR="00257C43" w:rsidRPr="00992D78" w:rsidTr="004A3CD3">
        <w:tc>
          <w:tcPr>
            <w:tcW w:w="488" w:type="pct"/>
            <w:vAlign w:val="center"/>
          </w:tcPr>
          <w:p w:rsidR="00257C43" w:rsidRPr="00992D78" w:rsidRDefault="00257C43" w:rsidP="004A3CD3">
            <w:pPr>
              <w:spacing w:line="360" w:lineRule="auto"/>
              <w:jc w:val="center"/>
              <w:rPr>
                <w:rFonts w:cs="Times New Roman"/>
                <w:szCs w:val="24"/>
              </w:rPr>
            </w:pPr>
          </w:p>
        </w:tc>
        <w:tc>
          <w:tcPr>
            <w:tcW w:w="3780" w:type="pct"/>
            <w:vAlign w:val="center"/>
          </w:tcPr>
          <w:p w:rsidR="00257C43" w:rsidRPr="00992D78" w:rsidRDefault="00257C43" w:rsidP="004A3CD3">
            <w:pPr>
              <w:spacing w:line="360" w:lineRule="auto"/>
              <w:ind w:left="720"/>
              <w:jc w:val="left"/>
              <w:rPr>
                <w:rFonts w:cs="Times New Roman"/>
                <w:szCs w:val="24"/>
              </w:rPr>
            </w:pPr>
            <w:r w:rsidRPr="00992D78">
              <w:rPr>
                <w:rFonts w:cs="Times New Roman"/>
                <w:szCs w:val="24"/>
              </w:rPr>
              <w:t xml:space="preserve">4.1 Employer Feedback form on Curriculum </w:t>
            </w:r>
            <w:bookmarkStart w:id="0" w:name="_GoBack"/>
            <w:bookmarkEnd w:id="0"/>
          </w:p>
        </w:tc>
        <w:tc>
          <w:tcPr>
            <w:tcW w:w="732" w:type="pct"/>
            <w:vAlign w:val="center"/>
          </w:tcPr>
          <w:p w:rsidR="00257C43" w:rsidRPr="00992D78" w:rsidRDefault="00257C43" w:rsidP="004A3CD3">
            <w:pPr>
              <w:spacing w:line="360" w:lineRule="auto"/>
              <w:jc w:val="center"/>
              <w:rPr>
                <w:rFonts w:cs="Times New Roman"/>
                <w:szCs w:val="24"/>
              </w:rPr>
            </w:pPr>
            <w:r w:rsidRPr="00992D78">
              <w:rPr>
                <w:rFonts w:cs="Times New Roman"/>
                <w:szCs w:val="24"/>
              </w:rPr>
              <w:t>13</w:t>
            </w:r>
          </w:p>
        </w:tc>
      </w:tr>
      <w:tr w:rsidR="00257C43" w:rsidRPr="00992D78" w:rsidTr="004A3CD3">
        <w:tc>
          <w:tcPr>
            <w:tcW w:w="488" w:type="pct"/>
            <w:vAlign w:val="center"/>
          </w:tcPr>
          <w:p w:rsidR="00257C43" w:rsidRPr="00992D78" w:rsidRDefault="00257C43" w:rsidP="004A3CD3">
            <w:pPr>
              <w:spacing w:line="360" w:lineRule="auto"/>
              <w:jc w:val="center"/>
              <w:rPr>
                <w:rFonts w:cs="Times New Roman"/>
                <w:szCs w:val="24"/>
              </w:rPr>
            </w:pPr>
          </w:p>
        </w:tc>
        <w:tc>
          <w:tcPr>
            <w:tcW w:w="3780" w:type="pct"/>
            <w:vAlign w:val="center"/>
          </w:tcPr>
          <w:p w:rsidR="00257C43" w:rsidRPr="00992D78" w:rsidRDefault="00257C43" w:rsidP="004A3CD3">
            <w:pPr>
              <w:spacing w:line="360" w:lineRule="auto"/>
              <w:ind w:left="720"/>
              <w:jc w:val="left"/>
              <w:rPr>
                <w:rFonts w:cs="Times New Roman"/>
                <w:szCs w:val="24"/>
              </w:rPr>
            </w:pPr>
            <w:r w:rsidRPr="00992D78">
              <w:rPr>
                <w:rFonts w:cs="Times New Roman"/>
                <w:szCs w:val="24"/>
              </w:rPr>
              <w:t xml:space="preserve">4.2  Feedback Analysis Report </w:t>
            </w:r>
          </w:p>
        </w:tc>
        <w:tc>
          <w:tcPr>
            <w:tcW w:w="732" w:type="pct"/>
            <w:vAlign w:val="center"/>
          </w:tcPr>
          <w:p w:rsidR="00257C43" w:rsidRPr="00992D78" w:rsidRDefault="0038529C" w:rsidP="004A3CD3">
            <w:pPr>
              <w:spacing w:line="360" w:lineRule="auto"/>
              <w:jc w:val="center"/>
              <w:rPr>
                <w:rFonts w:cs="Times New Roman"/>
                <w:szCs w:val="24"/>
              </w:rPr>
            </w:pPr>
            <w:r>
              <w:rPr>
                <w:rFonts w:cs="Times New Roman"/>
                <w:szCs w:val="24"/>
              </w:rPr>
              <w:t>14</w:t>
            </w:r>
          </w:p>
        </w:tc>
      </w:tr>
      <w:tr w:rsidR="00257C43" w:rsidRPr="00992D78" w:rsidTr="004A3CD3">
        <w:tc>
          <w:tcPr>
            <w:tcW w:w="488" w:type="pct"/>
            <w:vAlign w:val="center"/>
          </w:tcPr>
          <w:p w:rsidR="00257C43" w:rsidRPr="00992D78" w:rsidRDefault="00257C43" w:rsidP="004A3CD3">
            <w:pPr>
              <w:spacing w:line="360" w:lineRule="auto"/>
              <w:jc w:val="center"/>
              <w:rPr>
                <w:rFonts w:cs="Times New Roman"/>
                <w:szCs w:val="24"/>
              </w:rPr>
            </w:pPr>
            <w:r w:rsidRPr="00992D78">
              <w:rPr>
                <w:rFonts w:cs="Times New Roman"/>
                <w:szCs w:val="24"/>
              </w:rPr>
              <w:t>9</w:t>
            </w:r>
          </w:p>
        </w:tc>
        <w:tc>
          <w:tcPr>
            <w:tcW w:w="3780" w:type="pct"/>
            <w:vAlign w:val="center"/>
          </w:tcPr>
          <w:p w:rsidR="00257C43" w:rsidRPr="00992D78" w:rsidRDefault="00257C43" w:rsidP="004A3CD3">
            <w:pPr>
              <w:spacing w:line="360" w:lineRule="auto"/>
              <w:jc w:val="left"/>
              <w:rPr>
                <w:rFonts w:cs="Times New Roman"/>
                <w:szCs w:val="24"/>
              </w:rPr>
            </w:pPr>
            <w:r w:rsidRPr="00992D78">
              <w:rPr>
                <w:rFonts w:cs="Times New Roman"/>
                <w:szCs w:val="24"/>
              </w:rPr>
              <w:t xml:space="preserve">Action Taken Report </w:t>
            </w:r>
          </w:p>
        </w:tc>
        <w:tc>
          <w:tcPr>
            <w:tcW w:w="732" w:type="pct"/>
            <w:vAlign w:val="center"/>
          </w:tcPr>
          <w:p w:rsidR="00257C43" w:rsidRPr="00992D78" w:rsidRDefault="00257C43" w:rsidP="004A3CD3">
            <w:pPr>
              <w:spacing w:line="360" w:lineRule="auto"/>
              <w:jc w:val="center"/>
              <w:rPr>
                <w:rFonts w:cs="Times New Roman"/>
                <w:szCs w:val="24"/>
              </w:rPr>
            </w:pPr>
          </w:p>
        </w:tc>
      </w:tr>
    </w:tbl>
    <w:p w:rsidR="00257C43" w:rsidRDefault="00257C43" w:rsidP="00257C43">
      <w:pPr>
        <w:jc w:val="center"/>
        <w:rPr>
          <w:b/>
          <w:sz w:val="32"/>
        </w:rPr>
      </w:pPr>
    </w:p>
    <w:p w:rsidR="00257C43" w:rsidRDefault="00257C43" w:rsidP="00257C43">
      <w:pPr>
        <w:jc w:val="center"/>
        <w:rPr>
          <w:b/>
          <w:sz w:val="32"/>
        </w:rPr>
      </w:pPr>
    </w:p>
    <w:p w:rsidR="00257C43" w:rsidRDefault="00257C43" w:rsidP="00257C43">
      <w:pPr>
        <w:jc w:val="center"/>
        <w:rPr>
          <w:b/>
          <w:sz w:val="32"/>
        </w:rPr>
      </w:pPr>
    </w:p>
    <w:p w:rsidR="00257C43" w:rsidRDefault="00257C43" w:rsidP="00257C43">
      <w:pPr>
        <w:jc w:val="center"/>
        <w:rPr>
          <w:b/>
          <w:sz w:val="32"/>
        </w:rPr>
      </w:pPr>
    </w:p>
    <w:p w:rsidR="00257C43" w:rsidRDefault="00257C43" w:rsidP="00257C43">
      <w:pPr>
        <w:jc w:val="center"/>
        <w:rPr>
          <w:b/>
          <w:sz w:val="32"/>
        </w:rPr>
      </w:pPr>
    </w:p>
    <w:p w:rsidR="00257C43" w:rsidRDefault="00257C43" w:rsidP="00257C43">
      <w:pPr>
        <w:jc w:val="center"/>
        <w:rPr>
          <w:b/>
          <w:sz w:val="32"/>
        </w:rPr>
      </w:pPr>
    </w:p>
    <w:p w:rsidR="00257C43" w:rsidRDefault="00257C43" w:rsidP="00257C43">
      <w:pPr>
        <w:jc w:val="center"/>
        <w:rPr>
          <w:b/>
          <w:sz w:val="32"/>
        </w:rPr>
      </w:pPr>
    </w:p>
    <w:p w:rsidR="00257C43" w:rsidRDefault="00257C43" w:rsidP="00257C43">
      <w:pPr>
        <w:rPr>
          <w:b/>
        </w:rPr>
      </w:pPr>
    </w:p>
    <w:p w:rsidR="00257C43" w:rsidRDefault="00257C43" w:rsidP="00257C43">
      <w:pPr>
        <w:rPr>
          <w:b/>
        </w:rPr>
      </w:pPr>
    </w:p>
    <w:p w:rsidR="00257C43" w:rsidRDefault="00257C43" w:rsidP="00257C43">
      <w:pPr>
        <w:rPr>
          <w:b/>
        </w:rPr>
      </w:pPr>
    </w:p>
    <w:p w:rsidR="00257C43" w:rsidRDefault="00257C43" w:rsidP="00257C43">
      <w:pPr>
        <w:rPr>
          <w:b/>
        </w:rPr>
      </w:pPr>
    </w:p>
    <w:p w:rsidR="00257C43" w:rsidRDefault="00257C43" w:rsidP="00257C43">
      <w:pPr>
        <w:rPr>
          <w:b/>
        </w:rPr>
      </w:pPr>
    </w:p>
    <w:p w:rsidR="00257C43" w:rsidRDefault="00257C43" w:rsidP="00257C43">
      <w:pPr>
        <w:rPr>
          <w:b/>
        </w:rPr>
      </w:pPr>
    </w:p>
    <w:p w:rsidR="00257C43" w:rsidRDefault="00257C43" w:rsidP="00257C43">
      <w:pPr>
        <w:spacing w:after="0"/>
      </w:pPr>
      <w:r w:rsidRPr="009209A8">
        <w:lastRenderedPageBreak/>
        <w:t>Quality vs. quantity has long been a debate topic. Students, as crucial stakeholders, are concerned about the predicted consequences. As the technical education scenario shifts from an output-based to an outcome-based one, quality in such procedures must be addressed. We must guarantee that the result parameters are mapped in relation to the objectives and that the programmes are aligned with national policies in light of the global trend. Stakeholder satisfaction, including students, professors, alumni, and employers, has always been a struggle. Because quality is a metric for success, there is always room for improvement in every system.</w:t>
      </w:r>
    </w:p>
    <w:p w:rsidR="00257C43" w:rsidRDefault="00257C43" w:rsidP="00257C43">
      <w:pPr>
        <w:spacing w:after="0"/>
      </w:pPr>
      <w:r>
        <w:rPr>
          <w:b/>
        </w:rPr>
        <w:tab/>
        <w:t>A</w:t>
      </w:r>
      <w:r>
        <w:t>lvas Institute of Engineering and Technology, Mijar</w:t>
      </w:r>
      <w:r w:rsidRPr="003917D1">
        <w:t>, being unique from its very inception and foundation, has</w:t>
      </w:r>
      <w:r w:rsidR="00C812B6">
        <w:t xml:space="preserve"> </w:t>
      </w:r>
      <w:r w:rsidRPr="003917D1">
        <w:t>emerged as a benchmark of excellence and innovation for the world of education. With quality</w:t>
      </w:r>
      <w:r w:rsidR="00C812B6">
        <w:t xml:space="preserve"> su</w:t>
      </w:r>
      <w:r w:rsidR="00C812B6" w:rsidRPr="003917D1">
        <w:t>stenance</w:t>
      </w:r>
      <w:r w:rsidRPr="003917D1">
        <w:t xml:space="preserve"> as its f</w:t>
      </w:r>
      <w:r>
        <w:t>ocus, the IQAC of the college</w:t>
      </w:r>
      <w:r w:rsidRPr="003917D1">
        <w:t xml:space="preserve"> has developed the feedback mechanism</w:t>
      </w:r>
      <w:r w:rsidR="00C812B6">
        <w:t xml:space="preserve"> </w:t>
      </w:r>
      <w:r w:rsidRPr="003917D1">
        <w:t>commencing with obtaining feedback from the various stakeholders through a structured rating</w:t>
      </w:r>
      <w:r w:rsidR="00C812B6">
        <w:t xml:space="preserve"> </w:t>
      </w:r>
      <w:r w:rsidRPr="003917D1">
        <w:t>bas</w:t>
      </w:r>
      <w:r>
        <w:t>ed feedback form. The college</w:t>
      </w:r>
      <w:r w:rsidRPr="003917D1">
        <w:t xml:space="preserve"> draws feedback from students, teachers, alumnae and</w:t>
      </w:r>
      <w:r w:rsidR="00C812B6">
        <w:t xml:space="preserve"> </w:t>
      </w:r>
      <w:r w:rsidRPr="003917D1">
        <w:t xml:space="preserve">employers </w:t>
      </w:r>
      <w:r>
        <w:t xml:space="preserve">from respective department </w:t>
      </w:r>
      <w:r w:rsidRPr="003917D1">
        <w:t xml:space="preserve">for continuous improvement in curriculum development and enrichment. </w:t>
      </w:r>
    </w:p>
    <w:p w:rsidR="00257C43" w:rsidRDefault="00257C43" w:rsidP="00257C43">
      <w:pPr>
        <w:spacing w:after="0"/>
      </w:pPr>
      <w:r>
        <w:tab/>
      </w:r>
      <w:r w:rsidRPr="009209A8">
        <w:t>Feedback is gathered from all stakeholders in our Institute through an offline approach. Following the collection of data from stakeholders, the response sheet is prepared and analysed using preset parameters. Departments take necessary action based on the report. The department sends a copy of the report, together with the action performed, to the Internal Quality Assurance Cell (IQAC) for any additional action that is necessary.</w:t>
      </w:r>
    </w:p>
    <w:p w:rsidR="00257C43" w:rsidRDefault="00257C43" w:rsidP="00257C43">
      <w:pPr>
        <w:spacing w:after="0"/>
      </w:pPr>
    </w:p>
    <w:p w:rsidR="00257C43" w:rsidRDefault="00257C43" w:rsidP="00257C43">
      <w:pPr>
        <w:spacing w:after="0"/>
      </w:pPr>
      <w:r>
        <w:rPr>
          <w:noProof/>
          <w:lang w:val="en-US" w:eastAsia="en-US"/>
        </w:rPr>
        <w:drawing>
          <wp:inline distT="0" distB="0" distL="0" distR="0">
            <wp:extent cx="5747252" cy="3308941"/>
            <wp:effectExtent l="95250" t="19050" r="62998" b="24809"/>
            <wp:docPr id="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57C43" w:rsidRDefault="00257C43" w:rsidP="00257C43">
      <w:pPr>
        <w:spacing w:after="0"/>
        <w:jc w:val="center"/>
        <w:rPr>
          <w:b/>
        </w:rPr>
      </w:pPr>
      <w:r w:rsidRPr="001B1F5F">
        <w:rPr>
          <w:b/>
        </w:rPr>
        <w:t>Figure 1: Feedback Analysis Proces</w:t>
      </w:r>
      <w:r>
        <w:rPr>
          <w:b/>
        </w:rPr>
        <w:t>s</w:t>
      </w:r>
    </w:p>
    <w:p w:rsidR="00257C43" w:rsidRDefault="00257C43" w:rsidP="00257C43">
      <w:pPr>
        <w:jc w:val="left"/>
      </w:pPr>
      <w:r w:rsidRPr="00A04B01">
        <w:t>The primary goal of this feedback is to guarantee that every student has access to competent and high-quality instruction, which leads to vigorous academic, social, and personal development. The IQAC analyses the activities as well as other quality efforts on a regular basis. We must consistently adopt such Quality Initiatives into our processes and adhere to them in letter and spirit in order to satisfy stakeholders.</w:t>
      </w:r>
    </w:p>
    <w:p w:rsidR="00EA790E" w:rsidRDefault="00EA790E" w:rsidP="00257C43">
      <w:pPr>
        <w:jc w:val="left"/>
      </w:pPr>
    </w:p>
    <w:p w:rsidR="00257C43" w:rsidRPr="008F66EE" w:rsidRDefault="00257C43" w:rsidP="00257C43">
      <w:pPr>
        <w:jc w:val="left"/>
        <w:rPr>
          <w:b/>
        </w:rPr>
      </w:pPr>
      <w:r w:rsidRPr="001B1F5F">
        <w:rPr>
          <w:b/>
          <w:sz w:val="28"/>
        </w:rPr>
        <w:lastRenderedPageBreak/>
        <w:t xml:space="preserve">1.0 </w:t>
      </w:r>
      <w:r>
        <w:rPr>
          <w:b/>
          <w:sz w:val="28"/>
        </w:rPr>
        <w:t xml:space="preserve">Student </w:t>
      </w:r>
      <w:r w:rsidRPr="001B1F5F">
        <w:rPr>
          <w:b/>
          <w:sz w:val="28"/>
        </w:rPr>
        <w:t xml:space="preserve">Feedback Form  </w:t>
      </w:r>
    </w:p>
    <w:p w:rsidR="00257C43" w:rsidRPr="001B1F5F" w:rsidRDefault="00257C43" w:rsidP="00257C43">
      <w:pPr>
        <w:jc w:val="left"/>
      </w:pPr>
      <w:r>
        <w:tab/>
        <w:t xml:space="preserve">The </w:t>
      </w:r>
      <w:r w:rsidRPr="001B1F5F">
        <w:t>IQAC creates a feedback form, which is distributed to all departments for response collection.</w:t>
      </w:r>
    </w:p>
    <w:p w:rsidR="00257C43" w:rsidRPr="00CB24ED" w:rsidRDefault="00257C43" w:rsidP="00CB24ED">
      <w:pPr>
        <w:jc w:val="left"/>
        <w:rPr>
          <w:b/>
          <w:sz w:val="28"/>
        </w:rPr>
      </w:pPr>
      <w:r>
        <w:rPr>
          <w:b/>
          <w:sz w:val="28"/>
        </w:rPr>
        <w:t xml:space="preserve">1.1 Student’s Feedback form on curriculum </w:t>
      </w:r>
    </w:p>
    <w:p w:rsidR="00894096" w:rsidRDefault="003917D1" w:rsidP="003917D1">
      <w:r w:rsidRPr="003917D1">
        <w:t>For the session</w:t>
      </w:r>
      <w:r w:rsidR="006356BA">
        <w:t xml:space="preserve"> 202</w:t>
      </w:r>
      <w:r w:rsidR="00D50D23">
        <w:t>3</w:t>
      </w:r>
      <w:r w:rsidR="006356BA">
        <w:t xml:space="preserve"> -2</w:t>
      </w:r>
      <w:r w:rsidR="00D50D23">
        <w:t>4</w:t>
      </w:r>
      <w:r>
        <w:t xml:space="preserve">, the analysis of </w:t>
      </w:r>
      <w:r w:rsidR="006B6448">
        <w:t>stakeholder’s</w:t>
      </w:r>
      <w:r w:rsidRPr="003917D1">
        <w:t xml:space="preserve"> feedback is presented as under:</w:t>
      </w:r>
    </w:p>
    <w:tbl>
      <w:tblPr>
        <w:tblStyle w:val="TableGrid1"/>
        <w:tblW w:w="5245" w:type="pct"/>
        <w:tblLayout w:type="fixed"/>
        <w:tblLook w:val="04A0"/>
      </w:tblPr>
      <w:tblGrid>
        <w:gridCol w:w="548"/>
        <w:gridCol w:w="1446"/>
        <w:gridCol w:w="2250"/>
        <w:gridCol w:w="910"/>
        <w:gridCol w:w="1106"/>
        <w:gridCol w:w="198"/>
        <w:gridCol w:w="724"/>
        <w:gridCol w:w="1013"/>
        <w:gridCol w:w="1103"/>
        <w:gridCol w:w="1015"/>
      </w:tblGrid>
      <w:tr w:rsidR="00224687" w:rsidRPr="00224687" w:rsidTr="00224687">
        <w:trPr>
          <w:trHeight w:hRule="exact" w:val="425"/>
        </w:trPr>
        <w:tc>
          <w:tcPr>
            <w:tcW w:w="5000" w:type="pct"/>
            <w:gridSpan w:val="10"/>
          </w:tcPr>
          <w:p w:rsidR="00224687" w:rsidRPr="00224687" w:rsidRDefault="00224687" w:rsidP="00224687">
            <w:pPr>
              <w:jc w:val="center"/>
              <w:rPr>
                <w:b/>
              </w:rPr>
            </w:pPr>
            <w:r w:rsidRPr="00224687">
              <w:rPr>
                <w:b/>
              </w:rPr>
              <w:t>STUDENTS FEEDBACK FORM</w:t>
            </w:r>
          </w:p>
        </w:tc>
      </w:tr>
      <w:tr w:rsidR="00224687" w:rsidRPr="00224687" w:rsidTr="009176AD">
        <w:trPr>
          <w:trHeight w:hRule="exact" w:val="425"/>
        </w:trPr>
        <w:tc>
          <w:tcPr>
            <w:tcW w:w="967" w:type="pct"/>
            <w:gridSpan w:val="2"/>
          </w:tcPr>
          <w:p w:rsidR="00224687" w:rsidRPr="00224687" w:rsidRDefault="00224687" w:rsidP="00224687">
            <w:pPr>
              <w:rPr>
                <w:b/>
              </w:rPr>
            </w:pPr>
            <w:r w:rsidRPr="00224687">
              <w:rPr>
                <w:b/>
              </w:rPr>
              <w:t>Name of the Student</w:t>
            </w:r>
          </w:p>
        </w:tc>
        <w:tc>
          <w:tcPr>
            <w:tcW w:w="1091" w:type="pct"/>
          </w:tcPr>
          <w:p w:rsidR="00224687" w:rsidRPr="00224687" w:rsidRDefault="00224687" w:rsidP="00224687">
            <w:pPr>
              <w:rPr>
                <w:b/>
              </w:rPr>
            </w:pPr>
            <w:r w:rsidRPr="00224687">
              <w:rPr>
                <w:b/>
              </w:rPr>
              <w:t>USN</w:t>
            </w:r>
          </w:p>
        </w:tc>
        <w:tc>
          <w:tcPr>
            <w:tcW w:w="1073" w:type="pct"/>
            <w:gridSpan w:val="3"/>
          </w:tcPr>
          <w:p w:rsidR="00224687" w:rsidRPr="00224687" w:rsidRDefault="00224687" w:rsidP="00224687">
            <w:pPr>
              <w:rPr>
                <w:b/>
              </w:rPr>
            </w:pPr>
            <w:r w:rsidRPr="00224687">
              <w:rPr>
                <w:b/>
              </w:rPr>
              <w:t>Branch</w:t>
            </w:r>
          </w:p>
        </w:tc>
        <w:tc>
          <w:tcPr>
            <w:tcW w:w="1869" w:type="pct"/>
            <w:gridSpan w:val="4"/>
          </w:tcPr>
          <w:p w:rsidR="00224687" w:rsidRPr="00224687" w:rsidRDefault="00224687" w:rsidP="00224687">
            <w:pPr>
              <w:rPr>
                <w:b/>
              </w:rPr>
            </w:pPr>
            <w:r w:rsidRPr="00224687">
              <w:rPr>
                <w:b/>
              </w:rPr>
              <w:t>Academic Year</w:t>
            </w:r>
          </w:p>
        </w:tc>
      </w:tr>
      <w:tr w:rsidR="00224687" w:rsidRPr="00224687" w:rsidTr="009176AD">
        <w:trPr>
          <w:trHeight w:hRule="exact" w:val="425"/>
        </w:trPr>
        <w:tc>
          <w:tcPr>
            <w:tcW w:w="967" w:type="pct"/>
            <w:gridSpan w:val="2"/>
          </w:tcPr>
          <w:p w:rsidR="00224687" w:rsidRPr="00224687" w:rsidRDefault="00224687" w:rsidP="00224687"/>
        </w:tc>
        <w:tc>
          <w:tcPr>
            <w:tcW w:w="1091" w:type="pct"/>
          </w:tcPr>
          <w:p w:rsidR="00224687" w:rsidRPr="00224687" w:rsidRDefault="00224687" w:rsidP="00224687"/>
        </w:tc>
        <w:tc>
          <w:tcPr>
            <w:tcW w:w="1073" w:type="pct"/>
            <w:gridSpan w:val="3"/>
          </w:tcPr>
          <w:p w:rsidR="00224687" w:rsidRPr="00224687" w:rsidRDefault="00224687" w:rsidP="00224687"/>
        </w:tc>
        <w:tc>
          <w:tcPr>
            <w:tcW w:w="1869" w:type="pct"/>
            <w:gridSpan w:val="4"/>
          </w:tcPr>
          <w:p w:rsidR="00224687" w:rsidRPr="00224687" w:rsidRDefault="00224687" w:rsidP="00224687"/>
        </w:tc>
      </w:tr>
      <w:tr w:rsidR="00224687" w:rsidRPr="00224687" w:rsidTr="00224687">
        <w:trPr>
          <w:trHeight w:hRule="exact" w:val="944"/>
        </w:trPr>
        <w:tc>
          <w:tcPr>
            <w:tcW w:w="5000" w:type="pct"/>
            <w:gridSpan w:val="10"/>
          </w:tcPr>
          <w:p w:rsidR="00224687" w:rsidRPr="00224687" w:rsidRDefault="00224687" w:rsidP="00224687">
            <w:r w:rsidRPr="00224687">
              <w:t>Inorder to improve the effectiveness of the designed syllabus and to meet the needs of the contemporary advancements in the field of engineering, you are requested to share your valuable feedback and responses</w:t>
            </w:r>
          </w:p>
        </w:tc>
      </w:tr>
      <w:tr w:rsidR="00224687" w:rsidRPr="00224687" w:rsidTr="00975F4B">
        <w:trPr>
          <w:trHeight w:hRule="exact" w:val="629"/>
        </w:trPr>
        <w:tc>
          <w:tcPr>
            <w:tcW w:w="266" w:type="pct"/>
          </w:tcPr>
          <w:p w:rsidR="00224687" w:rsidRPr="00224687" w:rsidRDefault="00224687" w:rsidP="00224687">
            <w:pPr>
              <w:jc w:val="center"/>
              <w:rPr>
                <w:b/>
              </w:rPr>
            </w:pPr>
            <w:r w:rsidRPr="00224687">
              <w:rPr>
                <w:b/>
              </w:rPr>
              <w:t>Sl. No</w:t>
            </w:r>
          </w:p>
        </w:tc>
        <w:tc>
          <w:tcPr>
            <w:tcW w:w="2233" w:type="pct"/>
            <w:gridSpan w:val="3"/>
          </w:tcPr>
          <w:p w:rsidR="00224687" w:rsidRPr="00224687" w:rsidRDefault="00224687" w:rsidP="00224687">
            <w:pPr>
              <w:jc w:val="center"/>
              <w:rPr>
                <w:b/>
              </w:rPr>
            </w:pPr>
            <w:r w:rsidRPr="00224687">
              <w:rPr>
                <w:b/>
              </w:rPr>
              <w:t>Feedback Question</w:t>
            </w:r>
          </w:p>
        </w:tc>
        <w:tc>
          <w:tcPr>
            <w:tcW w:w="536" w:type="pct"/>
          </w:tcPr>
          <w:p w:rsidR="00224687" w:rsidRPr="00224687" w:rsidRDefault="00224687" w:rsidP="00224687">
            <w:pPr>
              <w:jc w:val="center"/>
              <w:rPr>
                <w:b/>
              </w:rPr>
            </w:pPr>
            <w:r w:rsidRPr="00224687">
              <w:rPr>
                <w:b/>
              </w:rPr>
              <w:t>Strongly Agree</w:t>
            </w:r>
          </w:p>
        </w:tc>
        <w:tc>
          <w:tcPr>
            <w:tcW w:w="447" w:type="pct"/>
            <w:gridSpan w:val="2"/>
          </w:tcPr>
          <w:p w:rsidR="00224687" w:rsidRPr="00224687" w:rsidRDefault="00224687" w:rsidP="00224687">
            <w:pPr>
              <w:jc w:val="center"/>
              <w:rPr>
                <w:b/>
              </w:rPr>
            </w:pPr>
            <w:r w:rsidRPr="00224687">
              <w:rPr>
                <w:b/>
              </w:rPr>
              <w:t>Agree</w:t>
            </w:r>
          </w:p>
        </w:tc>
        <w:tc>
          <w:tcPr>
            <w:tcW w:w="491" w:type="pct"/>
          </w:tcPr>
          <w:p w:rsidR="00224687" w:rsidRPr="00224687" w:rsidRDefault="00224687" w:rsidP="00224687">
            <w:pPr>
              <w:jc w:val="center"/>
              <w:rPr>
                <w:b/>
              </w:rPr>
            </w:pPr>
            <w:r w:rsidRPr="00224687">
              <w:rPr>
                <w:b/>
              </w:rPr>
              <w:t>Neutral</w:t>
            </w:r>
          </w:p>
        </w:tc>
        <w:tc>
          <w:tcPr>
            <w:tcW w:w="535" w:type="pct"/>
          </w:tcPr>
          <w:p w:rsidR="00224687" w:rsidRPr="00224687" w:rsidRDefault="00224687" w:rsidP="00224687">
            <w:pPr>
              <w:jc w:val="center"/>
              <w:rPr>
                <w:b/>
              </w:rPr>
            </w:pPr>
            <w:r w:rsidRPr="00224687">
              <w:rPr>
                <w:b/>
              </w:rPr>
              <w:t>Disagree</w:t>
            </w:r>
          </w:p>
        </w:tc>
        <w:tc>
          <w:tcPr>
            <w:tcW w:w="492" w:type="pct"/>
          </w:tcPr>
          <w:p w:rsidR="00224687" w:rsidRPr="00224687" w:rsidRDefault="00224687" w:rsidP="00224687">
            <w:pPr>
              <w:jc w:val="center"/>
              <w:rPr>
                <w:b/>
              </w:rPr>
            </w:pPr>
            <w:r w:rsidRPr="00224687">
              <w:rPr>
                <w:b/>
              </w:rPr>
              <w:t>Strongly Disagree</w:t>
            </w:r>
          </w:p>
        </w:tc>
      </w:tr>
      <w:tr w:rsidR="00224687" w:rsidRPr="00224687" w:rsidTr="00975F4B">
        <w:trPr>
          <w:trHeight w:hRule="exact" w:val="629"/>
        </w:trPr>
        <w:tc>
          <w:tcPr>
            <w:tcW w:w="266" w:type="pct"/>
          </w:tcPr>
          <w:p w:rsidR="00224687" w:rsidRPr="00224687" w:rsidRDefault="00224687" w:rsidP="00224687">
            <w:pPr>
              <w:numPr>
                <w:ilvl w:val="0"/>
                <w:numId w:val="4"/>
              </w:numPr>
              <w:contextualSpacing/>
              <w:jc w:val="right"/>
            </w:pPr>
          </w:p>
        </w:tc>
        <w:tc>
          <w:tcPr>
            <w:tcW w:w="2233" w:type="pct"/>
            <w:gridSpan w:val="3"/>
          </w:tcPr>
          <w:p w:rsidR="00224687" w:rsidRPr="00224687" w:rsidRDefault="00224687" w:rsidP="00224687">
            <w:r w:rsidRPr="00224687">
              <w:t>Contents in syllabus are relevant to the course.</w:t>
            </w:r>
          </w:p>
        </w:tc>
        <w:tc>
          <w:tcPr>
            <w:tcW w:w="536" w:type="pct"/>
          </w:tcPr>
          <w:p w:rsidR="00224687" w:rsidRPr="00224687" w:rsidRDefault="00224687" w:rsidP="00224687"/>
        </w:tc>
        <w:tc>
          <w:tcPr>
            <w:tcW w:w="447" w:type="pct"/>
            <w:gridSpan w:val="2"/>
          </w:tcPr>
          <w:p w:rsidR="00224687" w:rsidRPr="00224687" w:rsidRDefault="00224687" w:rsidP="00224687"/>
        </w:tc>
        <w:tc>
          <w:tcPr>
            <w:tcW w:w="491" w:type="pct"/>
          </w:tcPr>
          <w:p w:rsidR="00224687" w:rsidRPr="00224687" w:rsidRDefault="00224687" w:rsidP="00224687"/>
        </w:tc>
        <w:tc>
          <w:tcPr>
            <w:tcW w:w="535" w:type="pct"/>
          </w:tcPr>
          <w:p w:rsidR="00224687" w:rsidRPr="00224687" w:rsidRDefault="00224687" w:rsidP="00224687"/>
        </w:tc>
        <w:tc>
          <w:tcPr>
            <w:tcW w:w="492" w:type="pct"/>
          </w:tcPr>
          <w:p w:rsidR="00224687" w:rsidRPr="00224687" w:rsidRDefault="00224687" w:rsidP="00224687"/>
        </w:tc>
      </w:tr>
      <w:tr w:rsidR="00224687" w:rsidRPr="00224687" w:rsidTr="00975F4B">
        <w:trPr>
          <w:trHeight w:hRule="exact" w:val="539"/>
        </w:trPr>
        <w:tc>
          <w:tcPr>
            <w:tcW w:w="266" w:type="pct"/>
          </w:tcPr>
          <w:p w:rsidR="00224687" w:rsidRPr="00224687" w:rsidRDefault="00224687" w:rsidP="00224687">
            <w:pPr>
              <w:numPr>
                <w:ilvl w:val="0"/>
                <w:numId w:val="4"/>
              </w:numPr>
              <w:contextualSpacing/>
              <w:jc w:val="right"/>
            </w:pPr>
          </w:p>
        </w:tc>
        <w:tc>
          <w:tcPr>
            <w:tcW w:w="2233" w:type="pct"/>
            <w:gridSpan w:val="3"/>
          </w:tcPr>
          <w:p w:rsidR="00224687" w:rsidRDefault="00224687" w:rsidP="00224687">
            <w:r w:rsidRPr="00224687">
              <w:t>Syllabus is updated based on the need and is career oriented.</w:t>
            </w:r>
          </w:p>
          <w:p w:rsidR="00224687" w:rsidRPr="00224687" w:rsidRDefault="00224687" w:rsidP="00224687"/>
        </w:tc>
        <w:tc>
          <w:tcPr>
            <w:tcW w:w="536" w:type="pct"/>
          </w:tcPr>
          <w:p w:rsidR="00224687" w:rsidRPr="00224687" w:rsidRDefault="00224687" w:rsidP="00224687"/>
        </w:tc>
        <w:tc>
          <w:tcPr>
            <w:tcW w:w="447" w:type="pct"/>
            <w:gridSpan w:val="2"/>
          </w:tcPr>
          <w:p w:rsidR="00224687" w:rsidRPr="00224687" w:rsidRDefault="00224687" w:rsidP="00224687"/>
        </w:tc>
        <w:tc>
          <w:tcPr>
            <w:tcW w:w="491" w:type="pct"/>
          </w:tcPr>
          <w:p w:rsidR="00224687" w:rsidRPr="00224687" w:rsidRDefault="00224687" w:rsidP="00224687"/>
        </w:tc>
        <w:tc>
          <w:tcPr>
            <w:tcW w:w="535" w:type="pct"/>
          </w:tcPr>
          <w:p w:rsidR="00224687" w:rsidRPr="00224687" w:rsidRDefault="00224687" w:rsidP="00224687"/>
        </w:tc>
        <w:tc>
          <w:tcPr>
            <w:tcW w:w="492" w:type="pct"/>
          </w:tcPr>
          <w:p w:rsidR="00224687" w:rsidRPr="00224687" w:rsidRDefault="00224687" w:rsidP="00224687"/>
        </w:tc>
      </w:tr>
      <w:tr w:rsidR="00224687" w:rsidRPr="00224687" w:rsidTr="00975F4B">
        <w:trPr>
          <w:trHeight w:hRule="exact" w:val="539"/>
        </w:trPr>
        <w:tc>
          <w:tcPr>
            <w:tcW w:w="266" w:type="pct"/>
          </w:tcPr>
          <w:p w:rsidR="00224687" w:rsidRPr="00224687" w:rsidRDefault="00224687" w:rsidP="00224687">
            <w:pPr>
              <w:numPr>
                <w:ilvl w:val="0"/>
                <w:numId w:val="4"/>
              </w:numPr>
              <w:contextualSpacing/>
              <w:jc w:val="right"/>
            </w:pPr>
          </w:p>
        </w:tc>
        <w:tc>
          <w:tcPr>
            <w:tcW w:w="2233" w:type="pct"/>
            <w:gridSpan w:val="3"/>
          </w:tcPr>
          <w:p w:rsidR="00224687" w:rsidRPr="00224687" w:rsidRDefault="00224687" w:rsidP="00224687">
            <w:r w:rsidRPr="00224687">
              <w:t>Aims and objectives of the syllabus are well defined and clear.</w:t>
            </w:r>
          </w:p>
        </w:tc>
        <w:tc>
          <w:tcPr>
            <w:tcW w:w="536" w:type="pct"/>
          </w:tcPr>
          <w:p w:rsidR="00224687" w:rsidRPr="00224687" w:rsidRDefault="00224687" w:rsidP="00224687"/>
        </w:tc>
        <w:tc>
          <w:tcPr>
            <w:tcW w:w="447" w:type="pct"/>
            <w:gridSpan w:val="2"/>
          </w:tcPr>
          <w:p w:rsidR="00224687" w:rsidRPr="00224687" w:rsidRDefault="00224687" w:rsidP="00224687"/>
        </w:tc>
        <w:tc>
          <w:tcPr>
            <w:tcW w:w="491" w:type="pct"/>
          </w:tcPr>
          <w:p w:rsidR="00224687" w:rsidRPr="00224687" w:rsidRDefault="00224687" w:rsidP="00224687"/>
        </w:tc>
        <w:tc>
          <w:tcPr>
            <w:tcW w:w="535" w:type="pct"/>
          </w:tcPr>
          <w:p w:rsidR="00224687" w:rsidRPr="00224687" w:rsidRDefault="00224687" w:rsidP="00224687"/>
        </w:tc>
        <w:tc>
          <w:tcPr>
            <w:tcW w:w="492" w:type="pct"/>
          </w:tcPr>
          <w:p w:rsidR="00224687" w:rsidRPr="00224687" w:rsidRDefault="00224687" w:rsidP="00224687"/>
        </w:tc>
      </w:tr>
      <w:tr w:rsidR="00224687" w:rsidRPr="00224687" w:rsidTr="00975F4B">
        <w:trPr>
          <w:trHeight w:hRule="exact" w:val="539"/>
        </w:trPr>
        <w:tc>
          <w:tcPr>
            <w:tcW w:w="266" w:type="pct"/>
          </w:tcPr>
          <w:p w:rsidR="00224687" w:rsidRPr="00224687" w:rsidRDefault="00224687" w:rsidP="00224687">
            <w:pPr>
              <w:numPr>
                <w:ilvl w:val="0"/>
                <w:numId w:val="4"/>
              </w:numPr>
              <w:contextualSpacing/>
              <w:jc w:val="right"/>
            </w:pPr>
          </w:p>
        </w:tc>
        <w:tc>
          <w:tcPr>
            <w:tcW w:w="2233" w:type="pct"/>
            <w:gridSpan w:val="3"/>
          </w:tcPr>
          <w:p w:rsidR="00224687" w:rsidRPr="00224687" w:rsidRDefault="00224687" w:rsidP="00224687">
            <w:r w:rsidRPr="00224687">
              <w:t>Course content is followed by corresponding reference materials.</w:t>
            </w:r>
          </w:p>
        </w:tc>
        <w:tc>
          <w:tcPr>
            <w:tcW w:w="536" w:type="pct"/>
          </w:tcPr>
          <w:p w:rsidR="00224687" w:rsidRPr="00224687" w:rsidRDefault="00224687" w:rsidP="00224687"/>
        </w:tc>
        <w:tc>
          <w:tcPr>
            <w:tcW w:w="447" w:type="pct"/>
            <w:gridSpan w:val="2"/>
          </w:tcPr>
          <w:p w:rsidR="00224687" w:rsidRPr="00224687" w:rsidRDefault="00224687" w:rsidP="00224687"/>
        </w:tc>
        <w:tc>
          <w:tcPr>
            <w:tcW w:w="491" w:type="pct"/>
          </w:tcPr>
          <w:p w:rsidR="00224687" w:rsidRPr="00224687" w:rsidRDefault="00224687" w:rsidP="00224687"/>
        </w:tc>
        <w:tc>
          <w:tcPr>
            <w:tcW w:w="535" w:type="pct"/>
          </w:tcPr>
          <w:p w:rsidR="00224687" w:rsidRPr="00224687" w:rsidRDefault="00224687" w:rsidP="00224687"/>
        </w:tc>
        <w:tc>
          <w:tcPr>
            <w:tcW w:w="492" w:type="pct"/>
          </w:tcPr>
          <w:p w:rsidR="00224687" w:rsidRPr="00224687" w:rsidRDefault="00224687" w:rsidP="00224687"/>
        </w:tc>
      </w:tr>
      <w:tr w:rsidR="00224687" w:rsidRPr="00224687" w:rsidTr="00975F4B">
        <w:trPr>
          <w:trHeight w:hRule="exact" w:val="539"/>
        </w:trPr>
        <w:tc>
          <w:tcPr>
            <w:tcW w:w="266" w:type="pct"/>
          </w:tcPr>
          <w:p w:rsidR="00224687" w:rsidRPr="00224687" w:rsidRDefault="00224687" w:rsidP="00224687">
            <w:pPr>
              <w:numPr>
                <w:ilvl w:val="0"/>
                <w:numId w:val="4"/>
              </w:numPr>
              <w:contextualSpacing/>
              <w:jc w:val="right"/>
            </w:pPr>
          </w:p>
        </w:tc>
        <w:tc>
          <w:tcPr>
            <w:tcW w:w="2233" w:type="pct"/>
            <w:gridSpan w:val="3"/>
          </w:tcPr>
          <w:p w:rsidR="00224687" w:rsidRPr="00224687" w:rsidRDefault="00224687" w:rsidP="00224687">
            <w:r w:rsidRPr="00224687">
              <w:t>Sufficient number of prescribed books is available in the Library.</w:t>
            </w:r>
          </w:p>
        </w:tc>
        <w:tc>
          <w:tcPr>
            <w:tcW w:w="536" w:type="pct"/>
          </w:tcPr>
          <w:p w:rsidR="00224687" w:rsidRPr="00224687" w:rsidRDefault="00224687" w:rsidP="00224687"/>
        </w:tc>
        <w:tc>
          <w:tcPr>
            <w:tcW w:w="447" w:type="pct"/>
            <w:gridSpan w:val="2"/>
          </w:tcPr>
          <w:p w:rsidR="00224687" w:rsidRPr="00224687" w:rsidRDefault="00224687" w:rsidP="00224687"/>
        </w:tc>
        <w:tc>
          <w:tcPr>
            <w:tcW w:w="491" w:type="pct"/>
          </w:tcPr>
          <w:p w:rsidR="00224687" w:rsidRPr="00224687" w:rsidRDefault="00224687" w:rsidP="00224687"/>
        </w:tc>
        <w:tc>
          <w:tcPr>
            <w:tcW w:w="535" w:type="pct"/>
          </w:tcPr>
          <w:p w:rsidR="00224687" w:rsidRPr="00224687" w:rsidRDefault="00224687" w:rsidP="00224687"/>
        </w:tc>
        <w:tc>
          <w:tcPr>
            <w:tcW w:w="492" w:type="pct"/>
          </w:tcPr>
          <w:p w:rsidR="00224687" w:rsidRPr="00224687" w:rsidRDefault="00224687" w:rsidP="00224687"/>
        </w:tc>
      </w:tr>
      <w:tr w:rsidR="00224687" w:rsidRPr="00224687" w:rsidTr="00975F4B">
        <w:trPr>
          <w:trHeight w:hRule="exact" w:val="539"/>
        </w:trPr>
        <w:tc>
          <w:tcPr>
            <w:tcW w:w="266" w:type="pct"/>
          </w:tcPr>
          <w:p w:rsidR="00224687" w:rsidRPr="00224687" w:rsidRDefault="00224687" w:rsidP="00224687">
            <w:pPr>
              <w:numPr>
                <w:ilvl w:val="0"/>
                <w:numId w:val="4"/>
              </w:numPr>
              <w:contextualSpacing/>
              <w:jc w:val="right"/>
            </w:pPr>
          </w:p>
        </w:tc>
        <w:tc>
          <w:tcPr>
            <w:tcW w:w="2233" w:type="pct"/>
            <w:gridSpan w:val="3"/>
          </w:tcPr>
          <w:p w:rsidR="00224687" w:rsidRPr="00224687" w:rsidRDefault="00224687" w:rsidP="00224687">
            <w:r w:rsidRPr="00224687">
              <w:t>The syllabus has good balance between theory and application.</w:t>
            </w:r>
          </w:p>
        </w:tc>
        <w:tc>
          <w:tcPr>
            <w:tcW w:w="536" w:type="pct"/>
          </w:tcPr>
          <w:p w:rsidR="00224687" w:rsidRPr="00224687" w:rsidRDefault="00224687" w:rsidP="00224687"/>
        </w:tc>
        <w:tc>
          <w:tcPr>
            <w:tcW w:w="447" w:type="pct"/>
            <w:gridSpan w:val="2"/>
          </w:tcPr>
          <w:p w:rsidR="00224687" w:rsidRPr="00224687" w:rsidRDefault="00224687" w:rsidP="00224687"/>
        </w:tc>
        <w:tc>
          <w:tcPr>
            <w:tcW w:w="491" w:type="pct"/>
          </w:tcPr>
          <w:p w:rsidR="00224687" w:rsidRPr="00224687" w:rsidRDefault="00224687" w:rsidP="00224687"/>
        </w:tc>
        <w:tc>
          <w:tcPr>
            <w:tcW w:w="535" w:type="pct"/>
          </w:tcPr>
          <w:p w:rsidR="00224687" w:rsidRPr="00224687" w:rsidRDefault="00224687" w:rsidP="00224687"/>
        </w:tc>
        <w:tc>
          <w:tcPr>
            <w:tcW w:w="492" w:type="pct"/>
          </w:tcPr>
          <w:p w:rsidR="00224687" w:rsidRPr="00224687" w:rsidRDefault="00224687" w:rsidP="00224687"/>
        </w:tc>
      </w:tr>
      <w:tr w:rsidR="00224687" w:rsidRPr="00224687" w:rsidTr="00975F4B">
        <w:trPr>
          <w:trHeight w:hRule="exact" w:val="548"/>
        </w:trPr>
        <w:tc>
          <w:tcPr>
            <w:tcW w:w="266" w:type="pct"/>
          </w:tcPr>
          <w:p w:rsidR="00224687" w:rsidRPr="00224687" w:rsidRDefault="00224687" w:rsidP="00224687">
            <w:pPr>
              <w:numPr>
                <w:ilvl w:val="0"/>
                <w:numId w:val="4"/>
              </w:numPr>
              <w:contextualSpacing/>
              <w:jc w:val="right"/>
            </w:pPr>
          </w:p>
        </w:tc>
        <w:tc>
          <w:tcPr>
            <w:tcW w:w="2233" w:type="pct"/>
            <w:gridSpan w:val="3"/>
          </w:tcPr>
          <w:p w:rsidR="00224687" w:rsidRPr="00224687" w:rsidRDefault="00224687" w:rsidP="00224687">
            <w:r w:rsidRPr="00224687">
              <w:t>The course increased knowledge and prespective in the subject area.</w:t>
            </w:r>
          </w:p>
        </w:tc>
        <w:tc>
          <w:tcPr>
            <w:tcW w:w="536" w:type="pct"/>
          </w:tcPr>
          <w:p w:rsidR="00224687" w:rsidRPr="00224687" w:rsidRDefault="00224687" w:rsidP="00224687"/>
        </w:tc>
        <w:tc>
          <w:tcPr>
            <w:tcW w:w="447" w:type="pct"/>
            <w:gridSpan w:val="2"/>
          </w:tcPr>
          <w:p w:rsidR="00224687" w:rsidRPr="00224687" w:rsidRDefault="00224687" w:rsidP="00224687"/>
        </w:tc>
        <w:tc>
          <w:tcPr>
            <w:tcW w:w="491" w:type="pct"/>
          </w:tcPr>
          <w:p w:rsidR="00224687" w:rsidRPr="00224687" w:rsidRDefault="00224687" w:rsidP="00224687"/>
        </w:tc>
        <w:tc>
          <w:tcPr>
            <w:tcW w:w="535" w:type="pct"/>
          </w:tcPr>
          <w:p w:rsidR="00224687" w:rsidRPr="00224687" w:rsidRDefault="00224687" w:rsidP="00224687"/>
        </w:tc>
        <w:tc>
          <w:tcPr>
            <w:tcW w:w="492" w:type="pct"/>
          </w:tcPr>
          <w:p w:rsidR="00224687" w:rsidRPr="00224687" w:rsidRDefault="00224687" w:rsidP="00224687"/>
        </w:tc>
      </w:tr>
      <w:tr w:rsidR="00224687" w:rsidRPr="00224687" w:rsidTr="00975F4B">
        <w:trPr>
          <w:trHeight w:hRule="exact" w:val="539"/>
        </w:trPr>
        <w:tc>
          <w:tcPr>
            <w:tcW w:w="266" w:type="pct"/>
          </w:tcPr>
          <w:p w:rsidR="00224687" w:rsidRPr="00224687" w:rsidRDefault="00224687" w:rsidP="00224687">
            <w:pPr>
              <w:numPr>
                <w:ilvl w:val="0"/>
                <w:numId w:val="4"/>
              </w:numPr>
              <w:contextualSpacing/>
              <w:jc w:val="right"/>
            </w:pPr>
          </w:p>
        </w:tc>
        <w:tc>
          <w:tcPr>
            <w:tcW w:w="2233" w:type="pct"/>
            <w:gridSpan w:val="3"/>
          </w:tcPr>
          <w:p w:rsidR="00224687" w:rsidRPr="00224687" w:rsidRDefault="00224687" w:rsidP="00224687">
            <w:r w:rsidRPr="00224687">
              <w:t>The curriculum ensures student participation in learning process.</w:t>
            </w:r>
          </w:p>
        </w:tc>
        <w:tc>
          <w:tcPr>
            <w:tcW w:w="536" w:type="pct"/>
          </w:tcPr>
          <w:p w:rsidR="00224687" w:rsidRPr="00224687" w:rsidRDefault="00224687" w:rsidP="00224687"/>
        </w:tc>
        <w:tc>
          <w:tcPr>
            <w:tcW w:w="447" w:type="pct"/>
            <w:gridSpan w:val="2"/>
          </w:tcPr>
          <w:p w:rsidR="00224687" w:rsidRPr="00224687" w:rsidRDefault="00224687" w:rsidP="00224687"/>
        </w:tc>
        <w:tc>
          <w:tcPr>
            <w:tcW w:w="491" w:type="pct"/>
          </w:tcPr>
          <w:p w:rsidR="00224687" w:rsidRPr="00224687" w:rsidRDefault="00224687" w:rsidP="00224687"/>
        </w:tc>
        <w:tc>
          <w:tcPr>
            <w:tcW w:w="535" w:type="pct"/>
          </w:tcPr>
          <w:p w:rsidR="00224687" w:rsidRPr="00224687" w:rsidRDefault="00224687" w:rsidP="00224687"/>
        </w:tc>
        <w:tc>
          <w:tcPr>
            <w:tcW w:w="492" w:type="pct"/>
          </w:tcPr>
          <w:p w:rsidR="00224687" w:rsidRPr="00224687" w:rsidRDefault="00224687" w:rsidP="00224687"/>
        </w:tc>
      </w:tr>
      <w:tr w:rsidR="00224687" w:rsidRPr="00224687" w:rsidTr="00975F4B">
        <w:trPr>
          <w:trHeight w:hRule="exact" w:val="539"/>
        </w:trPr>
        <w:tc>
          <w:tcPr>
            <w:tcW w:w="266" w:type="pct"/>
          </w:tcPr>
          <w:p w:rsidR="00224687" w:rsidRPr="00224687" w:rsidRDefault="00224687" w:rsidP="00224687">
            <w:pPr>
              <w:numPr>
                <w:ilvl w:val="0"/>
                <w:numId w:val="4"/>
              </w:numPr>
              <w:contextualSpacing/>
              <w:jc w:val="right"/>
            </w:pPr>
          </w:p>
        </w:tc>
        <w:tc>
          <w:tcPr>
            <w:tcW w:w="2233" w:type="pct"/>
            <w:gridSpan w:val="3"/>
          </w:tcPr>
          <w:p w:rsidR="00224687" w:rsidRPr="00224687" w:rsidRDefault="00224687" w:rsidP="00224687">
            <w:r w:rsidRPr="00224687">
              <w:t>The curriculum creates social awareness among the students.</w:t>
            </w:r>
          </w:p>
        </w:tc>
        <w:tc>
          <w:tcPr>
            <w:tcW w:w="536" w:type="pct"/>
          </w:tcPr>
          <w:p w:rsidR="00224687" w:rsidRPr="00224687" w:rsidRDefault="00224687" w:rsidP="00224687"/>
        </w:tc>
        <w:tc>
          <w:tcPr>
            <w:tcW w:w="447" w:type="pct"/>
            <w:gridSpan w:val="2"/>
          </w:tcPr>
          <w:p w:rsidR="00224687" w:rsidRPr="00224687" w:rsidRDefault="00224687" w:rsidP="00224687"/>
        </w:tc>
        <w:tc>
          <w:tcPr>
            <w:tcW w:w="491" w:type="pct"/>
          </w:tcPr>
          <w:p w:rsidR="00224687" w:rsidRPr="00224687" w:rsidRDefault="00224687" w:rsidP="00224687"/>
        </w:tc>
        <w:tc>
          <w:tcPr>
            <w:tcW w:w="535" w:type="pct"/>
          </w:tcPr>
          <w:p w:rsidR="00224687" w:rsidRPr="00224687" w:rsidRDefault="00224687" w:rsidP="00224687"/>
        </w:tc>
        <w:tc>
          <w:tcPr>
            <w:tcW w:w="492" w:type="pct"/>
          </w:tcPr>
          <w:p w:rsidR="00224687" w:rsidRPr="00224687" w:rsidRDefault="00224687" w:rsidP="00224687"/>
        </w:tc>
      </w:tr>
      <w:tr w:rsidR="00224687" w:rsidRPr="00224687" w:rsidTr="00975F4B">
        <w:trPr>
          <w:trHeight w:hRule="exact" w:val="539"/>
        </w:trPr>
        <w:tc>
          <w:tcPr>
            <w:tcW w:w="266" w:type="pct"/>
          </w:tcPr>
          <w:p w:rsidR="00224687" w:rsidRPr="00224687" w:rsidRDefault="00224687" w:rsidP="00224687">
            <w:pPr>
              <w:numPr>
                <w:ilvl w:val="0"/>
                <w:numId w:val="4"/>
              </w:numPr>
              <w:contextualSpacing/>
              <w:jc w:val="right"/>
            </w:pPr>
          </w:p>
        </w:tc>
        <w:tc>
          <w:tcPr>
            <w:tcW w:w="2233" w:type="pct"/>
            <w:gridSpan w:val="3"/>
          </w:tcPr>
          <w:p w:rsidR="00224687" w:rsidRPr="00224687" w:rsidRDefault="00224687" w:rsidP="00224687">
            <w:r w:rsidRPr="00224687">
              <w:t>The curriculum is sufficient to cover the program /course outcomes.</w:t>
            </w:r>
          </w:p>
        </w:tc>
        <w:tc>
          <w:tcPr>
            <w:tcW w:w="536" w:type="pct"/>
          </w:tcPr>
          <w:p w:rsidR="00224687" w:rsidRPr="00224687" w:rsidRDefault="00224687" w:rsidP="00224687"/>
        </w:tc>
        <w:tc>
          <w:tcPr>
            <w:tcW w:w="447" w:type="pct"/>
            <w:gridSpan w:val="2"/>
          </w:tcPr>
          <w:p w:rsidR="00224687" w:rsidRPr="00224687" w:rsidRDefault="00224687" w:rsidP="00224687"/>
        </w:tc>
        <w:tc>
          <w:tcPr>
            <w:tcW w:w="491" w:type="pct"/>
          </w:tcPr>
          <w:p w:rsidR="00224687" w:rsidRPr="00224687" w:rsidRDefault="00224687" w:rsidP="00224687"/>
        </w:tc>
        <w:tc>
          <w:tcPr>
            <w:tcW w:w="535" w:type="pct"/>
          </w:tcPr>
          <w:p w:rsidR="00224687" w:rsidRPr="00224687" w:rsidRDefault="00224687" w:rsidP="00224687"/>
        </w:tc>
        <w:tc>
          <w:tcPr>
            <w:tcW w:w="492" w:type="pct"/>
          </w:tcPr>
          <w:p w:rsidR="00224687" w:rsidRPr="00224687" w:rsidRDefault="00224687" w:rsidP="00224687"/>
        </w:tc>
      </w:tr>
      <w:tr w:rsidR="00224687" w:rsidRPr="00224687" w:rsidTr="00224687">
        <w:trPr>
          <w:trHeight w:hRule="exact" w:val="425"/>
        </w:trPr>
        <w:tc>
          <w:tcPr>
            <w:tcW w:w="266" w:type="pct"/>
            <w:vMerge w:val="restart"/>
            <w:vAlign w:val="center"/>
          </w:tcPr>
          <w:p w:rsidR="00224687" w:rsidRPr="00224687" w:rsidRDefault="00224687" w:rsidP="00224687">
            <w:pPr>
              <w:numPr>
                <w:ilvl w:val="0"/>
                <w:numId w:val="4"/>
              </w:numPr>
              <w:contextualSpacing/>
              <w:jc w:val="center"/>
            </w:pPr>
          </w:p>
        </w:tc>
        <w:tc>
          <w:tcPr>
            <w:tcW w:w="4734" w:type="pct"/>
            <w:gridSpan w:val="9"/>
          </w:tcPr>
          <w:p w:rsidR="00224687" w:rsidRPr="00224687" w:rsidRDefault="00224687" w:rsidP="00224687">
            <w:r w:rsidRPr="00224687">
              <w:t>Comments/Suggestion:</w:t>
            </w:r>
          </w:p>
        </w:tc>
      </w:tr>
      <w:tr w:rsidR="00224687" w:rsidRPr="00224687" w:rsidTr="00224687">
        <w:trPr>
          <w:trHeight w:hRule="exact" w:val="425"/>
        </w:trPr>
        <w:tc>
          <w:tcPr>
            <w:tcW w:w="266" w:type="pct"/>
            <w:vMerge/>
          </w:tcPr>
          <w:p w:rsidR="00224687" w:rsidRPr="00224687" w:rsidRDefault="00224687" w:rsidP="00224687">
            <w:pPr>
              <w:numPr>
                <w:ilvl w:val="0"/>
                <w:numId w:val="4"/>
              </w:numPr>
              <w:contextualSpacing/>
              <w:jc w:val="right"/>
            </w:pPr>
          </w:p>
        </w:tc>
        <w:tc>
          <w:tcPr>
            <w:tcW w:w="4734" w:type="pct"/>
            <w:gridSpan w:val="9"/>
          </w:tcPr>
          <w:p w:rsidR="00224687" w:rsidRPr="00224687" w:rsidRDefault="00224687" w:rsidP="00224687"/>
        </w:tc>
      </w:tr>
    </w:tbl>
    <w:p w:rsidR="00224687" w:rsidRDefault="00E474AB" w:rsidP="003917D1">
      <w:r>
        <w:rPr>
          <w:noProof/>
          <w:lang w:val="en-US" w:eastAsia="en-US"/>
        </w:rPr>
        <w:lastRenderedPageBreak/>
        <w:drawing>
          <wp:inline distT="0" distB="0" distL="0" distR="0">
            <wp:extent cx="6105525" cy="2984018"/>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105525" cy="2984018"/>
                    </a:xfrm>
                    <a:prstGeom prst="rect">
                      <a:avLst/>
                    </a:prstGeom>
                    <a:noFill/>
                    <a:ln w="9525">
                      <a:noFill/>
                      <a:miter lim="800000"/>
                      <a:headEnd/>
                      <a:tailEnd/>
                    </a:ln>
                  </pic:spPr>
                </pic:pic>
              </a:graphicData>
            </a:graphic>
          </wp:inline>
        </w:drawing>
      </w:r>
    </w:p>
    <w:p w:rsidR="00224687" w:rsidRDefault="00224687" w:rsidP="003917D1"/>
    <w:p w:rsidR="00257C43" w:rsidRPr="00A33BE0" w:rsidRDefault="00257C43" w:rsidP="00257C43">
      <w:pPr>
        <w:rPr>
          <w:b/>
        </w:rPr>
      </w:pPr>
      <w:r w:rsidRPr="00A33BE0">
        <w:rPr>
          <w:b/>
        </w:rPr>
        <w:t>1.</w:t>
      </w:r>
      <w:r>
        <w:rPr>
          <w:b/>
        </w:rPr>
        <w:t xml:space="preserve">2 </w:t>
      </w:r>
      <w:r w:rsidRPr="00A33BE0">
        <w:rPr>
          <w:b/>
        </w:rPr>
        <w:t>Feedback</w:t>
      </w:r>
      <w:r>
        <w:rPr>
          <w:b/>
        </w:rPr>
        <w:t xml:space="preserve"> Analysis report </w:t>
      </w:r>
    </w:p>
    <w:p w:rsidR="00257C43" w:rsidRDefault="00257C43" w:rsidP="00257C43">
      <w:r>
        <w:t>An attempt was made to solicit opinions from all college students. A feedback form had been produced for this purpose, and comments from the students had been sol</w:t>
      </w:r>
      <w:r w:rsidR="002F71D7">
        <w:t xml:space="preserve">icited. A total of </w:t>
      </w:r>
      <w:r w:rsidR="00D50D23">
        <w:t xml:space="preserve">312 </w:t>
      </w:r>
      <w:r>
        <w:t>responses have been gathered from students on th</w:t>
      </w:r>
      <w:r w:rsidR="002F71D7">
        <w:t xml:space="preserve">e Syllabus of overall strength. </w:t>
      </w:r>
      <w:r>
        <w:t>To achieve complete findings, important statistical methods such as percentages, etc., were employed. Various sorts of graphs have been utilised to effectively portray the facts.</w:t>
      </w:r>
    </w:p>
    <w:p w:rsidR="002F2388" w:rsidRDefault="00224687" w:rsidP="002F2388">
      <w:r>
        <w:t>9</w:t>
      </w:r>
      <w:r w:rsidR="00D50D23">
        <w:t>3</w:t>
      </w:r>
      <w:r>
        <w:t>.</w:t>
      </w:r>
      <w:r w:rsidR="00D50D23">
        <w:t>3</w:t>
      </w:r>
      <w:r w:rsidR="002F2388">
        <w:t>% students found curriculum to be very effective in enhancing team work, developing analytical skills a</w:t>
      </w:r>
      <w:r w:rsidR="00DA4EA9">
        <w:t>nd construc</w:t>
      </w:r>
      <w:r>
        <w:t xml:space="preserve">tive learning and </w:t>
      </w:r>
      <w:r w:rsidR="00D50D23">
        <w:t>6</w:t>
      </w:r>
      <w:r>
        <w:t>.</w:t>
      </w:r>
      <w:r w:rsidR="00D50D23">
        <w:t>7</w:t>
      </w:r>
      <w:r>
        <w:t xml:space="preserve"> </w:t>
      </w:r>
      <w:r w:rsidR="002F2388">
        <w:t xml:space="preserve">% </w:t>
      </w:r>
      <w:r w:rsidR="002F2388" w:rsidRPr="002F2388">
        <w:t>students are expecting im</w:t>
      </w:r>
      <w:r w:rsidR="002F2388">
        <w:t>provement in curriculum</w:t>
      </w:r>
      <w:r w:rsidR="002F2388" w:rsidRPr="002F2388">
        <w:t xml:space="preserve"> and resolving it timely</w:t>
      </w:r>
      <w:r w:rsidR="002F2388">
        <w:t xml:space="preserve">. </w:t>
      </w:r>
    </w:p>
    <w:tbl>
      <w:tblPr>
        <w:tblW w:w="10168" w:type="dxa"/>
        <w:tblLook w:val="04A0"/>
      </w:tblPr>
      <w:tblGrid>
        <w:gridCol w:w="630"/>
        <w:gridCol w:w="2167"/>
        <w:gridCol w:w="950"/>
        <w:gridCol w:w="727"/>
        <w:gridCol w:w="872"/>
        <w:gridCol w:w="961"/>
        <w:gridCol w:w="961"/>
        <w:gridCol w:w="1017"/>
        <w:gridCol w:w="922"/>
        <w:gridCol w:w="961"/>
      </w:tblGrid>
      <w:tr w:rsidR="00224687" w:rsidRPr="00224687" w:rsidTr="00D50D23">
        <w:trPr>
          <w:trHeight w:val="314"/>
        </w:trPr>
        <w:tc>
          <w:tcPr>
            <w:tcW w:w="10168"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24687" w:rsidRPr="00224687" w:rsidRDefault="00224687" w:rsidP="00D50D23">
            <w:pPr>
              <w:spacing w:after="0" w:line="240" w:lineRule="auto"/>
              <w:jc w:val="center"/>
              <w:rPr>
                <w:rFonts w:ascii="Times" w:eastAsia="Times New Roman" w:hAnsi="Times" w:cs="Times"/>
                <w:b/>
                <w:bCs/>
                <w:color w:val="000000"/>
                <w:szCs w:val="24"/>
                <w:lang w:val="en-US" w:eastAsia="en-US"/>
              </w:rPr>
            </w:pPr>
            <w:r w:rsidRPr="00224687">
              <w:rPr>
                <w:rFonts w:ascii="Times" w:eastAsia="Times New Roman" w:hAnsi="Times" w:cs="Times"/>
                <w:b/>
                <w:bCs/>
                <w:color w:val="000000"/>
                <w:szCs w:val="24"/>
                <w:lang w:val="en-US" w:eastAsia="en-US"/>
              </w:rPr>
              <w:t>STUDENT FEEDBACK 202</w:t>
            </w:r>
            <w:r w:rsidR="00D50D23">
              <w:rPr>
                <w:rFonts w:ascii="Times" w:eastAsia="Times New Roman" w:hAnsi="Times" w:cs="Times"/>
                <w:b/>
                <w:bCs/>
                <w:color w:val="000000"/>
                <w:szCs w:val="24"/>
                <w:lang w:val="en-US" w:eastAsia="en-US"/>
              </w:rPr>
              <w:t>3</w:t>
            </w:r>
            <w:r w:rsidRPr="00224687">
              <w:rPr>
                <w:rFonts w:ascii="Times" w:eastAsia="Times New Roman" w:hAnsi="Times" w:cs="Times"/>
                <w:b/>
                <w:bCs/>
                <w:color w:val="000000"/>
                <w:szCs w:val="24"/>
                <w:lang w:val="en-US" w:eastAsia="en-US"/>
              </w:rPr>
              <w:t>-2</w:t>
            </w:r>
            <w:r w:rsidR="00D50D23">
              <w:rPr>
                <w:rFonts w:ascii="Times" w:eastAsia="Times New Roman" w:hAnsi="Times" w:cs="Times"/>
                <w:b/>
                <w:bCs/>
                <w:color w:val="000000"/>
                <w:szCs w:val="24"/>
                <w:lang w:val="en-US" w:eastAsia="en-US"/>
              </w:rPr>
              <w:t>4</w:t>
            </w:r>
          </w:p>
        </w:tc>
      </w:tr>
      <w:tr w:rsidR="00224687" w:rsidRPr="00224687" w:rsidTr="00D50D23">
        <w:trPr>
          <w:trHeight w:val="314"/>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224687" w:rsidRPr="00224687" w:rsidRDefault="00224687" w:rsidP="00224687">
            <w:pPr>
              <w:spacing w:after="0" w:line="240" w:lineRule="auto"/>
              <w:jc w:val="center"/>
              <w:rPr>
                <w:rFonts w:ascii="Times" w:eastAsia="Times New Roman" w:hAnsi="Times" w:cs="Times"/>
                <w:b/>
                <w:bCs/>
                <w:color w:val="000000"/>
                <w:szCs w:val="24"/>
                <w:lang w:val="en-US" w:eastAsia="en-US"/>
              </w:rPr>
            </w:pPr>
            <w:r w:rsidRPr="00224687">
              <w:rPr>
                <w:rFonts w:ascii="Times" w:eastAsia="Times New Roman" w:hAnsi="Times" w:cs="Times"/>
                <w:b/>
                <w:bCs/>
                <w:color w:val="000000"/>
                <w:szCs w:val="24"/>
                <w:lang w:val="en-US" w:eastAsia="en-US"/>
              </w:rPr>
              <w:t> </w:t>
            </w:r>
          </w:p>
        </w:tc>
        <w:tc>
          <w:tcPr>
            <w:tcW w:w="7655" w:type="dxa"/>
            <w:gridSpan w:val="7"/>
            <w:tcBorders>
              <w:top w:val="single" w:sz="4" w:space="0" w:color="auto"/>
              <w:left w:val="nil"/>
              <w:bottom w:val="single" w:sz="4" w:space="0" w:color="auto"/>
              <w:right w:val="single" w:sz="4" w:space="0" w:color="000000"/>
            </w:tcBorders>
            <w:shd w:val="clear" w:color="auto" w:fill="auto"/>
            <w:noWrap/>
            <w:vAlign w:val="bottom"/>
            <w:hideMark/>
          </w:tcPr>
          <w:p w:rsidR="00224687" w:rsidRPr="00224687" w:rsidRDefault="00224687" w:rsidP="00224687">
            <w:pPr>
              <w:spacing w:after="0" w:line="240" w:lineRule="auto"/>
              <w:jc w:val="center"/>
              <w:rPr>
                <w:rFonts w:ascii="Times" w:eastAsia="Times New Roman" w:hAnsi="Times" w:cs="Times"/>
                <w:b/>
                <w:bCs/>
                <w:color w:val="000000"/>
                <w:szCs w:val="24"/>
                <w:lang w:val="en-US" w:eastAsia="en-US"/>
              </w:rPr>
            </w:pPr>
            <w:r w:rsidRPr="00224687">
              <w:rPr>
                <w:rFonts w:ascii="Times" w:eastAsia="Times New Roman" w:hAnsi="Times" w:cs="Times"/>
                <w:b/>
                <w:bCs/>
                <w:color w:val="000000"/>
                <w:szCs w:val="24"/>
                <w:lang w:val="en-US" w:eastAsia="en-US"/>
              </w:rPr>
              <w:t xml:space="preserve">99% of total student have provided feedback </w:t>
            </w:r>
          </w:p>
        </w:tc>
        <w:tc>
          <w:tcPr>
            <w:tcW w:w="922" w:type="dxa"/>
            <w:tcBorders>
              <w:top w:val="nil"/>
              <w:left w:val="nil"/>
              <w:bottom w:val="single" w:sz="4" w:space="0" w:color="auto"/>
              <w:right w:val="single" w:sz="4" w:space="0" w:color="auto"/>
            </w:tcBorders>
            <w:shd w:val="clear" w:color="auto" w:fill="auto"/>
            <w:noWrap/>
            <w:vAlign w:val="center"/>
            <w:hideMark/>
          </w:tcPr>
          <w:p w:rsidR="00224687" w:rsidRPr="00224687" w:rsidRDefault="00224687" w:rsidP="00224687">
            <w:pPr>
              <w:spacing w:after="0" w:line="240" w:lineRule="auto"/>
              <w:jc w:val="center"/>
              <w:rPr>
                <w:rFonts w:ascii="Times" w:eastAsia="Times New Roman" w:hAnsi="Times" w:cs="Times"/>
                <w:b/>
                <w:bCs/>
                <w:color w:val="000000"/>
                <w:sz w:val="20"/>
                <w:szCs w:val="20"/>
                <w:lang w:val="en-US" w:eastAsia="en-US"/>
              </w:rPr>
            </w:pPr>
            <w:r w:rsidRPr="00224687">
              <w:rPr>
                <w:rFonts w:ascii="Times" w:eastAsia="Times New Roman" w:hAnsi="Times" w:cs="Times"/>
                <w:b/>
                <w:bCs/>
                <w:color w:val="000000"/>
                <w:sz w:val="20"/>
                <w:szCs w:val="20"/>
                <w:lang w:val="en-US" w:eastAsia="en-US"/>
              </w:rPr>
              <w:t xml:space="preserve">Positive </w:t>
            </w:r>
          </w:p>
        </w:tc>
        <w:tc>
          <w:tcPr>
            <w:tcW w:w="961" w:type="dxa"/>
            <w:tcBorders>
              <w:top w:val="nil"/>
              <w:left w:val="nil"/>
              <w:bottom w:val="single" w:sz="4" w:space="0" w:color="auto"/>
              <w:right w:val="single" w:sz="4" w:space="0" w:color="auto"/>
            </w:tcBorders>
            <w:shd w:val="clear" w:color="auto" w:fill="auto"/>
            <w:noWrap/>
            <w:vAlign w:val="center"/>
            <w:hideMark/>
          </w:tcPr>
          <w:p w:rsidR="00224687" w:rsidRPr="00224687" w:rsidRDefault="00224687" w:rsidP="00224687">
            <w:pPr>
              <w:spacing w:after="0" w:line="240" w:lineRule="auto"/>
              <w:jc w:val="center"/>
              <w:rPr>
                <w:rFonts w:ascii="Times" w:eastAsia="Times New Roman" w:hAnsi="Times" w:cs="Times"/>
                <w:b/>
                <w:bCs/>
                <w:color w:val="000000"/>
                <w:sz w:val="20"/>
                <w:szCs w:val="20"/>
                <w:lang w:val="en-US" w:eastAsia="en-US"/>
              </w:rPr>
            </w:pPr>
            <w:r w:rsidRPr="00224687">
              <w:rPr>
                <w:rFonts w:ascii="Times" w:eastAsia="Times New Roman" w:hAnsi="Times" w:cs="Times"/>
                <w:b/>
                <w:bCs/>
                <w:color w:val="000000"/>
                <w:sz w:val="20"/>
                <w:szCs w:val="20"/>
                <w:lang w:val="en-US" w:eastAsia="en-US"/>
              </w:rPr>
              <w:t xml:space="preserve">Negative </w:t>
            </w:r>
          </w:p>
        </w:tc>
      </w:tr>
      <w:tr w:rsidR="00224687" w:rsidRPr="00224687" w:rsidTr="00D50D23">
        <w:trPr>
          <w:trHeight w:val="50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224687" w:rsidRPr="00224687" w:rsidRDefault="00224687" w:rsidP="00224687">
            <w:pPr>
              <w:spacing w:after="0" w:line="240" w:lineRule="auto"/>
              <w:jc w:val="center"/>
              <w:rPr>
                <w:rFonts w:ascii="Times" w:eastAsia="Times New Roman" w:hAnsi="Times" w:cs="Times"/>
                <w:b/>
                <w:bCs/>
                <w:color w:val="000000"/>
                <w:szCs w:val="24"/>
                <w:lang w:val="en-US" w:eastAsia="en-US"/>
              </w:rPr>
            </w:pPr>
            <w:r w:rsidRPr="00224687">
              <w:rPr>
                <w:rFonts w:ascii="Times" w:eastAsia="Times New Roman" w:hAnsi="Times" w:cs="Times"/>
                <w:b/>
                <w:bCs/>
                <w:color w:val="000000"/>
                <w:szCs w:val="24"/>
                <w:lang w:val="en-US" w:eastAsia="en-US"/>
              </w:rPr>
              <w:t>Sl. No</w:t>
            </w:r>
          </w:p>
        </w:tc>
        <w:tc>
          <w:tcPr>
            <w:tcW w:w="2167" w:type="dxa"/>
            <w:tcBorders>
              <w:top w:val="nil"/>
              <w:left w:val="nil"/>
              <w:bottom w:val="single" w:sz="4" w:space="0" w:color="auto"/>
              <w:right w:val="single" w:sz="4" w:space="0" w:color="auto"/>
            </w:tcBorders>
            <w:shd w:val="clear" w:color="auto" w:fill="auto"/>
            <w:vAlign w:val="center"/>
            <w:hideMark/>
          </w:tcPr>
          <w:p w:rsidR="00224687" w:rsidRPr="00224687" w:rsidRDefault="00224687" w:rsidP="00224687">
            <w:pPr>
              <w:spacing w:after="0" w:line="240" w:lineRule="auto"/>
              <w:jc w:val="center"/>
              <w:rPr>
                <w:rFonts w:ascii="Times" w:eastAsia="Times New Roman" w:hAnsi="Times" w:cs="Times"/>
                <w:b/>
                <w:bCs/>
                <w:color w:val="000000"/>
                <w:szCs w:val="24"/>
                <w:lang w:val="en-US" w:eastAsia="en-US"/>
              </w:rPr>
            </w:pPr>
            <w:r w:rsidRPr="00224687">
              <w:rPr>
                <w:rFonts w:ascii="Times" w:eastAsia="Times New Roman" w:hAnsi="Times" w:cs="Times"/>
                <w:b/>
                <w:bCs/>
                <w:color w:val="000000"/>
                <w:szCs w:val="24"/>
                <w:lang w:val="en-US" w:eastAsia="en-US"/>
              </w:rPr>
              <w:t>Feedback Question</w:t>
            </w:r>
          </w:p>
        </w:tc>
        <w:tc>
          <w:tcPr>
            <w:tcW w:w="950" w:type="dxa"/>
            <w:tcBorders>
              <w:top w:val="nil"/>
              <w:left w:val="nil"/>
              <w:bottom w:val="single" w:sz="4" w:space="0" w:color="auto"/>
              <w:right w:val="single" w:sz="4" w:space="0" w:color="auto"/>
            </w:tcBorders>
            <w:shd w:val="clear" w:color="auto" w:fill="auto"/>
            <w:vAlign w:val="center"/>
            <w:hideMark/>
          </w:tcPr>
          <w:p w:rsidR="00224687" w:rsidRPr="00224687" w:rsidRDefault="00224687" w:rsidP="00224687">
            <w:pPr>
              <w:spacing w:after="0" w:line="240" w:lineRule="auto"/>
              <w:jc w:val="center"/>
              <w:rPr>
                <w:rFonts w:ascii="Times" w:eastAsia="Times New Roman" w:hAnsi="Times" w:cs="Times"/>
                <w:b/>
                <w:bCs/>
                <w:color w:val="000000"/>
                <w:sz w:val="20"/>
                <w:szCs w:val="20"/>
                <w:lang w:val="en-US" w:eastAsia="en-US"/>
              </w:rPr>
            </w:pPr>
            <w:r w:rsidRPr="00224687">
              <w:rPr>
                <w:rFonts w:ascii="Times" w:eastAsia="Times New Roman" w:hAnsi="Times" w:cs="Times"/>
                <w:b/>
                <w:bCs/>
                <w:color w:val="000000"/>
                <w:sz w:val="20"/>
                <w:szCs w:val="20"/>
                <w:lang w:val="en-US" w:eastAsia="en-US"/>
              </w:rPr>
              <w:t>Strongly Agree</w:t>
            </w:r>
          </w:p>
        </w:tc>
        <w:tc>
          <w:tcPr>
            <w:tcW w:w="727" w:type="dxa"/>
            <w:tcBorders>
              <w:top w:val="nil"/>
              <w:left w:val="nil"/>
              <w:bottom w:val="single" w:sz="4" w:space="0" w:color="auto"/>
              <w:right w:val="single" w:sz="4" w:space="0" w:color="auto"/>
            </w:tcBorders>
            <w:shd w:val="clear" w:color="auto" w:fill="auto"/>
            <w:vAlign w:val="center"/>
            <w:hideMark/>
          </w:tcPr>
          <w:p w:rsidR="00224687" w:rsidRPr="00224687" w:rsidRDefault="00224687" w:rsidP="00224687">
            <w:pPr>
              <w:spacing w:after="0" w:line="240" w:lineRule="auto"/>
              <w:jc w:val="center"/>
              <w:rPr>
                <w:rFonts w:ascii="Times" w:eastAsia="Times New Roman" w:hAnsi="Times" w:cs="Times"/>
                <w:b/>
                <w:bCs/>
                <w:color w:val="000000"/>
                <w:sz w:val="20"/>
                <w:szCs w:val="20"/>
                <w:lang w:val="en-US" w:eastAsia="en-US"/>
              </w:rPr>
            </w:pPr>
            <w:r w:rsidRPr="00224687">
              <w:rPr>
                <w:rFonts w:ascii="Times" w:eastAsia="Times New Roman" w:hAnsi="Times" w:cs="Times"/>
                <w:b/>
                <w:bCs/>
                <w:color w:val="000000"/>
                <w:sz w:val="20"/>
                <w:szCs w:val="20"/>
                <w:lang w:val="en-US" w:eastAsia="en-US"/>
              </w:rPr>
              <w:t>Agree</w:t>
            </w:r>
          </w:p>
        </w:tc>
        <w:tc>
          <w:tcPr>
            <w:tcW w:w="872" w:type="dxa"/>
            <w:tcBorders>
              <w:top w:val="nil"/>
              <w:left w:val="nil"/>
              <w:bottom w:val="single" w:sz="4" w:space="0" w:color="auto"/>
              <w:right w:val="single" w:sz="4" w:space="0" w:color="auto"/>
            </w:tcBorders>
            <w:shd w:val="clear" w:color="auto" w:fill="auto"/>
            <w:vAlign w:val="center"/>
            <w:hideMark/>
          </w:tcPr>
          <w:p w:rsidR="00224687" w:rsidRPr="00224687" w:rsidRDefault="00224687" w:rsidP="00224687">
            <w:pPr>
              <w:spacing w:after="0" w:line="240" w:lineRule="auto"/>
              <w:jc w:val="center"/>
              <w:rPr>
                <w:rFonts w:ascii="Times" w:eastAsia="Times New Roman" w:hAnsi="Times" w:cs="Times"/>
                <w:b/>
                <w:bCs/>
                <w:color w:val="000000"/>
                <w:sz w:val="20"/>
                <w:szCs w:val="20"/>
                <w:lang w:val="en-US" w:eastAsia="en-US"/>
              </w:rPr>
            </w:pPr>
            <w:r w:rsidRPr="00224687">
              <w:rPr>
                <w:rFonts w:ascii="Times" w:eastAsia="Times New Roman" w:hAnsi="Times" w:cs="Times"/>
                <w:b/>
                <w:bCs/>
                <w:color w:val="000000"/>
                <w:sz w:val="20"/>
                <w:szCs w:val="20"/>
                <w:lang w:val="en-US" w:eastAsia="en-US"/>
              </w:rPr>
              <w:t>Neutral</w:t>
            </w:r>
          </w:p>
        </w:tc>
        <w:tc>
          <w:tcPr>
            <w:tcW w:w="961" w:type="dxa"/>
            <w:tcBorders>
              <w:top w:val="nil"/>
              <w:left w:val="nil"/>
              <w:bottom w:val="single" w:sz="4" w:space="0" w:color="auto"/>
              <w:right w:val="single" w:sz="4" w:space="0" w:color="auto"/>
            </w:tcBorders>
            <w:shd w:val="clear" w:color="auto" w:fill="auto"/>
            <w:vAlign w:val="center"/>
            <w:hideMark/>
          </w:tcPr>
          <w:p w:rsidR="00224687" w:rsidRPr="00224687" w:rsidRDefault="00224687" w:rsidP="00224687">
            <w:pPr>
              <w:spacing w:after="0" w:line="240" w:lineRule="auto"/>
              <w:jc w:val="center"/>
              <w:rPr>
                <w:rFonts w:ascii="Times" w:eastAsia="Times New Roman" w:hAnsi="Times" w:cs="Times"/>
                <w:b/>
                <w:bCs/>
                <w:color w:val="000000"/>
                <w:sz w:val="20"/>
                <w:szCs w:val="20"/>
                <w:lang w:val="en-US" w:eastAsia="en-US"/>
              </w:rPr>
            </w:pPr>
            <w:r w:rsidRPr="00224687">
              <w:rPr>
                <w:rFonts w:ascii="Times" w:eastAsia="Times New Roman" w:hAnsi="Times" w:cs="Times"/>
                <w:b/>
                <w:bCs/>
                <w:color w:val="000000"/>
                <w:sz w:val="20"/>
                <w:szCs w:val="20"/>
                <w:lang w:val="en-US" w:eastAsia="en-US"/>
              </w:rPr>
              <w:t>Disagree</w:t>
            </w:r>
          </w:p>
        </w:tc>
        <w:tc>
          <w:tcPr>
            <w:tcW w:w="961" w:type="dxa"/>
            <w:tcBorders>
              <w:top w:val="nil"/>
              <w:left w:val="nil"/>
              <w:bottom w:val="single" w:sz="4" w:space="0" w:color="auto"/>
              <w:right w:val="single" w:sz="4" w:space="0" w:color="auto"/>
            </w:tcBorders>
            <w:shd w:val="clear" w:color="auto" w:fill="auto"/>
            <w:vAlign w:val="center"/>
            <w:hideMark/>
          </w:tcPr>
          <w:p w:rsidR="00224687" w:rsidRPr="00224687" w:rsidRDefault="00224687" w:rsidP="00224687">
            <w:pPr>
              <w:spacing w:after="0" w:line="240" w:lineRule="auto"/>
              <w:jc w:val="center"/>
              <w:rPr>
                <w:rFonts w:ascii="Times" w:eastAsia="Times New Roman" w:hAnsi="Times" w:cs="Times"/>
                <w:b/>
                <w:bCs/>
                <w:color w:val="000000"/>
                <w:sz w:val="20"/>
                <w:szCs w:val="20"/>
                <w:lang w:val="en-US" w:eastAsia="en-US"/>
              </w:rPr>
            </w:pPr>
            <w:r w:rsidRPr="00224687">
              <w:rPr>
                <w:rFonts w:ascii="Times" w:eastAsia="Times New Roman" w:hAnsi="Times" w:cs="Times"/>
                <w:b/>
                <w:bCs/>
                <w:color w:val="000000"/>
                <w:sz w:val="20"/>
                <w:szCs w:val="20"/>
                <w:lang w:val="en-US" w:eastAsia="en-US"/>
              </w:rPr>
              <w:t>Strongly Disagree</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224687" w:rsidRPr="00224687" w:rsidRDefault="00224687" w:rsidP="00224687">
            <w:pPr>
              <w:spacing w:after="0" w:line="240" w:lineRule="auto"/>
              <w:jc w:val="center"/>
              <w:rPr>
                <w:rFonts w:ascii="Times" w:eastAsia="Times New Roman" w:hAnsi="Times" w:cs="Times"/>
                <w:b/>
                <w:bCs/>
                <w:color w:val="000000"/>
                <w:sz w:val="20"/>
                <w:szCs w:val="20"/>
                <w:lang w:val="en-US" w:eastAsia="en-US"/>
              </w:rPr>
            </w:pPr>
            <w:r w:rsidRPr="00224687">
              <w:rPr>
                <w:rFonts w:ascii="Times" w:eastAsia="Times New Roman" w:hAnsi="Times" w:cs="Times"/>
                <w:b/>
                <w:bCs/>
                <w:color w:val="000000"/>
                <w:sz w:val="20"/>
                <w:szCs w:val="20"/>
                <w:lang w:val="en-US" w:eastAsia="en-US"/>
              </w:rPr>
              <w:t>Total</w:t>
            </w:r>
            <w:r w:rsidRPr="00224687">
              <w:rPr>
                <w:rFonts w:ascii="Times" w:eastAsia="Times New Roman" w:hAnsi="Times" w:cs="Times"/>
                <w:b/>
                <w:bCs/>
                <w:color w:val="000000"/>
                <w:sz w:val="20"/>
                <w:szCs w:val="20"/>
                <w:lang w:val="en-US" w:eastAsia="en-US"/>
              </w:rPr>
              <w:br/>
              <w:t>Response</w:t>
            </w:r>
          </w:p>
        </w:tc>
        <w:tc>
          <w:tcPr>
            <w:tcW w:w="922" w:type="dxa"/>
            <w:vMerge w:val="restart"/>
            <w:tcBorders>
              <w:top w:val="nil"/>
              <w:left w:val="single" w:sz="4" w:space="0" w:color="auto"/>
              <w:bottom w:val="single" w:sz="4" w:space="0" w:color="auto"/>
              <w:right w:val="single" w:sz="4" w:space="0" w:color="auto"/>
            </w:tcBorders>
            <w:shd w:val="clear" w:color="auto" w:fill="auto"/>
            <w:vAlign w:val="center"/>
            <w:hideMark/>
          </w:tcPr>
          <w:p w:rsidR="00224687" w:rsidRPr="00224687" w:rsidRDefault="00224687" w:rsidP="00224687">
            <w:pPr>
              <w:spacing w:after="0" w:line="240" w:lineRule="auto"/>
              <w:jc w:val="center"/>
              <w:rPr>
                <w:rFonts w:ascii="Times" w:eastAsia="Times New Roman" w:hAnsi="Times" w:cs="Times"/>
                <w:b/>
                <w:bCs/>
                <w:color w:val="000000"/>
                <w:sz w:val="20"/>
                <w:szCs w:val="20"/>
                <w:lang w:val="en-US" w:eastAsia="en-US"/>
              </w:rPr>
            </w:pPr>
            <w:r w:rsidRPr="00224687">
              <w:rPr>
                <w:rFonts w:ascii="Times" w:eastAsia="Times New Roman" w:hAnsi="Times" w:cs="Times"/>
                <w:b/>
                <w:bCs/>
                <w:color w:val="000000"/>
                <w:sz w:val="20"/>
                <w:szCs w:val="20"/>
                <w:lang w:val="en-US" w:eastAsia="en-US"/>
              </w:rPr>
              <w:t>A+B+C/</w:t>
            </w:r>
            <w:r w:rsidRPr="00224687">
              <w:rPr>
                <w:rFonts w:ascii="Times" w:eastAsia="Times New Roman" w:hAnsi="Times" w:cs="Times"/>
                <w:b/>
                <w:bCs/>
                <w:color w:val="000000"/>
                <w:sz w:val="20"/>
                <w:szCs w:val="20"/>
                <w:lang w:val="en-US" w:eastAsia="en-US"/>
              </w:rPr>
              <w:br/>
              <w:t>total</w:t>
            </w:r>
          </w:p>
        </w:tc>
        <w:tc>
          <w:tcPr>
            <w:tcW w:w="961" w:type="dxa"/>
            <w:vMerge w:val="restart"/>
            <w:tcBorders>
              <w:top w:val="nil"/>
              <w:left w:val="single" w:sz="4" w:space="0" w:color="auto"/>
              <w:bottom w:val="single" w:sz="4" w:space="0" w:color="auto"/>
              <w:right w:val="single" w:sz="4" w:space="0" w:color="auto"/>
            </w:tcBorders>
            <w:shd w:val="clear" w:color="auto" w:fill="auto"/>
            <w:vAlign w:val="center"/>
            <w:hideMark/>
          </w:tcPr>
          <w:p w:rsidR="00224687" w:rsidRPr="00224687" w:rsidRDefault="00224687" w:rsidP="00224687">
            <w:pPr>
              <w:spacing w:after="0" w:line="240" w:lineRule="auto"/>
              <w:jc w:val="center"/>
              <w:rPr>
                <w:rFonts w:ascii="Times" w:eastAsia="Times New Roman" w:hAnsi="Times" w:cs="Times"/>
                <w:b/>
                <w:bCs/>
                <w:color w:val="000000"/>
                <w:sz w:val="20"/>
                <w:szCs w:val="20"/>
                <w:lang w:val="en-US" w:eastAsia="en-US"/>
              </w:rPr>
            </w:pPr>
            <w:r w:rsidRPr="00224687">
              <w:rPr>
                <w:rFonts w:ascii="Times" w:eastAsia="Times New Roman" w:hAnsi="Times" w:cs="Times"/>
                <w:b/>
                <w:bCs/>
                <w:color w:val="000000"/>
                <w:sz w:val="20"/>
                <w:szCs w:val="20"/>
                <w:lang w:val="en-US" w:eastAsia="en-US"/>
              </w:rPr>
              <w:t>D+E/</w:t>
            </w:r>
            <w:r w:rsidRPr="00224687">
              <w:rPr>
                <w:rFonts w:ascii="Times" w:eastAsia="Times New Roman" w:hAnsi="Times" w:cs="Times"/>
                <w:b/>
                <w:bCs/>
                <w:color w:val="000000"/>
                <w:sz w:val="20"/>
                <w:szCs w:val="20"/>
                <w:lang w:val="en-US" w:eastAsia="en-US"/>
              </w:rPr>
              <w:br/>
              <w:t>total</w:t>
            </w:r>
          </w:p>
        </w:tc>
      </w:tr>
      <w:tr w:rsidR="00224687" w:rsidRPr="00224687" w:rsidTr="00D50D23">
        <w:trPr>
          <w:trHeight w:val="329"/>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224687" w:rsidRPr="00224687" w:rsidRDefault="00224687" w:rsidP="00224687">
            <w:pPr>
              <w:spacing w:after="0" w:line="240" w:lineRule="auto"/>
              <w:jc w:val="center"/>
              <w:rPr>
                <w:rFonts w:ascii="Times" w:eastAsia="Times New Roman" w:hAnsi="Times" w:cs="Times"/>
                <w:b/>
                <w:bCs/>
                <w:color w:val="000000"/>
                <w:szCs w:val="24"/>
                <w:lang w:val="en-US" w:eastAsia="en-US"/>
              </w:rPr>
            </w:pPr>
            <w:r w:rsidRPr="00224687">
              <w:rPr>
                <w:rFonts w:ascii="Times" w:eastAsia="Times New Roman" w:hAnsi="Times" w:cs="Times"/>
                <w:b/>
                <w:bCs/>
                <w:color w:val="000000"/>
                <w:szCs w:val="24"/>
                <w:lang w:val="en-US" w:eastAsia="en-US"/>
              </w:rPr>
              <w:t> </w:t>
            </w:r>
          </w:p>
        </w:tc>
        <w:tc>
          <w:tcPr>
            <w:tcW w:w="2167" w:type="dxa"/>
            <w:tcBorders>
              <w:top w:val="nil"/>
              <w:left w:val="nil"/>
              <w:bottom w:val="single" w:sz="4" w:space="0" w:color="auto"/>
              <w:right w:val="single" w:sz="4" w:space="0" w:color="auto"/>
            </w:tcBorders>
            <w:shd w:val="clear" w:color="auto" w:fill="auto"/>
            <w:vAlign w:val="center"/>
            <w:hideMark/>
          </w:tcPr>
          <w:p w:rsidR="00224687" w:rsidRPr="00224687" w:rsidRDefault="00224687" w:rsidP="00224687">
            <w:pPr>
              <w:spacing w:after="0" w:line="240" w:lineRule="auto"/>
              <w:jc w:val="center"/>
              <w:rPr>
                <w:rFonts w:ascii="Times" w:eastAsia="Times New Roman" w:hAnsi="Times" w:cs="Times"/>
                <w:b/>
                <w:bCs/>
                <w:color w:val="000000"/>
                <w:szCs w:val="24"/>
                <w:lang w:val="en-US" w:eastAsia="en-US"/>
              </w:rPr>
            </w:pPr>
            <w:r w:rsidRPr="00224687">
              <w:rPr>
                <w:rFonts w:ascii="Times" w:eastAsia="Times New Roman" w:hAnsi="Times" w:cs="Times"/>
                <w:b/>
                <w:bCs/>
                <w:color w:val="000000"/>
                <w:szCs w:val="24"/>
                <w:lang w:val="en-US" w:eastAsia="en-US"/>
              </w:rPr>
              <w:t> </w:t>
            </w:r>
          </w:p>
        </w:tc>
        <w:tc>
          <w:tcPr>
            <w:tcW w:w="950" w:type="dxa"/>
            <w:tcBorders>
              <w:top w:val="nil"/>
              <w:left w:val="nil"/>
              <w:bottom w:val="single" w:sz="4" w:space="0" w:color="auto"/>
              <w:right w:val="single" w:sz="4" w:space="0" w:color="auto"/>
            </w:tcBorders>
            <w:shd w:val="clear" w:color="auto" w:fill="auto"/>
            <w:vAlign w:val="center"/>
            <w:hideMark/>
          </w:tcPr>
          <w:p w:rsidR="00224687" w:rsidRPr="00224687" w:rsidRDefault="00224687" w:rsidP="00224687">
            <w:pPr>
              <w:spacing w:after="0" w:line="240" w:lineRule="auto"/>
              <w:jc w:val="center"/>
              <w:rPr>
                <w:rFonts w:ascii="Times" w:eastAsia="Times New Roman" w:hAnsi="Times" w:cs="Times"/>
                <w:b/>
                <w:bCs/>
                <w:color w:val="000000"/>
                <w:sz w:val="20"/>
                <w:szCs w:val="20"/>
                <w:lang w:val="en-US" w:eastAsia="en-US"/>
              </w:rPr>
            </w:pPr>
            <w:r w:rsidRPr="00224687">
              <w:rPr>
                <w:rFonts w:ascii="Times" w:eastAsia="Times New Roman" w:hAnsi="Times" w:cs="Times"/>
                <w:b/>
                <w:bCs/>
                <w:color w:val="000000"/>
                <w:sz w:val="20"/>
                <w:szCs w:val="20"/>
                <w:lang w:val="en-US" w:eastAsia="en-US"/>
              </w:rPr>
              <w:t>A</w:t>
            </w:r>
          </w:p>
        </w:tc>
        <w:tc>
          <w:tcPr>
            <w:tcW w:w="727" w:type="dxa"/>
            <w:tcBorders>
              <w:top w:val="nil"/>
              <w:left w:val="nil"/>
              <w:bottom w:val="single" w:sz="4" w:space="0" w:color="auto"/>
              <w:right w:val="single" w:sz="4" w:space="0" w:color="auto"/>
            </w:tcBorders>
            <w:shd w:val="clear" w:color="auto" w:fill="auto"/>
            <w:vAlign w:val="center"/>
            <w:hideMark/>
          </w:tcPr>
          <w:p w:rsidR="00224687" w:rsidRPr="00224687" w:rsidRDefault="00224687" w:rsidP="00224687">
            <w:pPr>
              <w:spacing w:after="0" w:line="240" w:lineRule="auto"/>
              <w:jc w:val="center"/>
              <w:rPr>
                <w:rFonts w:ascii="Times" w:eastAsia="Times New Roman" w:hAnsi="Times" w:cs="Times"/>
                <w:b/>
                <w:bCs/>
                <w:color w:val="000000"/>
                <w:sz w:val="20"/>
                <w:szCs w:val="20"/>
                <w:lang w:val="en-US" w:eastAsia="en-US"/>
              </w:rPr>
            </w:pPr>
            <w:r w:rsidRPr="00224687">
              <w:rPr>
                <w:rFonts w:ascii="Times" w:eastAsia="Times New Roman" w:hAnsi="Times" w:cs="Times"/>
                <w:b/>
                <w:bCs/>
                <w:color w:val="000000"/>
                <w:sz w:val="20"/>
                <w:szCs w:val="20"/>
                <w:lang w:val="en-US" w:eastAsia="en-US"/>
              </w:rPr>
              <w:t>B</w:t>
            </w:r>
          </w:p>
        </w:tc>
        <w:tc>
          <w:tcPr>
            <w:tcW w:w="872" w:type="dxa"/>
            <w:tcBorders>
              <w:top w:val="nil"/>
              <w:left w:val="nil"/>
              <w:bottom w:val="single" w:sz="4" w:space="0" w:color="auto"/>
              <w:right w:val="single" w:sz="4" w:space="0" w:color="auto"/>
            </w:tcBorders>
            <w:shd w:val="clear" w:color="auto" w:fill="auto"/>
            <w:vAlign w:val="center"/>
            <w:hideMark/>
          </w:tcPr>
          <w:p w:rsidR="00224687" w:rsidRPr="00224687" w:rsidRDefault="00224687" w:rsidP="00224687">
            <w:pPr>
              <w:spacing w:after="0" w:line="240" w:lineRule="auto"/>
              <w:jc w:val="center"/>
              <w:rPr>
                <w:rFonts w:ascii="Times" w:eastAsia="Times New Roman" w:hAnsi="Times" w:cs="Times"/>
                <w:b/>
                <w:bCs/>
                <w:color w:val="000000"/>
                <w:sz w:val="20"/>
                <w:szCs w:val="20"/>
                <w:lang w:val="en-US" w:eastAsia="en-US"/>
              </w:rPr>
            </w:pPr>
            <w:r w:rsidRPr="00224687">
              <w:rPr>
                <w:rFonts w:ascii="Times" w:eastAsia="Times New Roman" w:hAnsi="Times" w:cs="Times"/>
                <w:b/>
                <w:bCs/>
                <w:color w:val="000000"/>
                <w:sz w:val="20"/>
                <w:szCs w:val="20"/>
                <w:lang w:val="en-US" w:eastAsia="en-US"/>
              </w:rPr>
              <w:t>C</w:t>
            </w:r>
          </w:p>
        </w:tc>
        <w:tc>
          <w:tcPr>
            <w:tcW w:w="961" w:type="dxa"/>
            <w:tcBorders>
              <w:top w:val="nil"/>
              <w:left w:val="nil"/>
              <w:bottom w:val="single" w:sz="4" w:space="0" w:color="auto"/>
              <w:right w:val="single" w:sz="4" w:space="0" w:color="auto"/>
            </w:tcBorders>
            <w:shd w:val="clear" w:color="auto" w:fill="auto"/>
            <w:vAlign w:val="center"/>
            <w:hideMark/>
          </w:tcPr>
          <w:p w:rsidR="00224687" w:rsidRPr="00224687" w:rsidRDefault="00224687" w:rsidP="00224687">
            <w:pPr>
              <w:spacing w:after="0" w:line="240" w:lineRule="auto"/>
              <w:jc w:val="center"/>
              <w:rPr>
                <w:rFonts w:ascii="Times" w:eastAsia="Times New Roman" w:hAnsi="Times" w:cs="Times"/>
                <w:b/>
                <w:bCs/>
                <w:color w:val="000000"/>
                <w:sz w:val="20"/>
                <w:szCs w:val="20"/>
                <w:lang w:val="en-US" w:eastAsia="en-US"/>
              </w:rPr>
            </w:pPr>
            <w:r w:rsidRPr="00224687">
              <w:rPr>
                <w:rFonts w:ascii="Times" w:eastAsia="Times New Roman" w:hAnsi="Times" w:cs="Times"/>
                <w:b/>
                <w:bCs/>
                <w:color w:val="000000"/>
                <w:sz w:val="20"/>
                <w:szCs w:val="20"/>
                <w:lang w:val="en-US" w:eastAsia="en-US"/>
              </w:rPr>
              <w:t xml:space="preserve">D </w:t>
            </w:r>
          </w:p>
        </w:tc>
        <w:tc>
          <w:tcPr>
            <w:tcW w:w="961" w:type="dxa"/>
            <w:tcBorders>
              <w:top w:val="nil"/>
              <w:left w:val="nil"/>
              <w:bottom w:val="single" w:sz="4" w:space="0" w:color="auto"/>
              <w:right w:val="single" w:sz="4" w:space="0" w:color="auto"/>
            </w:tcBorders>
            <w:shd w:val="clear" w:color="auto" w:fill="auto"/>
            <w:vAlign w:val="center"/>
            <w:hideMark/>
          </w:tcPr>
          <w:p w:rsidR="00224687" w:rsidRPr="00224687" w:rsidRDefault="00224687" w:rsidP="00224687">
            <w:pPr>
              <w:spacing w:after="0" w:line="240" w:lineRule="auto"/>
              <w:jc w:val="center"/>
              <w:rPr>
                <w:rFonts w:ascii="Times" w:eastAsia="Times New Roman" w:hAnsi="Times" w:cs="Times"/>
                <w:b/>
                <w:bCs/>
                <w:color w:val="000000"/>
                <w:sz w:val="20"/>
                <w:szCs w:val="20"/>
                <w:lang w:val="en-US" w:eastAsia="en-US"/>
              </w:rPr>
            </w:pPr>
            <w:r w:rsidRPr="00224687">
              <w:rPr>
                <w:rFonts w:ascii="Times" w:eastAsia="Times New Roman" w:hAnsi="Times" w:cs="Times"/>
                <w:b/>
                <w:bCs/>
                <w:color w:val="000000"/>
                <w:sz w:val="20"/>
                <w:szCs w:val="20"/>
                <w:lang w:val="en-US" w:eastAsia="en-US"/>
              </w:rPr>
              <w:t>E</w:t>
            </w:r>
          </w:p>
        </w:tc>
        <w:tc>
          <w:tcPr>
            <w:tcW w:w="1017" w:type="dxa"/>
            <w:vMerge/>
            <w:tcBorders>
              <w:top w:val="nil"/>
              <w:left w:val="single" w:sz="4" w:space="0" w:color="auto"/>
              <w:bottom w:val="single" w:sz="4" w:space="0" w:color="auto"/>
              <w:right w:val="single" w:sz="4" w:space="0" w:color="auto"/>
            </w:tcBorders>
            <w:vAlign w:val="center"/>
            <w:hideMark/>
          </w:tcPr>
          <w:p w:rsidR="00224687" w:rsidRPr="00224687" w:rsidRDefault="00224687" w:rsidP="00224687">
            <w:pPr>
              <w:spacing w:after="0" w:line="240" w:lineRule="auto"/>
              <w:jc w:val="left"/>
              <w:rPr>
                <w:rFonts w:ascii="Times" w:eastAsia="Times New Roman" w:hAnsi="Times" w:cs="Times"/>
                <w:b/>
                <w:bCs/>
                <w:color w:val="000000"/>
                <w:sz w:val="20"/>
                <w:szCs w:val="20"/>
                <w:lang w:val="en-US" w:eastAsia="en-US"/>
              </w:rPr>
            </w:pPr>
          </w:p>
        </w:tc>
        <w:tc>
          <w:tcPr>
            <w:tcW w:w="922" w:type="dxa"/>
            <w:vMerge/>
            <w:tcBorders>
              <w:top w:val="nil"/>
              <w:left w:val="single" w:sz="4" w:space="0" w:color="auto"/>
              <w:bottom w:val="single" w:sz="4" w:space="0" w:color="auto"/>
              <w:right w:val="single" w:sz="4" w:space="0" w:color="auto"/>
            </w:tcBorders>
            <w:vAlign w:val="center"/>
            <w:hideMark/>
          </w:tcPr>
          <w:p w:rsidR="00224687" w:rsidRPr="00224687" w:rsidRDefault="00224687" w:rsidP="00224687">
            <w:pPr>
              <w:spacing w:after="0" w:line="240" w:lineRule="auto"/>
              <w:jc w:val="left"/>
              <w:rPr>
                <w:rFonts w:ascii="Times" w:eastAsia="Times New Roman" w:hAnsi="Times" w:cs="Times"/>
                <w:b/>
                <w:bCs/>
                <w:color w:val="000000"/>
                <w:sz w:val="20"/>
                <w:szCs w:val="20"/>
                <w:lang w:val="en-US" w:eastAsia="en-US"/>
              </w:rPr>
            </w:pPr>
          </w:p>
        </w:tc>
        <w:tc>
          <w:tcPr>
            <w:tcW w:w="961" w:type="dxa"/>
            <w:vMerge/>
            <w:tcBorders>
              <w:top w:val="nil"/>
              <w:left w:val="single" w:sz="4" w:space="0" w:color="auto"/>
              <w:bottom w:val="single" w:sz="4" w:space="0" w:color="auto"/>
              <w:right w:val="single" w:sz="4" w:space="0" w:color="auto"/>
            </w:tcBorders>
            <w:vAlign w:val="center"/>
            <w:hideMark/>
          </w:tcPr>
          <w:p w:rsidR="00224687" w:rsidRPr="00224687" w:rsidRDefault="00224687" w:rsidP="00224687">
            <w:pPr>
              <w:spacing w:after="0" w:line="240" w:lineRule="auto"/>
              <w:jc w:val="left"/>
              <w:rPr>
                <w:rFonts w:ascii="Times" w:eastAsia="Times New Roman" w:hAnsi="Times" w:cs="Times"/>
                <w:b/>
                <w:bCs/>
                <w:color w:val="000000"/>
                <w:sz w:val="20"/>
                <w:szCs w:val="20"/>
                <w:lang w:val="en-US" w:eastAsia="en-US"/>
              </w:rPr>
            </w:pPr>
          </w:p>
        </w:tc>
      </w:tr>
      <w:tr w:rsidR="00D50D23" w:rsidRPr="00224687" w:rsidTr="00D50D23">
        <w:trPr>
          <w:trHeight w:val="418"/>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D50D23" w:rsidRPr="00224687" w:rsidRDefault="00D50D23" w:rsidP="00224687">
            <w:pPr>
              <w:spacing w:after="0" w:line="240" w:lineRule="auto"/>
              <w:jc w:val="center"/>
              <w:rPr>
                <w:rFonts w:ascii="Times" w:eastAsia="Times New Roman" w:hAnsi="Times" w:cs="Times"/>
                <w:color w:val="000000"/>
                <w:szCs w:val="24"/>
                <w:lang w:val="en-US" w:eastAsia="en-US"/>
              </w:rPr>
            </w:pPr>
            <w:r w:rsidRPr="00224687">
              <w:rPr>
                <w:rFonts w:ascii="Times" w:eastAsia="Times New Roman" w:hAnsi="Times" w:cs="Times"/>
                <w:color w:val="000000"/>
                <w:szCs w:val="24"/>
                <w:lang w:val="en-US" w:eastAsia="en-US"/>
              </w:rPr>
              <w:t>D1</w:t>
            </w:r>
          </w:p>
        </w:tc>
        <w:tc>
          <w:tcPr>
            <w:tcW w:w="21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50D23" w:rsidRPr="00224687" w:rsidRDefault="00D50D23" w:rsidP="00224687">
            <w:pPr>
              <w:spacing w:after="0" w:line="240" w:lineRule="auto"/>
              <w:jc w:val="left"/>
              <w:rPr>
                <w:rFonts w:eastAsia="Times New Roman" w:cs="Times New Roman"/>
                <w:color w:val="000000"/>
                <w:sz w:val="22"/>
                <w:lang w:val="en-US" w:eastAsia="en-US"/>
              </w:rPr>
            </w:pPr>
            <w:r w:rsidRPr="00224687">
              <w:rPr>
                <w:rFonts w:eastAsia="Times New Roman" w:cs="Times New Roman"/>
                <w:color w:val="000000"/>
                <w:sz w:val="22"/>
                <w:lang w:val="en-US" w:eastAsia="en-US"/>
              </w:rPr>
              <w:t>Contents in syllabus are relevant to the course.</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250</w:t>
            </w:r>
          </w:p>
        </w:tc>
        <w:tc>
          <w:tcPr>
            <w:tcW w:w="727"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28</w:t>
            </w:r>
          </w:p>
        </w:tc>
        <w:tc>
          <w:tcPr>
            <w:tcW w:w="872"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25</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5</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4</w:t>
            </w:r>
          </w:p>
        </w:tc>
        <w:tc>
          <w:tcPr>
            <w:tcW w:w="1017"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312</w:t>
            </w:r>
          </w:p>
        </w:tc>
        <w:tc>
          <w:tcPr>
            <w:tcW w:w="922"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97.1%</w:t>
            </w:r>
          </w:p>
        </w:tc>
        <w:tc>
          <w:tcPr>
            <w:tcW w:w="96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2.9%</w:t>
            </w:r>
          </w:p>
        </w:tc>
      </w:tr>
      <w:tr w:rsidR="00D50D23" w:rsidRPr="00224687" w:rsidTr="00D50D23">
        <w:trPr>
          <w:trHeight w:val="613"/>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D50D23" w:rsidRPr="00224687" w:rsidRDefault="00D50D23" w:rsidP="00224687">
            <w:pPr>
              <w:spacing w:after="0" w:line="240" w:lineRule="auto"/>
              <w:jc w:val="center"/>
              <w:rPr>
                <w:rFonts w:ascii="Times" w:eastAsia="Times New Roman" w:hAnsi="Times" w:cs="Times"/>
                <w:color w:val="000000"/>
                <w:szCs w:val="24"/>
                <w:lang w:val="en-US" w:eastAsia="en-US"/>
              </w:rPr>
            </w:pPr>
            <w:r w:rsidRPr="00224687">
              <w:rPr>
                <w:rFonts w:ascii="Times" w:eastAsia="Times New Roman" w:hAnsi="Times" w:cs="Times"/>
                <w:color w:val="000000"/>
                <w:szCs w:val="24"/>
                <w:lang w:val="en-US" w:eastAsia="en-US"/>
              </w:rPr>
              <w:t>D2</w:t>
            </w:r>
          </w:p>
        </w:tc>
        <w:tc>
          <w:tcPr>
            <w:tcW w:w="2167" w:type="dxa"/>
            <w:tcBorders>
              <w:top w:val="nil"/>
              <w:left w:val="single" w:sz="8" w:space="0" w:color="auto"/>
              <w:bottom w:val="single" w:sz="8" w:space="0" w:color="auto"/>
              <w:right w:val="single" w:sz="8" w:space="0" w:color="auto"/>
            </w:tcBorders>
            <w:shd w:val="clear" w:color="auto" w:fill="auto"/>
            <w:vAlign w:val="center"/>
            <w:hideMark/>
          </w:tcPr>
          <w:p w:rsidR="00D50D23" w:rsidRPr="00224687" w:rsidRDefault="00D50D23" w:rsidP="00224687">
            <w:pPr>
              <w:spacing w:after="0" w:line="240" w:lineRule="auto"/>
              <w:jc w:val="left"/>
              <w:rPr>
                <w:rFonts w:eastAsia="Times New Roman" w:cs="Times New Roman"/>
                <w:color w:val="000000"/>
                <w:sz w:val="22"/>
                <w:lang w:val="en-US" w:eastAsia="en-US"/>
              </w:rPr>
            </w:pPr>
            <w:r w:rsidRPr="00224687">
              <w:rPr>
                <w:rFonts w:eastAsia="Times New Roman" w:cs="Times New Roman"/>
                <w:color w:val="000000"/>
                <w:sz w:val="22"/>
                <w:lang w:val="en-US" w:eastAsia="en-US"/>
              </w:rPr>
              <w:t>Syllabus is updated based on the need and is career oriented.</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149</w:t>
            </w:r>
          </w:p>
        </w:tc>
        <w:tc>
          <w:tcPr>
            <w:tcW w:w="727"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80</w:t>
            </w:r>
          </w:p>
        </w:tc>
        <w:tc>
          <w:tcPr>
            <w:tcW w:w="872"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62</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9</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12</w:t>
            </w:r>
          </w:p>
        </w:tc>
        <w:tc>
          <w:tcPr>
            <w:tcW w:w="1017"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312</w:t>
            </w:r>
          </w:p>
        </w:tc>
        <w:tc>
          <w:tcPr>
            <w:tcW w:w="922"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93.3%</w:t>
            </w:r>
          </w:p>
        </w:tc>
        <w:tc>
          <w:tcPr>
            <w:tcW w:w="96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6.7%</w:t>
            </w:r>
          </w:p>
        </w:tc>
      </w:tr>
      <w:tr w:rsidR="00D50D23" w:rsidRPr="00224687" w:rsidTr="00D50D23">
        <w:trPr>
          <w:trHeight w:val="613"/>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D50D23" w:rsidRPr="00224687" w:rsidRDefault="00D50D23" w:rsidP="00224687">
            <w:pPr>
              <w:spacing w:after="0" w:line="240" w:lineRule="auto"/>
              <w:jc w:val="center"/>
              <w:rPr>
                <w:rFonts w:ascii="Times" w:eastAsia="Times New Roman" w:hAnsi="Times" w:cs="Times"/>
                <w:color w:val="000000"/>
                <w:szCs w:val="24"/>
                <w:lang w:val="en-US" w:eastAsia="en-US"/>
              </w:rPr>
            </w:pPr>
            <w:r w:rsidRPr="00224687">
              <w:rPr>
                <w:rFonts w:ascii="Times" w:eastAsia="Times New Roman" w:hAnsi="Times" w:cs="Times"/>
                <w:color w:val="000000"/>
                <w:szCs w:val="24"/>
                <w:lang w:val="en-US" w:eastAsia="en-US"/>
              </w:rPr>
              <w:t>D3</w:t>
            </w:r>
          </w:p>
        </w:tc>
        <w:tc>
          <w:tcPr>
            <w:tcW w:w="2167" w:type="dxa"/>
            <w:tcBorders>
              <w:top w:val="nil"/>
              <w:left w:val="single" w:sz="8" w:space="0" w:color="auto"/>
              <w:bottom w:val="single" w:sz="8" w:space="0" w:color="auto"/>
              <w:right w:val="single" w:sz="8" w:space="0" w:color="auto"/>
            </w:tcBorders>
            <w:shd w:val="clear" w:color="auto" w:fill="auto"/>
            <w:vAlign w:val="center"/>
            <w:hideMark/>
          </w:tcPr>
          <w:p w:rsidR="00D50D23" w:rsidRPr="00224687" w:rsidRDefault="00D50D23" w:rsidP="00224687">
            <w:pPr>
              <w:spacing w:after="0" w:line="240" w:lineRule="auto"/>
              <w:jc w:val="left"/>
              <w:rPr>
                <w:rFonts w:eastAsia="Times New Roman" w:cs="Times New Roman"/>
                <w:color w:val="000000"/>
                <w:sz w:val="22"/>
                <w:lang w:val="en-US" w:eastAsia="en-US"/>
              </w:rPr>
            </w:pPr>
            <w:r w:rsidRPr="00224687">
              <w:rPr>
                <w:rFonts w:eastAsia="Times New Roman" w:cs="Times New Roman"/>
                <w:color w:val="000000"/>
                <w:sz w:val="22"/>
                <w:lang w:val="en-US" w:eastAsia="en-US"/>
              </w:rPr>
              <w:t>Aims and objectives of the syllabus are well defined and clear.</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153</w:t>
            </w:r>
          </w:p>
        </w:tc>
        <w:tc>
          <w:tcPr>
            <w:tcW w:w="727"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78</w:t>
            </w:r>
          </w:p>
        </w:tc>
        <w:tc>
          <w:tcPr>
            <w:tcW w:w="872"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67</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9</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5</w:t>
            </w:r>
          </w:p>
        </w:tc>
        <w:tc>
          <w:tcPr>
            <w:tcW w:w="1017"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312</w:t>
            </w:r>
          </w:p>
        </w:tc>
        <w:tc>
          <w:tcPr>
            <w:tcW w:w="922"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95.5%</w:t>
            </w:r>
          </w:p>
        </w:tc>
        <w:tc>
          <w:tcPr>
            <w:tcW w:w="96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4.5%</w:t>
            </w:r>
          </w:p>
        </w:tc>
      </w:tr>
      <w:tr w:rsidR="00D50D23" w:rsidRPr="00224687" w:rsidTr="00D50D23">
        <w:trPr>
          <w:trHeight w:val="613"/>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D50D23" w:rsidRPr="00224687" w:rsidRDefault="00D50D23" w:rsidP="00224687">
            <w:pPr>
              <w:spacing w:after="0" w:line="240" w:lineRule="auto"/>
              <w:jc w:val="center"/>
              <w:rPr>
                <w:rFonts w:ascii="Times" w:eastAsia="Times New Roman" w:hAnsi="Times" w:cs="Times"/>
                <w:color w:val="000000"/>
                <w:szCs w:val="24"/>
                <w:lang w:val="en-US" w:eastAsia="en-US"/>
              </w:rPr>
            </w:pPr>
            <w:r w:rsidRPr="00224687">
              <w:rPr>
                <w:rFonts w:ascii="Times" w:eastAsia="Times New Roman" w:hAnsi="Times" w:cs="Times"/>
                <w:color w:val="000000"/>
                <w:szCs w:val="24"/>
                <w:lang w:val="en-US" w:eastAsia="en-US"/>
              </w:rPr>
              <w:t>D4</w:t>
            </w:r>
          </w:p>
        </w:tc>
        <w:tc>
          <w:tcPr>
            <w:tcW w:w="2167" w:type="dxa"/>
            <w:tcBorders>
              <w:top w:val="nil"/>
              <w:left w:val="single" w:sz="8" w:space="0" w:color="auto"/>
              <w:bottom w:val="single" w:sz="8" w:space="0" w:color="auto"/>
              <w:right w:val="single" w:sz="8" w:space="0" w:color="auto"/>
            </w:tcBorders>
            <w:shd w:val="clear" w:color="auto" w:fill="auto"/>
            <w:vAlign w:val="center"/>
            <w:hideMark/>
          </w:tcPr>
          <w:p w:rsidR="00D50D23" w:rsidRPr="00224687" w:rsidRDefault="00D50D23" w:rsidP="00224687">
            <w:pPr>
              <w:spacing w:after="0" w:line="240" w:lineRule="auto"/>
              <w:jc w:val="left"/>
              <w:rPr>
                <w:rFonts w:eastAsia="Times New Roman" w:cs="Times New Roman"/>
                <w:color w:val="000000"/>
                <w:sz w:val="22"/>
                <w:lang w:val="en-US" w:eastAsia="en-US"/>
              </w:rPr>
            </w:pPr>
            <w:r w:rsidRPr="00224687">
              <w:rPr>
                <w:rFonts w:eastAsia="Times New Roman" w:cs="Times New Roman"/>
                <w:color w:val="000000"/>
                <w:sz w:val="22"/>
                <w:lang w:val="en-US" w:eastAsia="en-US"/>
              </w:rPr>
              <w:t>Course content is followed by corresponding reference materials.</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144</w:t>
            </w:r>
          </w:p>
        </w:tc>
        <w:tc>
          <w:tcPr>
            <w:tcW w:w="727"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73</w:t>
            </w:r>
          </w:p>
        </w:tc>
        <w:tc>
          <w:tcPr>
            <w:tcW w:w="872"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67</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14</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14</w:t>
            </w:r>
          </w:p>
        </w:tc>
        <w:tc>
          <w:tcPr>
            <w:tcW w:w="1017"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312</w:t>
            </w:r>
          </w:p>
        </w:tc>
        <w:tc>
          <w:tcPr>
            <w:tcW w:w="922"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91.0%</w:t>
            </w:r>
          </w:p>
        </w:tc>
        <w:tc>
          <w:tcPr>
            <w:tcW w:w="96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9.0%</w:t>
            </w:r>
          </w:p>
        </w:tc>
      </w:tr>
      <w:tr w:rsidR="00D50D23" w:rsidRPr="00224687" w:rsidTr="00D50D23">
        <w:trPr>
          <w:trHeight w:val="613"/>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D50D23" w:rsidRPr="00224687" w:rsidRDefault="00D50D23" w:rsidP="00224687">
            <w:pPr>
              <w:spacing w:after="0" w:line="240" w:lineRule="auto"/>
              <w:jc w:val="center"/>
              <w:rPr>
                <w:rFonts w:ascii="Times" w:eastAsia="Times New Roman" w:hAnsi="Times" w:cs="Times"/>
                <w:color w:val="000000"/>
                <w:szCs w:val="24"/>
                <w:lang w:val="en-US" w:eastAsia="en-US"/>
              </w:rPr>
            </w:pPr>
            <w:r w:rsidRPr="00224687">
              <w:rPr>
                <w:rFonts w:ascii="Times" w:eastAsia="Times New Roman" w:hAnsi="Times" w:cs="Times"/>
                <w:color w:val="000000"/>
                <w:szCs w:val="24"/>
                <w:lang w:val="en-US" w:eastAsia="en-US"/>
              </w:rPr>
              <w:lastRenderedPageBreak/>
              <w:t>D5</w:t>
            </w:r>
          </w:p>
        </w:tc>
        <w:tc>
          <w:tcPr>
            <w:tcW w:w="2167" w:type="dxa"/>
            <w:tcBorders>
              <w:top w:val="nil"/>
              <w:left w:val="single" w:sz="8" w:space="0" w:color="auto"/>
              <w:bottom w:val="single" w:sz="8" w:space="0" w:color="auto"/>
              <w:right w:val="single" w:sz="8" w:space="0" w:color="auto"/>
            </w:tcBorders>
            <w:shd w:val="clear" w:color="auto" w:fill="auto"/>
            <w:vAlign w:val="center"/>
            <w:hideMark/>
          </w:tcPr>
          <w:p w:rsidR="00D50D23" w:rsidRPr="00224687" w:rsidRDefault="00D50D23" w:rsidP="00224687">
            <w:pPr>
              <w:spacing w:after="0" w:line="240" w:lineRule="auto"/>
              <w:jc w:val="left"/>
              <w:rPr>
                <w:rFonts w:eastAsia="Times New Roman" w:cs="Times New Roman"/>
                <w:color w:val="000000"/>
                <w:sz w:val="22"/>
                <w:lang w:val="en-US" w:eastAsia="en-US"/>
              </w:rPr>
            </w:pPr>
            <w:r w:rsidRPr="00224687">
              <w:rPr>
                <w:rFonts w:eastAsia="Times New Roman" w:cs="Times New Roman"/>
                <w:color w:val="000000"/>
                <w:sz w:val="22"/>
                <w:lang w:val="en-US" w:eastAsia="en-US"/>
              </w:rPr>
              <w:t>Sufficient number of prescribed books is available in the Library.</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146</w:t>
            </w:r>
          </w:p>
        </w:tc>
        <w:tc>
          <w:tcPr>
            <w:tcW w:w="727"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76</w:t>
            </w:r>
          </w:p>
        </w:tc>
        <w:tc>
          <w:tcPr>
            <w:tcW w:w="872"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60</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15</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15</w:t>
            </w:r>
          </w:p>
        </w:tc>
        <w:tc>
          <w:tcPr>
            <w:tcW w:w="1017"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312</w:t>
            </w:r>
          </w:p>
        </w:tc>
        <w:tc>
          <w:tcPr>
            <w:tcW w:w="922"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90.4%</w:t>
            </w:r>
          </w:p>
        </w:tc>
        <w:tc>
          <w:tcPr>
            <w:tcW w:w="96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9.6%</w:t>
            </w:r>
          </w:p>
        </w:tc>
      </w:tr>
      <w:tr w:rsidR="00D50D23" w:rsidRPr="00224687" w:rsidTr="00D50D23">
        <w:trPr>
          <w:trHeight w:val="613"/>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D50D23" w:rsidRPr="00224687" w:rsidRDefault="00D50D23" w:rsidP="00224687">
            <w:pPr>
              <w:spacing w:after="0" w:line="240" w:lineRule="auto"/>
              <w:jc w:val="center"/>
              <w:rPr>
                <w:rFonts w:ascii="Times" w:eastAsia="Times New Roman" w:hAnsi="Times" w:cs="Times"/>
                <w:color w:val="000000"/>
                <w:szCs w:val="24"/>
                <w:lang w:val="en-US" w:eastAsia="en-US"/>
              </w:rPr>
            </w:pPr>
            <w:r w:rsidRPr="00224687">
              <w:rPr>
                <w:rFonts w:ascii="Times" w:eastAsia="Times New Roman" w:hAnsi="Times" w:cs="Times"/>
                <w:color w:val="000000"/>
                <w:szCs w:val="24"/>
                <w:lang w:val="en-US" w:eastAsia="en-US"/>
              </w:rPr>
              <w:t>D6</w:t>
            </w:r>
          </w:p>
        </w:tc>
        <w:tc>
          <w:tcPr>
            <w:tcW w:w="2167" w:type="dxa"/>
            <w:tcBorders>
              <w:top w:val="nil"/>
              <w:left w:val="single" w:sz="8" w:space="0" w:color="auto"/>
              <w:bottom w:val="single" w:sz="8" w:space="0" w:color="auto"/>
              <w:right w:val="single" w:sz="8" w:space="0" w:color="auto"/>
            </w:tcBorders>
            <w:shd w:val="clear" w:color="auto" w:fill="auto"/>
            <w:vAlign w:val="center"/>
            <w:hideMark/>
          </w:tcPr>
          <w:p w:rsidR="00D50D23" w:rsidRPr="00224687" w:rsidRDefault="00D50D23" w:rsidP="00224687">
            <w:pPr>
              <w:spacing w:after="0" w:line="240" w:lineRule="auto"/>
              <w:jc w:val="left"/>
              <w:rPr>
                <w:rFonts w:eastAsia="Times New Roman" w:cs="Times New Roman"/>
                <w:color w:val="000000"/>
                <w:sz w:val="22"/>
                <w:lang w:val="en-US" w:eastAsia="en-US"/>
              </w:rPr>
            </w:pPr>
            <w:r w:rsidRPr="00224687">
              <w:rPr>
                <w:rFonts w:eastAsia="Times New Roman" w:cs="Times New Roman"/>
                <w:color w:val="000000"/>
                <w:sz w:val="22"/>
                <w:lang w:val="en-US" w:eastAsia="en-US"/>
              </w:rPr>
              <w:t>The syllabus has good balance between theory and application.</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159</w:t>
            </w:r>
          </w:p>
        </w:tc>
        <w:tc>
          <w:tcPr>
            <w:tcW w:w="727"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75</w:t>
            </w:r>
          </w:p>
        </w:tc>
        <w:tc>
          <w:tcPr>
            <w:tcW w:w="872"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55</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10</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13</w:t>
            </w:r>
          </w:p>
        </w:tc>
        <w:tc>
          <w:tcPr>
            <w:tcW w:w="1017"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312</w:t>
            </w:r>
          </w:p>
        </w:tc>
        <w:tc>
          <w:tcPr>
            <w:tcW w:w="922"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92.6%</w:t>
            </w:r>
          </w:p>
        </w:tc>
        <w:tc>
          <w:tcPr>
            <w:tcW w:w="96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7.4%</w:t>
            </w:r>
          </w:p>
        </w:tc>
      </w:tr>
      <w:tr w:rsidR="00D50D23" w:rsidRPr="00224687" w:rsidTr="00D50D23">
        <w:trPr>
          <w:trHeight w:val="613"/>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D50D23" w:rsidRPr="00224687" w:rsidRDefault="00D50D23" w:rsidP="00224687">
            <w:pPr>
              <w:spacing w:after="0" w:line="240" w:lineRule="auto"/>
              <w:jc w:val="center"/>
              <w:rPr>
                <w:rFonts w:ascii="Times" w:eastAsia="Times New Roman" w:hAnsi="Times" w:cs="Times"/>
                <w:color w:val="000000"/>
                <w:szCs w:val="24"/>
                <w:lang w:val="en-US" w:eastAsia="en-US"/>
              </w:rPr>
            </w:pPr>
            <w:r w:rsidRPr="00224687">
              <w:rPr>
                <w:rFonts w:ascii="Times" w:eastAsia="Times New Roman" w:hAnsi="Times" w:cs="Times"/>
                <w:color w:val="000000"/>
                <w:szCs w:val="24"/>
                <w:lang w:val="en-US" w:eastAsia="en-US"/>
              </w:rPr>
              <w:t>D7</w:t>
            </w:r>
          </w:p>
        </w:tc>
        <w:tc>
          <w:tcPr>
            <w:tcW w:w="2167" w:type="dxa"/>
            <w:tcBorders>
              <w:top w:val="nil"/>
              <w:left w:val="single" w:sz="8" w:space="0" w:color="auto"/>
              <w:bottom w:val="single" w:sz="8" w:space="0" w:color="auto"/>
              <w:right w:val="single" w:sz="8" w:space="0" w:color="auto"/>
            </w:tcBorders>
            <w:shd w:val="clear" w:color="auto" w:fill="auto"/>
            <w:vAlign w:val="center"/>
            <w:hideMark/>
          </w:tcPr>
          <w:p w:rsidR="00D50D23" w:rsidRPr="00224687" w:rsidRDefault="00D50D23" w:rsidP="00224687">
            <w:pPr>
              <w:spacing w:after="0" w:line="240" w:lineRule="auto"/>
              <w:jc w:val="left"/>
              <w:rPr>
                <w:rFonts w:eastAsia="Times New Roman" w:cs="Times New Roman"/>
                <w:color w:val="000000"/>
                <w:sz w:val="22"/>
                <w:lang w:val="en-US" w:eastAsia="en-US"/>
              </w:rPr>
            </w:pPr>
            <w:r w:rsidRPr="00224687">
              <w:rPr>
                <w:rFonts w:eastAsia="Times New Roman" w:cs="Times New Roman"/>
                <w:color w:val="000000"/>
                <w:sz w:val="22"/>
                <w:lang w:val="en-US" w:eastAsia="en-US"/>
              </w:rPr>
              <w:t>The course increased knowledge and perspective in the subject area.</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149</w:t>
            </w:r>
          </w:p>
        </w:tc>
        <w:tc>
          <w:tcPr>
            <w:tcW w:w="727"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80</w:t>
            </w:r>
          </w:p>
        </w:tc>
        <w:tc>
          <w:tcPr>
            <w:tcW w:w="872"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60</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11</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12</w:t>
            </w:r>
          </w:p>
        </w:tc>
        <w:tc>
          <w:tcPr>
            <w:tcW w:w="1017"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312</w:t>
            </w:r>
          </w:p>
        </w:tc>
        <w:tc>
          <w:tcPr>
            <w:tcW w:w="922"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92.6%</w:t>
            </w:r>
          </w:p>
        </w:tc>
        <w:tc>
          <w:tcPr>
            <w:tcW w:w="96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7.4%</w:t>
            </w:r>
          </w:p>
        </w:tc>
      </w:tr>
      <w:tr w:rsidR="00D50D23" w:rsidRPr="00224687" w:rsidTr="00D50D23">
        <w:trPr>
          <w:trHeight w:val="613"/>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D50D23" w:rsidRPr="00224687" w:rsidRDefault="00D50D23" w:rsidP="00224687">
            <w:pPr>
              <w:spacing w:after="0" w:line="240" w:lineRule="auto"/>
              <w:jc w:val="center"/>
              <w:rPr>
                <w:rFonts w:ascii="Times" w:eastAsia="Times New Roman" w:hAnsi="Times" w:cs="Times"/>
                <w:color w:val="000000"/>
                <w:szCs w:val="24"/>
                <w:lang w:val="en-US" w:eastAsia="en-US"/>
              </w:rPr>
            </w:pPr>
            <w:r w:rsidRPr="00224687">
              <w:rPr>
                <w:rFonts w:ascii="Times" w:eastAsia="Times New Roman" w:hAnsi="Times" w:cs="Times"/>
                <w:color w:val="000000"/>
                <w:szCs w:val="24"/>
                <w:lang w:val="en-US" w:eastAsia="en-US"/>
              </w:rPr>
              <w:t>D8</w:t>
            </w:r>
          </w:p>
        </w:tc>
        <w:tc>
          <w:tcPr>
            <w:tcW w:w="2167" w:type="dxa"/>
            <w:tcBorders>
              <w:top w:val="nil"/>
              <w:left w:val="single" w:sz="8" w:space="0" w:color="auto"/>
              <w:bottom w:val="single" w:sz="8" w:space="0" w:color="auto"/>
              <w:right w:val="single" w:sz="8" w:space="0" w:color="auto"/>
            </w:tcBorders>
            <w:shd w:val="clear" w:color="auto" w:fill="auto"/>
            <w:vAlign w:val="center"/>
            <w:hideMark/>
          </w:tcPr>
          <w:p w:rsidR="00D50D23" w:rsidRPr="00224687" w:rsidRDefault="00D50D23" w:rsidP="00224687">
            <w:pPr>
              <w:spacing w:after="0" w:line="240" w:lineRule="auto"/>
              <w:jc w:val="left"/>
              <w:rPr>
                <w:rFonts w:eastAsia="Times New Roman" w:cs="Times New Roman"/>
                <w:color w:val="000000"/>
                <w:sz w:val="22"/>
                <w:lang w:val="en-US" w:eastAsia="en-US"/>
              </w:rPr>
            </w:pPr>
            <w:r w:rsidRPr="00224687">
              <w:rPr>
                <w:rFonts w:eastAsia="Times New Roman" w:cs="Times New Roman"/>
                <w:color w:val="000000"/>
                <w:sz w:val="22"/>
                <w:lang w:val="en-US" w:eastAsia="en-US"/>
              </w:rPr>
              <w:t>The curriculum ensures student participation in learning process.</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152</w:t>
            </w:r>
          </w:p>
        </w:tc>
        <w:tc>
          <w:tcPr>
            <w:tcW w:w="727"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80</w:t>
            </w:r>
          </w:p>
        </w:tc>
        <w:tc>
          <w:tcPr>
            <w:tcW w:w="872"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61</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8</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12</w:t>
            </w:r>
          </w:p>
        </w:tc>
        <w:tc>
          <w:tcPr>
            <w:tcW w:w="1017"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312</w:t>
            </w:r>
          </w:p>
        </w:tc>
        <w:tc>
          <w:tcPr>
            <w:tcW w:w="922"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93.9%</w:t>
            </w:r>
          </w:p>
        </w:tc>
        <w:tc>
          <w:tcPr>
            <w:tcW w:w="96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6.4%</w:t>
            </w:r>
          </w:p>
        </w:tc>
      </w:tr>
      <w:tr w:rsidR="00D50D23" w:rsidRPr="00224687" w:rsidTr="00D50D23">
        <w:trPr>
          <w:trHeight w:val="613"/>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D50D23" w:rsidRPr="00224687" w:rsidRDefault="00D50D23" w:rsidP="00224687">
            <w:pPr>
              <w:spacing w:after="0" w:line="240" w:lineRule="auto"/>
              <w:jc w:val="center"/>
              <w:rPr>
                <w:rFonts w:ascii="Times" w:eastAsia="Times New Roman" w:hAnsi="Times" w:cs="Times"/>
                <w:color w:val="000000"/>
                <w:szCs w:val="24"/>
                <w:lang w:val="en-US" w:eastAsia="en-US"/>
              </w:rPr>
            </w:pPr>
            <w:r w:rsidRPr="00224687">
              <w:rPr>
                <w:rFonts w:ascii="Times" w:eastAsia="Times New Roman" w:hAnsi="Times" w:cs="Times"/>
                <w:color w:val="000000"/>
                <w:szCs w:val="24"/>
                <w:lang w:val="en-US" w:eastAsia="en-US"/>
              </w:rPr>
              <w:t>D9</w:t>
            </w:r>
          </w:p>
        </w:tc>
        <w:tc>
          <w:tcPr>
            <w:tcW w:w="2167" w:type="dxa"/>
            <w:tcBorders>
              <w:top w:val="nil"/>
              <w:left w:val="single" w:sz="8" w:space="0" w:color="auto"/>
              <w:bottom w:val="single" w:sz="8" w:space="0" w:color="auto"/>
              <w:right w:val="nil"/>
            </w:tcBorders>
            <w:shd w:val="clear" w:color="auto" w:fill="auto"/>
            <w:vAlign w:val="center"/>
            <w:hideMark/>
          </w:tcPr>
          <w:p w:rsidR="00D50D23" w:rsidRPr="00224687" w:rsidRDefault="00D50D23" w:rsidP="00224687">
            <w:pPr>
              <w:spacing w:after="0" w:line="240" w:lineRule="auto"/>
              <w:jc w:val="left"/>
              <w:rPr>
                <w:rFonts w:eastAsia="Times New Roman" w:cs="Times New Roman"/>
                <w:color w:val="000000"/>
                <w:sz w:val="22"/>
                <w:lang w:val="en-US" w:eastAsia="en-US"/>
              </w:rPr>
            </w:pPr>
            <w:r w:rsidRPr="00224687">
              <w:rPr>
                <w:rFonts w:eastAsia="Times New Roman" w:cs="Times New Roman"/>
                <w:color w:val="000000"/>
                <w:sz w:val="22"/>
                <w:lang w:val="en-US" w:eastAsia="en-US"/>
              </w:rPr>
              <w:t>The curriculum creates social awareness among the students.</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147</w:t>
            </w:r>
          </w:p>
        </w:tc>
        <w:tc>
          <w:tcPr>
            <w:tcW w:w="727"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80</w:t>
            </w:r>
          </w:p>
        </w:tc>
        <w:tc>
          <w:tcPr>
            <w:tcW w:w="872"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60</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11</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14</w:t>
            </w:r>
          </w:p>
        </w:tc>
        <w:tc>
          <w:tcPr>
            <w:tcW w:w="1017"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312</w:t>
            </w:r>
          </w:p>
        </w:tc>
        <w:tc>
          <w:tcPr>
            <w:tcW w:w="922"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92.0%</w:t>
            </w:r>
          </w:p>
        </w:tc>
        <w:tc>
          <w:tcPr>
            <w:tcW w:w="96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8.0%</w:t>
            </w:r>
          </w:p>
        </w:tc>
      </w:tr>
      <w:tr w:rsidR="00D50D23" w:rsidRPr="00224687" w:rsidTr="00D50D23">
        <w:trPr>
          <w:trHeight w:val="613"/>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D50D23" w:rsidRPr="00224687" w:rsidRDefault="00D50D23" w:rsidP="00224687">
            <w:pPr>
              <w:spacing w:after="0" w:line="240" w:lineRule="auto"/>
              <w:jc w:val="center"/>
              <w:rPr>
                <w:rFonts w:ascii="Times" w:eastAsia="Times New Roman" w:hAnsi="Times" w:cs="Times"/>
                <w:color w:val="000000"/>
                <w:szCs w:val="24"/>
                <w:lang w:val="en-US" w:eastAsia="en-US"/>
              </w:rPr>
            </w:pPr>
            <w:r w:rsidRPr="00224687">
              <w:rPr>
                <w:rFonts w:ascii="Times" w:eastAsia="Times New Roman" w:hAnsi="Times" w:cs="Times"/>
                <w:color w:val="000000"/>
                <w:szCs w:val="24"/>
                <w:lang w:val="en-US" w:eastAsia="en-US"/>
              </w:rPr>
              <w:t>D10</w:t>
            </w:r>
          </w:p>
        </w:tc>
        <w:tc>
          <w:tcPr>
            <w:tcW w:w="2167" w:type="dxa"/>
            <w:tcBorders>
              <w:top w:val="nil"/>
              <w:left w:val="single" w:sz="8" w:space="0" w:color="auto"/>
              <w:bottom w:val="single" w:sz="8" w:space="0" w:color="auto"/>
              <w:right w:val="nil"/>
            </w:tcBorders>
            <w:shd w:val="clear" w:color="auto" w:fill="auto"/>
            <w:vAlign w:val="center"/>
            <w:hideMark/>
          </w:tcPr>
          <w:p w:rsidR="00D50D23" w:rsidRPr="00224687" w:rsidRDefault="00D50D23" w:rsidP="00224687">
            <w:pPr>
              <w:spacing w:after="0" w:line="240" w:lineRule="auto"/>
              <w:jc w:val="left"/>
              <w:rPr>
                <w:rFonts w:eastAsia="Times New Roman" w:cs="Times New Roman"/>
                <w:color w:val="000000"/>
                <w:sz w:val="22"/>
                <w:lang w:val="en-US" w:eastAsia="en-US"/>
              </w:rPr>
            </w:pPr>
            <w:r w:rsidRPr="00224687">
              <w:rPr>
                <w:rFonts w:eastAsia="Times New Roman" w:cs="Times New Roman"/>
                <w:color w:val="000000"/>
                <w:sz w:val="22"/>
                <w:lang w:val="en-US" w:eastAsia="en-US"/>
              </w:rPr>
              <w:t>The curriculum is sufficient to cover the program /course outcomes.</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153</w:t>
            </w:r>
          </w:p>
        </w:tc>
        <w:tc>
          <w:tcPr>
            <w:tcW w:w="727"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77</w:t>
            </w:r>
          </w:p>
        </w:tc>
        <w:tc>
          <w:tcPr>
            <w:tcW w:w="872"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60</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9</w:t>
            </w:r>
          </w:p>
        </w:tc>
        <w:tc>
          <w:tcPr>
            <w:tcW w:w="961"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Times" w:hAnsi="Times" w:cs="Times"/>
                <w:color w:val="000000"/>
                <w:szCs w:val="24"/>
              </w:rPr>
            </w:pPr>
            <w:r>
              <w:rPr>
                <w:rFonts w:ascii="Times" w:hAnsi="Times" w:cs="Times"/>
                <w:color w:val="000000"/>
              </w:rPr>
              <w:t>13</w:t>
            </w:r>
          </w:p>
        </w:tc>
        <w:tc>
          <w:tcPr>
            <w:tcW w:w="1017"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312</w:t>
            </w:r>
          </w:p>
        </w:tc>
        <w:tc>
          <w:tcPr>
            <w:tcW w:w="922"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92.9%</w:t>
            </w:r>
          </w:p>
        </w:tc>
        <w:tc>
          <w:tcPr>
            <w:tcW w:w="96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color w:val="000000"/>
                <w:szCs w:val="24"/>
              </w:rPr>
            </w:pPr>
            <w:r>
              <w:rPr>
                <w:rFonts w:ascii="Times" w:hAnsi="Times" w:cs="Times"/>
                <w:color w:val="000000"/>
              </w:rPr>
              <w:t>7.1%</w:t>
            </w:r>
          </w:p>
        </w:tc>
      </w:tr>
      <w:tr w:rsidR="00D50D23" w:rsidRPr="00224687" w:rsidTr="00D50D23">
        <w:trPr>
          <w:trHeight w:val="733"/>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D50D23" w:rsidRPr="00224687" w:rsidRDefault="00D50D23" w:rsidP="00224687">
            <w:pPr>
              <w:spacing w:after="0" w:line="240" w:lineRule="auto"/>
              <w:jc w:val="center"/>
              <w:rPr>
                <w:rFonts w:ascii="Times" w:eastAsia="Times New Roman" w:hAnsi="Times" w:cs="Times"/>
                <w:color w:val="000000"/>
                <w:szCs w:val="24"/>
                <w:lang w:val="en-US" w:eastAsia="en-US"/>
              </w:rPr>
            </w:pPr>
            <w:r w:rsidRPr="00224687">
              <w:rPr>
                <w:rFonts w:ascii="Times" w:eastAsia="Times New Roman" w:hAnsi="Times" w:cs="Times"/>
                <w:color w:val="000000"/>
                <w:szCs w:val="24"/>
                <w:lang w:val="en-US" w:eastAsia="en-US"/>
              </w:rPr>
              <w:t> </w:t>
            </w:r>
          </w:p>
        </w:tc>
        <w:tc>
          <w:tcPr>
            <w:tcW w:w="2167" w:type="dxa"/>
            <w:tcBorders>
              <w:top w:val="single" w:sz="4" w:space="0" w:color="auto"/>
              <w:left w:val="nil"/>
              <w:bottom w:val="single" w:sz="4" w:space="0" w:color="auto"/>
              <w:right w:val="single" w:sz="4" w:space="0" w:color="auto"/>
            </w:tcBorders>
            <w:shd w:val="clear" w:color="auto" w:fill="auto"/>
            <w:vAlign w:val="center"/>
            <w:hideMark/>
          </w:tcPr>
          <w:p w:rsidR="00D50D23" w:rsidRPr="00224687" w:rsidRDefault="00D50D23" w:rsidP="00224687">
            <w:pPr>
              <w:spacing w:after="0" w:line="240" w:lineRule="auto"/>
              <w:jc w:val="center"/>
              <w:rPr>
                <w:rFonts w:ascii="Times" w:eastAsia="Times New Roman" w:hAnsi="Times" w:cs="Times"/>
                <w:color w:val="000000"/>
                <w:szCs w:val="24"/>
                <w:lang w:val="en-US" w:eastAsia="en-US"/>
              </w:rPr>
            </w:pPr>
            <w:r w:rsidRPr="00224687">
              <w:rPr>
                <w:rFonts w:ascii="Times" w:eastAsia="Times New Roman" w:hAnsi="Times" w:cs="Times"/>
                <w:color w:val="000000"/>
                <w:szCs w:val="24"/>
                <w:lang w:val="en-US" w:eastAsia="en-US"/>
              </w:rPr>
              <w:t> </w:t>
            </w:r>
          </w:p>
        </w:tc>
        <w:tc>
          <w:tcPr>
            <w:tcW w:w="5488" w:type="dxa"/>
            <w:gridSpan w:val="6"/>
            <w:tcBorders>
              <w:top w:val="single" w:sz="4" w:space="0" w:color="auto"/>
              <w:left w:val="nil"/>
              <w:bottom w:val="single" w:sz="4" w:space="0" w:color="auto"/>
              <w:right w:val="single" w:sz="4" w:space="0" w:color="000000"/>
            </w:tcBorders>
            <w:shd w:val="clear" w:color="auto" w:fill="auto"/>
            <w:noWrap/>
            <w:vAlign w:val="center"/>
            <w:hideMark/>
          </w:tcPr>
          <w:p w:rsidR="00D50D23" w:rsidRPr="00224687" w:rsidRDefault="00D50D23" w:rsidP="00224687">
            <w:pPr>
              <w:spacing w:after="0" w:line="240" w:lineRule="auto"/>
              <w:jc w:val="right"/>
              <w:rPr>
                <w:rFonts w:ascii="Times" w:eastAsia="Times New Roman" w:hAnsi="Times" w:cs="Times"/>
                <w:b/>
                <w:bCs/>
                <w:color w:val="000000"/>
                <w:szCs w:val="24"/>
                <w:lang w:val="en-US" w:eastAsia="en-US"/>
              </w:rPr>
            </w:pPr>
            <w:r w:rsidRPr="00D50D23">
              <w:rPr>
                <w:rFonts w:ascii="Times" w:eastAsia="Times New Roman" w:hAnsi="Times" w:cs="Times"/>
                <w:b/>
                <w:bCs/>
                <w:color w:val="000000"/>
                <w:szCs w:val="24"/>
                <w:lang w:val="en-US" w:eastAsia="en-US"/>
              </w:rPr>
              <w:t>Average percentage</w:t>
            </w:r>
          </w:p>
        </w:tc>
        <w:tc>
          <w:tcPr>
            <w:tcW w:w="922"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b/>
                <w:bCs/>
                <w:color w:val="000000"/>
                <w:szCs w:val="24"/>
              </w:rPr>
            </w:pPr>
            <w:r>
              <w:rPr>
                <w:rFonts w:ascii="Times" w:hAnsi="Times" w:cs="Times"/>
                <w:b/>
                <w:bCs/>
                <w:color w:val="000000"/>
              </w:rPr>
              <w:t>93.3%</w:t>
            </w:r>
          </w:p>
        </w:tc>
        <w:tc>
          <w:tcPr>
            <w:tcW w:w="96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Times" w:hAnsi="Times" w:cs="Times"/>
                <w:b/>
                <w:bCs/>
                <w:color w:val="000000"/>
                <w:szCs w:val="24"/>
              </w:rPr>
            </w:pPr>
            <w:r>
              <w:rPr>
                <w:rFonts w:ascii="Times" w:hAnsi="Times" w:cs="Times"/>
                <w:b/>
                <w:bCs/>
                <w:color w:val="000000"/>
              </w:rPr>
              <w:t>6.7%</w:t>
            </w:r>
          </w:p>
        </w:tc>
      </w:tr>
    </w:tbl>
    <w:p w:rsidR="006A7C3E" w:rsidRDefault="006A7C3E" w:rsidP="003917D1"/>
    <w:p w:rsidR="00224687" w:rsidRDefault="00224687" w:rsidP="00257C43">
      <w:pPr>
        <w:rPr>
          <w:b/>
        </w:rPr>
      </w:pPr>
    </w:p>
    <w:p w:rsidR="00224687" w:rsidRDefault="00D50D23" w:rsidP="00257C43">
      <w:pPr>
        <w:rPr>
          <w:b/>
        </w:rPr>
      </w:pPr>
      <w:r w:rsidRPr="00D50D23">
        <w:rPr>
          <w:b/>
          <w:noProof/>
          <w:lang w:val="en-US" w:eastAsia="en-US"/>
        </w:rPr>
        <w:drawing>
          <wp:inline distT="0" distB="0" distL="0" distR="0">
            <wp:extent cx="5943600" cy="2736850"/>
            <wp:effectExtent l="19050" t="0" r="19050" b="63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24687" w:rsidRDefault="00224687" w:rsidP="00257C43">
      <w:pPr>
        <w:rPr>
          <w:b/>
        </w:rPr>
      </w:pPr>
    </w:p>
    <w:p w:rsidR="00257C43" w:rsidRDefault="00257C43" w:rsidP="00257C43">
      <w:pPr>
        <w:rPr>
          <w:b/>
        </w:rPr>
      </w:pPr>
      <w:r w:rsidRPr="00A33BE0">
        <w:rPr>
          <w:b/>
        </w:rPr>
        <w:t xml:space="preserve">2. Faculty Feedback </w:t>
      </w:r>
      <w:r>
        <w:rPr>
          <w:b/>
        </w:rPr>
        <w:t xml:space="preserve">form </w:t>
      </w:r>
    </w:p>
    <w:p w:rsidR="00257C43" w:rsidRDefault="00257C43" w:rsidP="00257C43">
      <w:pPr>
        <w:rPr>
          <w:b/>
        </w:rPr>
      </w:pPr>
      <w:r>
        <w:lastRenderedPageBreak/>
        <w:tab/>
      </w:r>
      <w:r w:rsidRPr="006E2014">
        <w:t>The IQAC creates a feedback form, which is distributed to all departments for response collection</w:t>
      </w:r>
      <w:r w:rsidRPr="006E2014">
        <w:rPr>
          <w:b/>
        </w:rPr>
        <w:t>.</w:t>
      </w:r>
    </w:p>
    <w:p w:rsidR="00257C43" w:rsidRDefault="00257C43" w:rsidP="00257C43">
      <w:pPr>
        <w:rPr>
          <w:b/>
        </w:rPr>
      </w:pPr>
      <w:r>
        <w:rPr>
          <w:b/>
        </w:rPr>
        <w:t>2.1 Faculty</w:t>
      </w:r>
      <w:r w:rsidRPr="006E2014">
        <w:rPr>
          <w:b/>
        </w:rPr>
        <w:t xml:space="preserve"> Feedback form on curriculum</w:t>
      </w:r>
    </w:p>
    <w:tbl>
      <w:tblPr>
        <w:tblStyle w:val="TableGrid2"/>
        <w:tblW w:w="0" w:type="auto"/>
        <w:tblInd w:w="-601" w:type="dxa"/>
        <w:tblLook w:val="04A0"/>
      </w:tblPr>
      <w:tblGrid>
        <w:gridCol w:w="1803"/>
        <w:gridCol w:w="3643"/>
        <w:gridCol w:w="1305"/>
        <w:gridCol w:w="377"/>
        <w:gridCol w:w="377"/>
        <w:gridCol w:w="907"/>
        <w:gridCol w:w="1010"/>
        <w:gridCol w:w="1010"/>
      </w:tblGrid>
      <w:tr w:rsidR="00FF72F0" w:rsidRPr="00FF72F0" w:rsidTr="00FF72F0">
        <w:trPr>
          <w:trHeight w:hRule="exact" w:val="425"/>
        </w:trPr>
        <w:tc>
          <w:tcPr>
            <w:tcW w:w="0" w:type="auto"/>
            <w:gridSpan w:val="8"/>
          </w:tcPr>
          <w:p w:rsidR="00FF72F0" w:rsidRPr="00FF72F0" w:rsidRDefault="00FF72F0" w:rsidP="00FF72F0">
            <w:pPr>
              <w:jc w:val="center"/>
              <w:rPr>
                <w:b/>
              </w:rPr>
            </w:pPr>
            <w:r w:rsidRPr="00FF72F0">
              <w:rPr>
                <w:b/>
              </w:rPr>
              <w:t>FACULTY FEEDBACK FORM</w:t>
            </w:r>
          </w:p>
        </w:tc>
      </w:tr>
      <w:tr w:rsidR="00FF72F0" w:rsidRPr="00FF72F0" w:rsidTr="00FF72F0">
        <w:trPr>
          <w:trHeight w:hRule="exact" w:val="683"/>
        </w:trPr>
        <w:tc>
          <w:tcPr>
            <w:tcW w:w="1586" w:type="dxa"/>
          </w:tcPr>
          <w:p w:rsidR="00FF72F0" w:rsidRPr="00FF72F0" w:rsidRDefault="00FF72F0" w:rsidP="00FF72F0">
            <w:r w:rsidRPr="00FF72F0">
              <w:t>Name of the Faculty</w:t>
            </w:r>
          </w:p>
        </w:tc>
        <w:tc>
          <w:tcPr>
            <w:tcW w:w="2895" w:type="dxa"/>
          </w:tcPr>
          <w:p w:rsidR="00FF72F0" w:rsidRPr="00FF72F0" w:rsidRDefault="00FF72F0" w:rsidP="00FF72F0">
            <w:pPr>
              <w:rPr>
                <w:b/>
              </w:rPr>
            </w:pPr>
            <w:r w:rsidRPr="00FF72F0">
              <w:rPr>
                <w:b/>
              </w:rPr>
              <w:t>Branch</w:t>
            </w:r>
          </w:p>
        </w:tc>
        <w:tc>
          <w:tcPr>
            <w:tcW w:w="0" w:type="auto"/>
            <w:gridSpan w:val="2"/>
          </w:tcPr>
          <w:p w:rsidR="00FF72F0" w:rsidRPr="00FF72F0" w:rsidRDefault="00FF72F0" w:rsidP="00FF72F0">
            <w:pPr>
              <w:rPr>
                <w:b/>
              </w:rPr>
            </w:pPr>
            <w:r w:rsidRPr="00FF72F0">
              <w:rPr>
                <w:b/>
              </w:rPr>
              <w:t>Designation</w:t>
            </w:r>
          </w:p>
        </w:tc>
        <w:tc>
          <w:tcPr>
            <w:tcW w:w="0" w:type="auto"/>
            <w:gridSpan w:val="4"/>
          </w:tcPr>
          <w:p w:rsidR="00FF72F0" w:rsidRPr="00FF72F0" w:rsidRDefault="00FF72F0" w:rsidP="00FF72F0">
            <w:pPr>
              <w:rPr>
                <w:b/>
              </w:rPr>
            </w:pPr>
            <w:r w:rsidRPr="00FF72F0">
              <w:rPr>
                <w:b/>
              </w:rPr>
              <w:t>Academic Year</w:t>
            </w:r>
          </w:p>
        </w:tc>
      </w:tr>
      <w:tr w:rsidR="00FF72F0" w:rsidRPr="00FF72F0" w:rsidTr="00FF72F0">
        <w:trPr>
          <w:trHeight w:hRule="exact" w:val="425"/>
        </w:trPr>
        <w:tc>
          <w:tcPr>
            <w:tcW w:w="1586" w:type="dxa"/>
          </w:tcPr>
          <w:p w:rsidR="00FF72F0" w:rsidRPr="00FF72F0" w:rsidRDefault="00FF72F0" w:rsidP="00FF72F0"/>
        </w:tc>
        <w:tc>
          <w:tcPr>
            <w:tcW w:w="2895" w:type="dxa"/>
          </w:tcPr>
          <w:p w:rsidR="00FF72F0" w:rsidRPr="00FF72F0" w:rsidRDefault="00FF72F0" w:rsidP="00FF72F0"/>
        </w:tc>
        <w:tc>
          <w:tcPr>
            <w:tcW w:w="0" w:type="auto"/>
            <w:gridSpan w:val="2"/>
          </w:tcPr>
          <w:p w:rsidR="00FF72F0" w:rsidRPr="00FF72F0" w:rsidRDefault="00FF72F0" w:rsidP="00FF72F0"/>
        </w:tc>
        <w:tc>
          <w:tcPr>
            <w:tcW w:w="0" w:type="auto"/>
            <w:gridSpan w:val="4"/>
          </w:tcPr>
          <w:p w:rsidR="00FF72F0" w:rsidRPr="00FF72F0" w:rsidRDefault="00FF72F0" w:rsidP="00FF72F0"/>
        </w:tc>
      </w:tr>
      <w:tr w:rsidR="00FF72F0" w:rsidRPr="00FF72F0" w:rsidTr="00FF72F0">
        <w:trPr>
          <w:trHeight w:hRule="exact" w:val="618"/>
        </w:trPr>
        <w:tc>
          <w:tcPr>
            <w:tcW w:w="0" w:type="auto"/>
            <w:gridSpan w:val="8"/>
          </w:tcPr>
          <w:p w:rsidR="00FF72F0" w:rsidRPr="00FF72F0" w:rsidRDefault="00FF72F0" w:rsidP="00FF72F0">
            <w:r w:rsidRPr="00FF72F0">
              <w:t>Inorder to improve the effectiveness of the designed syllabus and to meet the needs of the contemporary advancements in the field of engineering, you are requested to share your valuable feedback and responses</w:t>
            </w:r>
          </w:p>
        </w:tc>
      </w:tr>
      <w:tr w:rsidR="00FF72F0" w:rsidRPr="00FF72F0" w:rsidTr="00FF72F0">
        <w:trPr>
          <w:trHeight w:hRule="exact" w:val="584"/>
        </w:trPr>
        <w:tc>
          <w:tcPr>
            <w:tcW w:w="1586" w:type="dxa"/>
          </w:tcPr>
          <w:p w:rsidR="00FF72F0" w:rsidRPr="00FF72F0" w:rsidRDefault="00FF72F0" w:rsidP="00FF72F0">
            <w:pPr>
              <w:jc w:val="center"/>
              <w:rPr>
                <w:b/>
              </w:rPr>
            </w:pPr>
            <w:r w:rsidRPr="00FF72F0">
              <w:rPr>
                <w:b/>
              </w:rPr>
              <w:t>Sl. No</w:t>
            </w:r>
          </w:p>
        </w:tc>
        <w:tc>
          <w:tcPr>
            <w:tcW w:w="2895" w:type="dxa"/>
          </w:tcPr>
          <w:p w:rsidR="00FF72F0" w:rsidRPr="00FF72F0" w:rsidRDefault="00FF72F0" w:rsidP="00FF72F0">
            <w:pPr>
              <w:jc w:val="center"/>
              <w:rPr>
                <w:b/>
              </w:rPr>
            </w:pPr>
            <w:r w:rsidRPr="00FF72F0">
              <w:rPr>
                <w:b/>
              </w:rPr>
              <w:t>Feedback Question</w:t>
            </w:r>
          </w:p>
        </w:tc>
        <w:tc>
          <w:tcPr>
            <w:tcW w:w="0" w:type="auto"/>
          </w:tcPr>
          <w:p w:rsidR="00FF72F0" w:rsidRPr="00FF72F0" w:rsidRDefault="00FF72F0" w:rsidP="00FF72F0">
            <w:pPr>
              <w:jc w:val="center"/>
              <w:rPr>
                <w:b/>
              </w:rPr>
            </w:pPr>
            <w:r w:rsidRPr="00FF72F0">
              <w:rPr>
                <w:b/>
              </w:rPr>
              <w:t>Strongly Agree</w:t>
            </w:r>
          </w:p>
        </w:tc>
        <w:tc>
          <w:tcPr>
            <w:tcW w:w="0" w:type="auto"/>
            <w:gridSpan w:val="2"/>
          </w:tcPr>
          <w:p w:rsidR="00FF72F0" w:rsidRPr="00FF72F0" w:rsidRDefault="00FF72F0" w:rsidP="00FF72F0">
            <w:pPr>
              <w:jc w:val="center"/>
              <w:rPr>
                <w:b/>
              </w:rPr>
            </w:pPr>
            <w:r w:rsidRPr="00FF72F0">
              <w:rPr>
                <w:b/>
              </w:rPr>
              <w:t>Agree</w:t>
            </w:r>
          </w:p>
        </w:tc>
        <w:tc>
          <w:tcPr>
            <w:tcW w:w="0" w:type="auto"/>
          </w:tcPr>
          <w:p w:rsidR="00FF72F0" w:rsidRPr="00FF72F0" w:rsidRDefault="00FF72F0" w:rsidP="00FF72F0">
            <w:pPr>
              <w:jc w:val="center"/>
              <w:rPr>
                <w:b/>
              </w:rPr>
            </w:pPr>
            <w:r w:rsidRPr="00FF72F0">
              <w:rPr>
                <w:b/>
              </w:rPr>
              <w:t>Neutral</w:t>
            </w:r>
          </w:p>
        </w:tc>
        <w:tc>
          <w:tcPr>
            <w:tcW w:w="0" w:type="auto"/>
          </w:tcPr>
          <w:p w:rsidR="00FF72F0" w:rsidRPr="00FF72F0" w:rsidRDefault="00FF72F0" w:rsidP="00FF72F0">
            <w:pPr>
              <w:jc w:val="center"/>
              <w:rPr>
                <w:b/>
              </w:rPr>
            </w:pPr>
            <w:r w:rsidRPr="00FF72F0">
              <w:rPr>
                <w:b/>
              </w:rPr>
              <w:t>Disagree</w:t>
            </w:r>
          </w:p>
        </w:tc>
        <w:tc>
          <w:tcPr>
            <w:tcW w:w="0" w:type="auto"/>
          </w:tcPr>
          <w:p w:rsidR="00FF72F0" w:rsidRPr="00FF72F0" w:rsidRDefault="00FF72F0" w:rsidP="00FF72F0">
            <w:pPr>
              <w:jc w:val="center"/>
              <w:rPr>
                <w:b/>
              </w:rPr>
            </w:pPr>
            <w:r w:rsidRPr="00FF72F0">
              <w:rPr>
                <w:b/>
              </w:rPr>
              <w:t>Strongly Disagree</w:t>
            </w:r>
          </w:p>
        </w:tc>
      </w:tr>
      <w:tr w:rsidR="00FF72F0" w:rsidRPr="00FF72F0" w:rsidTr="00FF72F0">
        <w:trPr>
          <w:trHeight w:hRule="exact" w:val="629"/>
        </w:trPr>
        <w:tc>
          <w:tcPr>
            <w:tcW w:w="1586" w:type="dxa"/>
          </w:tcPr>
          <w:p w:rsidR="00FF72F0" w:rsidRPr="00FF72F0" w:rsidRDefault="00FF72F0" w:rsidP="00FF72F0">
            <w:pPr>
              <w:numPr>
                <w:ilvl w:val="0"/>
                <w:numId w:val="5"/>
              </w:numPr>
              <w:contextualSpacing/>
              <w:jc w:val="right"/>
            </w:pPr>
          </w:p>
        </w:tc>
        <w:tc>
          <w:tcPr>
            <w:tcW w:w="2895" w:type="dxa"/>
          </w:tcPr>
          <w:p w:rsidR="00FF72F0" w:rsidRPr="00FF72F0" w:rsidRDefault="00FF72F0" w:rsidP="00FF72F0">
            <w:r w:rsidRPr="00FF72F0">
              <w:t>Syllabus is relevant to the course and is career oriented.</w:t>
            </w:r>
          </w:p>
        </w:tc>
        <w:tc>
          <w:tcPr>
            <w:tcW w:w="0" w:type="auto"/>
          </w:tcPr>
          <w:p w:rsidR="00FF72F0" w:rsidRPr="00FF72F0" w:rsidRDefault="00FF72F0" w:rsidP="00FF72F0"/>
        </w:tc>
        <w:tc>
          <w:tcPr>
            <w:tcW w:w="0" w:type="auto"/>
            <w:gridSpan w:val="2"/>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r>
      <w:tr w:rsidR="00FF72F0" w:rsidRPr="00FF72F0" w:rsidTr="00FF72F0">
        <w:trPr>
          <w:trHeight w:hRule="exact" w:val="539"/>
        </w:trPr>
        <w:tc>
          <w:tcPr>
            <w:tcW w:w="1586" w:type="dxa"/>
          </w:tcPr>
          <w:p w:rsidR="00FF72F0" w:rsidRPr="00FF72F0" w:rsidRDefault="00FF72F0" w:rsidP="00FF72F0">
            <w:pPr>
              <w:numPr>
                <w:ilvl w:val="0"/>
                <w:numId w:val="5"/>
              </w:numPr>
              <w:contextualSpacing/>
              <w:jc w:val="right"/>
            </w:pPr>
          </w:p>
        </w:tc>
        <w:tc>
          <w:tcPr>
            <w:tcW w:w="2895" w:type="dxa"/>
          </w:tcPr>
          <w:p w:rsidR="00FF72F0" w:rsidRPr="00FF72F0" w:rsidRDefault="00FF72F0" w:rsidP="00FF72F0">
            <w:r w:rsidRPr="00FF72F0">
              <w:t>Syllabus is updated regularly as per the industry needs.</w:t>
            </w:r>
          </w:p>
        </w:tc>
        <w:tc>
          <w:tcPr>
            <w:tcW w:w="0" w:type="auto"/>
          </w:tcPr>
          <w:p w:rsidR="00FF72F0" w:rsidRPr="00FF72F0" w:rsidRDefault="00FF72F0" w:rsidP="00FF72F0"/>
        </w:tc>
        <w:tc>
          <w:tcPr>
            <w:tcW w:w="0" w:type="auto"/>
            <w:gridSpan w:val="2"/>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r>
      <w:tr w:rsidR="00FF72F0" w:rsidRPr="00FF72F0" w:rsidTr="00FF72F0">
        <w:trPr>
          <w:trHeight w:hRule="exact" w:val="548"/>
        </w:trPr>
        <w:tc>
          <w:tcPr>
            <w:tcW w:w="1586" w:type="dxa"/>
          </w:tcPr>
          <w:p w:rsidR="00FF72F0" w:rsidRPr="00FF72F0" w:rsidRDefault="00FF72F0" w:rsidP="00FF72F0">
            <w:pPr>
              <w:numPr>
                <w:ilvl w:val="0"/>
                <w:numId w:val="5"/>
              </w:numPr>
              <w:contextualSpacing/>
              <w:jc w:val="right"/>
            </w:pPr>
          </w:p>
        </w:tc>
        <w:tc>
          <w:tcPr>
            <w:tcW w:w="2895" w:type="dxa"/>
          </w:tcPr>
          <w:p w:rsidR="00FF72F0" w:rsidRPr="00FF72F0" w:rsidRDefault="00FF72F0" w:rsidP="00FF72F0">
            <w:r w:rsidRPr="00FF72F0">
              <w:t>Course objectives and outcomes are clearly defined.</w:t>
            </w:r>
          </w:p>
        </w:tc>
        <w:tc>
          <w:tcPr>
            <w:tcW w:w="0" w:type="auto"/>
          </w:tcPr>
          <w:p w:rsidR="00FF72F0" w:rsidRPr="00FF72F0" w:rsidRDefault="00FF72F0" w:rsidP="00FF72F0"/>
        </w:tc>
        <w:tc>
          <w:tcPr>
            <w:tcW w:w="0" w:type="auto"/>
            <w:gridSpan w:val="2"/>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r>
      <w:tr w:rsidR="00FF72F0" w:rsidRPr="00FF72F0" w:rsidTr="00FF72F0">
        <w:trPr>
          <w:trHeight w:hRule="exact" w:val="629"/>
        </w:trPr>
        <w:tc>
          <w:tcPr>
            <w:tcW w:w="1586" w:type="dxa"/>
          </w:tcPr>
          <w:p w:rsidR="00FF72F0" w:rsidRPr="00FF72F0" w:rsidRDefault="00FF72F0" w:rsidP="00FF72F0">
            <w:pPr>
              <w:numPr>
                <w:ilvl w:val="0"/>
                <w:numId w:val="5"/>
              </w:numPr>
              <w:contextualSpacing/>
              <w:jc w:val="right"/>
            </w:pPr>
          </w:p>
        </w:tc>
        <w:tc>
          <w:tcPr>
            <w:tcW w:w="2895" w:type="dxa"/>
          </w:tcPr>
          <w:p w:rsidR="00FF72F0" w:rsidRPr="00FF72F0" w:rsidRDefault="00FF72F0" w:rsidP="00FF72F0">
            <w:r w:rsidRPr="00FF72F0">
              <w:t>Course content is followed by sufficient reference materials.</w:t>
            </w:r>
          </w:p>
        </w:tc>
        <w:tc>
          <w:tcPr>
            <w:tcW w:w="0" w:type="auto"/>
          </w:tcPr>
          <w:p w:rsidR="00FF72F0" w:rsidRPr="00FF72F0" w:rsidRDefault="00FF72F0" w:rsidP="00FF72F0"/>
        </w:tc>
        <w:tc>
          <w:tcPr>
            <w:tcW w:w="0" w:type="auto"/>
            <w:gridSpan w:val="2"/>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r>
      <w:tr w:rsidR="00FF72F0" w:rsidRPr="00FF72F0" w:rsidTr="00FF72F0">
        <w:trPr>
          <w:trHeight w:hRule="exact" w:val="548"/>
        </w:trPr>
        <w:tc>
          <w:tcPr>
            <w:tcW w:w="1586" w:type="dxa"/>
          </w:tcPr>
          <w:p w:rsidR="00FF72F0" w:rsidRPr="00FF72F0" w:rsidRDefault="00FF72F0" w:rsidP="00FF72F0">
            <w:pPr>
              <w:numPr>
                <w:ilvl w:val="0"/>
                <w:numId w:val="5"/>
              </w:numPr>
              <w:contextualSpacing/>
              <w:jc w:val="right"/>
            </w:pPr>
          </w:p>
        </w:tc>
        <w:tc>
          <w:tcPr>
            <w:tcW w:w="2895" w:type="dxa"/>
          </w:tcPr>
          <w:p w:rsidR="00FF72F0" w:rsidRPr="00FF72F0" w:rsidRDefault="00FF72F0" w:rsidP="00FF72F0">
            <w:r w:rsidRPr="00FF72F0">
              <w:t>The course has a good balance between theory and applications.</w:t>
            </w:r>
          </w:p>
        </w:tc>
        <w:tc>
          <w:tcPr>
            <w:tcW w:w="0" w:type="auto"/>
          </w:tcPr>
          <w:p w:rsidR="00FF72F0" w:rsidRPr="00FF72F0" w:rsidRDefault="00FF72F0" w:rsidP="00FF72F0"/>
        </w:tc>
        <w:tc>
          <w:tcPr>
            <w:tcW w:w="0" w:type="auto"/>
            <w:gridSpan w:val="2"/>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r>
      <w:tr w:rsidR="00FF72F0" w:rsidRPr="00FF72F0" w:rsidTr="00FF72F0">
        <w:trPr>
          <w:trHeight w:hRule="exact" w:val="539"/>
        </w:trPr>
        <w:tc>
          <w:tcPr>
            <w:tcW w:w="1586" w:type="dxa"/>
          </w:tcPr>
          <w:p w:rsidR="00FF72F0" w:rsidRPr="00FF72F0" w:rsidRDefault="00FF72F0" w:rsidP="00FF72F0">
            <w:pPr>
              <w:numPr>
                <w:ilvl w:val="0"/>
                <w:numId w:val="5"/>
              </w:numPr>
              <w:contextualSpacing/>
              <w:jc w:val="right"/>
            </w:pPr>
          </w:p>
        </w:tc>
        <w:tc>
          <w:tcPr>
            <w:tcW w:w="2895" w:type="dxa"/>
          </w:tcPr>
          <w:p w:rsidR="00FF72F0" w:rsidRPr="00FF72F0" w:rsidRDefault="00FF72F0" w:rsidP="00FF72F0">
            <w:r w:rsidRPr="00FF72F0">
              <w:t>Teacher has the freedom to adopt new techniques/strategies in teaching.</w:t>
            </w:r>
          </w:p>
        </w:tc>
        <w:tc>
          <w:tcPr>
            <w:tcW w:w="0" w:type="auto"/>
          </w:tcPr>
          <w:p w:rsidR="00FF72F0" w:rsidRPr="00FF72F0" w:rsidRDefault="00FF72F0" w:rsidP="00FF72F0"/>
        </w:tc>
        <w:tc>
          <w:tcPr>
            <w:tcW w:w="0" w:type="auto"/>
            <w:gridSpan w:val="2"/>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r>
      <w:tr w:rsidR="00FF72F0" w:rsidRPr="00FF72F0" w:rsidTr="00FF72F0">
        <w:trPr>
          <w:trHeight w:hRule="exact" w:val="629"/>
        </w:trPr>
        <w:tc>
          <w:tcPr>
            <w:tcW w:w="1586" w:type="dxa"/>
          </w:tcPr>
          <w:p w:rsidR="00FF72F0" w:rsidRPr="00FF72F0" w:rsidRDefault="00FF72F0" w:rsidP="00FF72F0">
            <w:pPr>
              <w:numPr>
                <w:ilvl w:val="0"/>
                <w:numId w:val="5"/>
              </w:numPr>
              <w:contextualSpacing/>
              <w:jc w:val="right"/>
            </w:pPr>
          </w:p>
        </w:tc>
        <w:tc>
          <w:tcPr>
            <w:tcW w:w="2895" w:type="dxa"/>
          </w:tcPr>
          <w:p w:rsidR="00FF72F0" w:rsidRPr="00FF72F0" w:rsidRDefault="00FF72F0" w:rsidP="00FF72F0">
            <w:r w:rsidRPr="00FF72F0">
              <w:t>The curriculum ensures student participation in learning process.</w:t>
            </w:r>
          </w:p>
        </w:tc>
        <w:tc>
          <w:tcPr>
            <w:tcW w:w="0" w:type="auto"/>
          </w:tcPr>
          <w:p w:rsidR="00FF72F0" w:rsidRPr="00FF72F0" w:rsidRDefault="00FF72F0" w:rsidP="00FF72F0"/>
        </w:tc>
        <w:tc>
          <w:tcPr>
            <w:tcW w:w="0" w:type="auto"/>
            <w:gridSpan w:val="2"/>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r>
      <w:tr w:rsidR="00FF72F0" w:rsidRPr="00FF72F0" w:rsidTr="00FF72F0">
        <w:trPr>
          <w:trHeight w:hRule="exact" w:val="539"/>
        </w:trPr>
        <w:tc>
          <w:tcPr>
            <w:tcW w:w="1586" w:type="dxa"/>
          </w:tcPr>
          <w:p w:rsidR="00FF72F0" w:rsidRPr="00FF72F0" w:rsidRDefault="00FF72F0" w:rsidP="00FF72F0">
            <w:pPr>
              <w:numPr>
                <w:ilvl w:val="0"/>
                <w:numId w:val="5"/>
              </w:numPr>
              <w:contextualSpacing/>
              <w:jc w:val="right"/>
            </w:pPr>
          </w:p>
        </w:tc>
        <w:tc>
          <w:tcPr>
            <w:tcW w:w="2895" w:type="dxa"/>
          </w:tcPr>
          <w:p w:rsidR="00FF72F0" w:rsidRPr="00FF72F0" w:rsidRDefault="00FF72F0" w:rsidP="00FF72F0">
            <w:r w:rsidRPr="00FF72F0">
              <w:t>The curriculum creates social awareness among the students.</w:t>
            </w:r>
          </w:p>
        </w:tc>
        <w:tc>
          <w:tcPr>
            <w:tcW w:w="0" w:type="auto"/>
          </w:tcPr>
          <w:p w:rsidR="00FF72F0" w:rsidRPr="00FF72F0" w:rsidRDefault="00FF72F0" w:rsidP="00FF72F0"/>
        </w:tc>
        <w:tc>
          <w:tcPr>
            <w:tcW w:w="0" w:type="auto"/>
            <w:gridSpan w:val="2"/>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r>
      <w:tr w:rsidR="00FF72F0" w:rsidRPr="00FF72F0" w:rsidTr="00FF72F0">
        <w:trPr>
          <w:trHeight w:hRule="exact" w:val="629"/>
        </w:trPr>
        <w:tc>
          <w:tcPr>
            <w:tcW w:w="1586" w:type="dxa"/>
          </w:tcPr>
          <w:p w:rsidR="00FF72F0" w:rsidRPr="00FF72F0" w:rsidRDefault="00FF72F0" w:rsidP="00FF72F0">
            <w:pPr>
              <w:numPr>
                <w:ilvl w:val="0"/>
                <w:numId w:val="5"/>
              </w:numPr>
              <w:contextualSpacing/>
              <w:jc w:val="right"/>
            </w:pPr>
          </w:p>
        </w:tc>
        <w:tc>
          <w:tcPr>
            <w:tcW w:w="2895" w:type="dxa"/>
          </w:tcPr>
          <w:p w:rsidR="00FF72F0" w:rsidRPr="00FF72F0" w:rsidRDefault="00FF72F0" w:rsidP="00FF72F0">
            <w:r w:rsidRPr="00FF72F0">
              <w:t>The curriculum is sufficient to cover the program /course outcomes.</w:t>
            </w:r>
          </w:p>
        </w:tc>
        <w:tc>
          <w:tcPr>
            <w:tcW w:w="0" w:type="auto"/>
          </w:tcPr>
          <w:p w:rsidR="00FF72F0" w:rsidRPr="00FF72F0" w:rsidRDefault="00FF72F0" w:rsidP="00FF72F0"/>
        </w:tc>
        <w:tc>
          <w:tcPr>
            <w:tcW w:w="0" w:type="auto"/>
            <w:gridSpan w:val="2"/>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c>
          <w:tcPr>
            <w:tcW w:w="0" w:type="auto"/>
          </w:tcPr>
          <w:p w:rsidR="00FF72F0" w:rsidRPr="00FF72F0" w:rsidRDefault="00FF72F0" w:rsidP="00FF72F0"/>
        </w:tc>
      </w:tr>
      <w:tr w:rsidR="00FF72F0" w:rsidRPr="00FF72F0" w:rsidTr="00FF72F0">
        <w:trPr>
          <w:trHeight w:hRule="exact" w:val="425"/>
        </w:trPr>
        <w:tc>
          <w:tcPr>
            <w:tcW w:w="1586" w:type="dxa"/>
            <w:vMerge w:val="restart"/>
            <w:vAlign w:val="center"/>
          </w:tcPr>
          <w:p w:rsidR="00FF72F0" w:rsidRPr="00FF72F0" w:rsidRDefault="00FF72F0" w:rsidP="00FF72F0">
            <w:pPr>
              <w:numPr>
                <w:ilvl w:val="0"/>
                <w:numId w:val="5"/>
              </w:numPr>
              <w:contextualSpacing/>
              <w:jc w:val="center"/>
            </w:pPr>
          </w:p>
        </w:tc>
        <w:tc>
          <w:tcPr>
            <w:tcW w:w="8620" w:type="dxa"/>
            <w:gridSpan w:val="7"/>
          </w:tcPr>
          <w:p w:rsidR="00FF72F0" w:rsidRPr="00FF72F0" w:rsidRDefault="00FF72F0" w:rsidP="00FF72F0">
            <w:r w:rsidRPr="00FF72F0">
              <w:t>Comments/Suggestion:</w:t>
            </w:r>
          </w:p>
        </w:tc>
      </w:tr>
      <w:tr w:rsidR="00FF72F0" w:rsidRPr="00FF72F0" w:rsidTr="00FF72F0">
        <w:trPr>
          <w:trHeight w:hRule="exact" w:val="425"/>
        </w:trPr>
        <w:tc>
          <w:tcPr>
            <w:tcW w:w="1586" w:type="dxa"/>
            <w:vMerge/>
          </w:tcPr>
          <w:p w:rsidR="00FF72F0" w:rsidRPr="00FF72F0" w:rsidRDefault="00FF72F0" w:rsidP="00FF72F0">
            <w:pPr>
              <w:numPr>
                <w:ilvl w:val="0"/>
                <w:numId w:val="5"/>
              </w:numPr>
              <w:contextualSpacing/>
              <w:jc w:val="right"/>
            </w:pPr>
          </w:p>
        </w:tc>
        <w:tc>
          <w:tcPr>
            <w:tcW w:w="8620" w:type="dxa"/>
            <w:gridSpan w:val="7"/>
          </w:tcPr>
          <w:p w:rsidR="00FF72F0" w:rsidRPr="00FF72F0" w:rsidRDefault="00FF72F0" w:rsidP="00FF72F0"/>
        </w:tc>
      </w:tr>
    </w:tbl>
    <w:p w:rsidR="00224687" w:rsidRDefault="00224687" w:rsidP="00257C43">
      <w:pPr>
        <w:rPr>
          <w:b/>
        </w:rPr>
      </w:pPr>
    </w:p>
    <w:p w:rsidR="00224687" w:rsidRDefault="00E474AB" w:rsidP="00257C43">
      <w:r>
        <w:rPr>
          <w:noProof/>
          <w:lang w:val="en-US" w:eastAsia="en-US"/>
        </w:rPr>
        <w:lastRenderedPageBreak/>
        <w:drawing>
          <wp:inline distT="0" distB="0" distL="0" distR="0">
            <wp:extent cx="6105525" cy="3115982"/>
            <wp:effectExtent l="19050" t="0" r="952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6105525" cy="3115982"/>
                    </a:xfrm>
                    <a:prstGeom prst="rect">
                      <a:avLst/>
                    </a:prstGeom>
                    <a:noFill/>
                    <a:ln w="9525">
                      <a:noFill/>
                      <a:miter lim="800000"/>
                      <a:headEnd/>
                      <a:tailEnd/>
                    </a:ln>
                  </pic:spPr>
                </pic:pic>
              </a:graphicData>
            </a:graphic>
          </wp:inline>
        </w:drawing>
      </w:r>
    </w:p>
    <w:p w:rsidR="00257C43" w:rsidRPr="0097513A" w:rsidRDefault="00257C43" w:rsidP="00257C43">
      <w:pPr>
        <w:rPr>
          <w:b/>
          <w:sz w:val="28"/>
        </w:rPr>
      </w:pPr>
      <w:r w:rsidRPr="0097513A">
        <w:rPr>
          <w:b/>
          <w:sz w:val="28"/>
        </w:rPr>
        <w:t xml:space="preserve">2.1 Feedback Analysis Report </w:t>
      </w:r>
    </w:p>
    <w:p w:rsidR="00257C43" w:rsidRDefault="00257C43" w:rsidP="00257C43">
      <w:r w:rsidRPr="00E2153C">
        <w:t>An effort was made to r</w:t>
      </w:r>
      <w:r>
        <w:t>eceive feedback from all department faculties</w:t>
      </w:r>
      <w:r w:rsidRPr="00E2153C">
        <w:t xml:space="preserve"> of the college. For this purpose, feedback form had been prepared and </w:t>
      </w:r>
      <w:r w:rsidR="00224687">
        <w:t xml:space="preserve">taken feedback. As many as </w:t>
      </w:r>
      <w:r w:rsidR="00D50D23">
        <w:t xml:space="preserve">18 </w:t>
      </w:r>
      <w:r w:rsidRPr="00E2153C">
        <w:t>responses have</w:t>
      </w:r>
      <w:r>
        <w:t xml:space="preserve"> been collected from the faculties</w:t>
      </w:r>
      <w:r w:rsidRPr="00E2153C">
        <w:t xml:space="preserve"> on</w:t>
      </w:r>
      <w:r w:rsidR="00D50D23">
        <w:t xml:space="preserve"> Syllabus . </w:t>
      </w:r>
      <w:r w:rsidRPr="00E2153C">
        <w:t>In order to arrive to comprehensive results, useful statistical tools like percentage, etc. have been used. For the effective presentation of the data, various types of graphs have been used.</w:t>
      </w:r>
    </w:p>
    <w:p w:rsidR="00EA790E" w:rsidRDefault="00224687" w:rsidP="003917D1">
      <w:r>
        <w:t>9</w:t>
      </w:r>
      <w:r w:rsidR="00D50D23">
        <w:t>3</w:t>
      </w:r>
      <w:r w:rsidR="00404626">
        <w:t xml:space="preserve"> % faculties</w:t>
      </w:r>
      <w:r w:rsidR="00404626" w:rsidRPr="00404626">
        <w:t xml:space="preserve"> found curriculum to be very effective in enhancing team work, developing analytical skills a</w:t>
      </w:r>
      <w:r>
        <w:t xml:space="preserve">nd constructive learning and </w:t>
      </w:r>
      <w:r w:rsidR="00D50D23">
        <w:t>7</w:t>
      </w:r>
      <w:r w:rsidR="00404626">
        <w:t xml:space="preserve">% faculties </w:t>
      </w:r>
      <w:r w:rsidR="00404626" w:rsidRPr="00404626">
        <w:t>are expecting improvement in curriculum and resolving it timely</w:t>
      </w:r>
      <w:r w:rsidR="00214AD0">
        <w:t>.</w:t>
      </w:r>
    </w:p>
    <w:tbl>
      <w:tblPr>
        <w:tblW w:w="9831" w:type="dxa"/>
        <w:tblLook w:val="04A0"/>
      </w:tblPr>
      <w:tblGrid>
        <w:gridCol w:w="837"/>
        <w:gridCol w:w="2576"/>
        <w:gridCol w:w="871"/>
        <w:gridCol w:w="672"/>
        <w:gridCol w:w="802"/>
        <w:gridCol w:w="881"/>
        <w:gridCol w:w="881"/>
        <w:gridCol w:w="623"/>
        <w:gridCol w:w="846"/>
        <w:gridCol w:w="842"/>
      </w:tblGrid>
      <w:tr w:rsidR="00FF72F0" w:rsidRPr="00FF72F0" w:rsidTr="00D50D23">
        <w:trPr>
          <w:trHeight w:val="366"/>
        </w:trPr>
        <w:tc>
          <w:tcPr>
            <w:tcW w:w="9831"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F72F0" w:rsidRPr="00FF72F0" w:rsidRDefault="00FF72F0" w:rsidP="00D50D23">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FACULTY FEEDBACK 202</w:t>
            </w:r>
            <w:r w:rsidR="00D50D23">
              <w:rPr>
                <w:rFonts w:eastAsia="Times New Roman" w:cs="Times New Roman"/>
                <w:b/>
                <w:bCs/>
                <w:color w:val="000000"/>
                <w:sz w:val="20"/>
                <w:szCs w:val="20"/>
                <w:lang w:val="en-US" w:eastAsia="en-US"/>
              </w:rPr>
              <w:t>3</w:t>
            </w:r>
            <w:r w:rsidRPr="00FF72F0">
              <w:rPr>
                <w:rFonts w:eastAsia="Times New Roman" w:cs="Times New Roman"/>
                <w:b/>
                <w:bCs/>
                <w:color w:val="000000"/>
                <w:sz w:val="20"/>
                <w:szCs w:val="20"/>
                <w:lang w:val="en-US" w:eastAsia="en-US"/>
              </w:rPr>
              <w:t>-2</w:t>
            </w:r>
            <w:r w:rsidR="00D50D23">
              <w:rPr>
                <w:rFonts w:eastAsia="Times New Roman" w:cs="Times New Roman"/>
                <w:b/>
                <w:bCs/>
                <w:color w:val="000000"/>
                <w:sz w:val="20"/>
                <w:szCs w:val="20"/>
                <w:lang w:val="en-US" w:eastAsia="en-US"/>
              </w:rPr>
              <w:t>4</w:t>
            </w:r>
          </w:p>
        </w:tc>
      </w:tr>
      <w:tr w:rsidR="00FF72F0" w:rsidRPr="00FF72F0" w:rsidTr="00D50D23">
        <w:trPr>
          <w:trHeight w:val="293"/>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 </w:t>
            </w:r>
          </w:p>
        </w:tc>
        <w:tc>
          <w:tcPr>
            <w:tcW w:w="2860" w:type="dxa"/>
            <w:tcBorders>
              <w:top w:val="nil"/>
              <w:left w:val="nil"/>
              <w:bottom w:val="single" w:sz="4" w:space="0" w:color="auto"/>
              <w:right w:val="single" w:sz="4" w:space="0" w:color="auto"/>
            </w:tcBorders>
            <w:shd w:val="clear" w:color="auto" w:fill="auto"/>
            <w:noWrap/>
            <w:vAlign w:val="bottom"/>
            <w:hideMark/>
          </w:tcPr>
          <w:p w:rsidR="00FF72F0" w:rsidRPr="00FF72F0" w:rsidRDefault="00FF72F0" w:rsidP="00D50D23">
            <w:pPr>
              <w:spacing w:after="0" w:line="240" w:lineRule="auto"/>
              <w:jc w:val="left"/>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Total Faculty : 1</w:t>
            </w:r>
            <w:r w:rsidR="00D50D23">
              <w:rPr>
                <w:rFonts w:eastAsia="Times New Roman" w:cs="Times New Roman"/>
                <w:b/>
                <w:bCs/>
                <w:color w:val="000000"/>
                <w:sz w:val="20"/>
                <w:szCs w:val="20"/>
                <w:lang w:val="en-US" w:eastAsia="en-US"/>
              </w:rPr>
              <w:t>8</w:t>
            </w:r>
          </w:p>
        </w:tc>
        <w:tc>
          <w:tcPr>
            <w:tcW w:w="6168" w:type="dxa"/>
            <w:gridSpan w:val="8"/>
            <w:tcBorders>
              <w:top w:val="single" w:sz="4" w:space="0" w:color="auto"/>
              <w:left w:val="nil"/>
              <w:bottom w:val="single" w:sz="4" w:space="0" w:color="auto"/>
              <w:right w:val="single" w:sz="4" w:space="0" w:color="000000"/>
            </w:tcBorders>
            <w:shd w:val="clear" w:color="auto" w:fill="auto"/>
            <w:noWrap/>
            <w:vAlign w:val="bottom"/>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 xml:space="preserve">100% of total faculties provided the feedback </w:t>
            </w:r>
          </w:p>
        </w:tc>
      </w:tr>
      <w:tr w:rsidR="00FF72F0" w:rsidRPr="00FF72F0" w:rsidTr="00D50D23">
        <w:trPr>
          <w:trHeight w:val="498"/>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Sl. No</w:t>
            </w:r>
          </w:p>
        </w:tc>
        <w:tc>
          <w:tcPr>
            <w:tcW w:w="2860" w:type="dxa"/>
            <w:tcBorders>
              <w:top w:val="nil"/>
              <w:left w:val="nil"/>
              <w:bottom w:val="single" w:sz="4" w:space="0" w:color="auto"/>
              <w:right w:val="single" w:sz="4" w:space="0" w:color="auto"/>
            </w:tcBorders>
            <w:shd w:val="clear" w:color="auto" w:fill="auto"/>
            <w:noWrap/>
            <w:vAlign w:val="center"/>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Feedback Question</w:t>
            </w:r>
          </w:p>
        </w:tc>
        <w:tc>
          <w:tcPr>
            <w:tcW w:w="836" w:type="dxa"/>
            <w:tcBorders>
              <w:top w:val="nil"/>
              <w:left w:val="nil"/>
              <w:bottom w:val="single" w:sz="4" w:space="0" w:color="auto"/>
              <w:right w:val="single" w:sz="4" w:space="0" w:color="auto"/>
            </w:tcBorders>
            <w:shd w:val="clear" w:color="auto" w:fill="auto"/>
            <w:vAlign w:val="center"/>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Strongly Agree</w:t>
            </w:r>
          </w:p>
        </w:tc>
        <w:tc>
          <w:tcPr>
            <w:tcW w:w="648" w:type="dxa"/>
            <w:tcBorders>
              <w:top w:val="nil"/>
              <w:left w:val="nil"/>
              <w:bottom w:val="single" w:sz="4" w:space="0" w:color="auto"/>
              <w:right w:val="single" w:sz="4" w:space="0" w:color="auto"/>
            </w:tcBorders>
            <w:shd w:val="clear" w:color="auto" w:fill="auto"/>
            <w:vAlign w:val="center"/>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Agree</w:t>
            </w:r>
          </w:p>
        </w:tc>
        <w:tc>
          <w:tcPr>
            <w:tcW w:w="770" w:type="dxa"/>
            <w:tcBorders>
              <w:top w:val="nil"/>
              <w:left w:val="nil"/>
              <w:bottom w:val="single" w:sz="4" w:space="0" w:color="auto"/>
              <w:right w:val="single" w:sz="4" w:space="0" w:color="auto"/>
            </w:tcBorders>
            <w:shd w:val="clear" w:color="auto" w:fill="auto"/>
            <w:vAlign w:val="center"/>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Neutral</w:t>
            </w:r>
          </w:p>
        </w:tc>
        <w:tc>
          <w:tcPr>
            <w:tcW w:w="846" w:type="dxa"/>
            <w:tcBorders>
              <w:top w:val="nil"/>
              <w:left w:val="nil"/>
              <w:bottom w:val="single" w:sz="4" w:space="0" w:color="auto"/>
              <w:right w:val="single" w:sz="4" w:space="0" w:color="auto"/>
            </w:tcBorders>
            <w:shd w:val="clear" w:color="auto" w:fill="auto"/>
            <w:vAlign w:val="center"/>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Disagree</w:t>
            </w:r>
          </w:p>
        </w:tc>
        <w:tc>
          <w:tcPr>
            <w:tcW w:w="846" w:type="dxa"/>
            <w:tcBorders>
              <w:top w:val="nil"/>
              <w:left w:val="nil"/>
              <w:bottom w:val="single" w:sz="4" w:space="0" w:color="auto"/>
              <w:right w:val="single" w:sz="4" w:space="0" w:color="auto"/>
            </w:tcBorders>
            <w:shd w:val="clear" w:color="auto" w:fill="auto"/>
            <w:vAlign w:val="center"/>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Strongly Disagree</w:t>
            </w:r>
          </w:p>
        </w:tc>
        <w:tc>
          <w:tcPr>
            <w:tcW w:w="601" w:type="dxa"/>
            <w:vMerge w:val="restart"/>
            <w:tcBorders>
              <w:top w:val="nil"/>
              <w:left w:val="single" w:sz="4" w:space="0" w:color="auto"/>
              <w:bottom w:val="single" w:sz="4" w:space="0" w:color="auto"/>
              <w:right w:val="single" w:sz="4" w:space="0" w:color="auto"/>
            </w:tcBorders>
            <w:shd w:val="clear" w:color="auto" w:fill="auto"/>
            <w:vAlign w:val="center"/>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 xml:space="preserve">Total </w:t>
            </w:r>
          </w:p>
        </w:tc>
        <w:tc>
          <w:tcPr>
            <w:tcW w:w="813" w:type="dxa"/>
            <w:vMerge w:val="restart"/>
            <w:tcBorders>
              <w:top w:val="nil"/>
              <w:left w:val="single" w:sz="4" w:space="0" w:color="auto"/>
              <w:bottom w:val="single" w:sz="4" w:space="0" w:color="auto"/>
              <w:right w:val="single" w:sz="4" w:space="0" w:color="auto"/>
            </w:tcBorders>
            <w:shd w:val="clear" w:color="auto" w:fill="auto"/>
            <w:vAlign w:val="center"/>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A+B+C/</w:t>
            </w:r>
            <w:r w:rsidRPr="00FF72F0">
              <w:rPr>
                <w:rFonts w:eastAsia="Times New Roman" w:cs="Times New Roman"/>
                <w:b/>
                <w:bCs/>
                <w:color w:val="000000"/>
                <w:sz w:val="20"/>
                <w:szCs w:val="20"/>
                <w:lang w:val="en-US" w:eastAsia="en-US"/>
              </w:rPr>
              <w:br/>
              <w:t>total</w:t>
            </w:r>
          </w:p>
        </w:tc>
        <w:tc>
          <w:tcPr>
            <w:tcW w:w="808" w:type="dxa"/>
            <w:vMerge w:val="restart"/>
            <w:tcBorders>
              <w:top w:val="nil"/>
              <w:left w:val="single" w:sz="4" w:space="0" w:color="auto"/>
              <w:bottom w:val="single" w:sz="4" w:space="0" w:color="auto"/>
              <w:right w:val="single" w:sz="4" w:space="0" w:color="auto"/>
            </w:tcBorders>
            <w:shd w:val="clear" w:color="auto" w:fill="auto"/>
            <w:vAlign w:val="center"/>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D+E/</w:t>
            </w:r>
            <w:r w:rsidRPr="00FF72F0">
              <w:rPr>
                <w:rFonts w:eastAsia="Times New Roman" w:cs="Times New Roman"/>
                <w:b/>
                <w:bCs/>
                <w:color w:val="000000"/>
                <w:sz w:val="20"/>
                <w:szCs w:val="20"/>
                <w:lang w:val="en-US" w:eastAsia="en-US"/>
              </w:rPr>
              <w:br/>
              <w:t>TOTAL</w:t>
            </w:r>
          </w:p>
        </w:tc>
      </w:tr>
      <w:tr w:rsidR="00FF72F0" w:rsidRPr="00FF72F0" w:rsidTr="00D50D23">
        <w:trPr>
          <w:trHeight w:val="293"/>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w:t>
            </w:r>
          </w:p>
        </w:tc>
        <w:tc>
          <w:tcPr>
            <w:tcW w:w="2860" w:type="dxa"/>
            <w:tcBorders>
              <w:top w:val="nil"/>
              <w:left w:val="nil"/>
              <w:bottom w:val="single" w:sz="4" w:space="0" w:color="auto"/>
              <w:right w:val="single" w:sz="4" w:space="0" w:color="auto"/>
            </w:tcBorders>
            <w:shd w:val="clear" w:color="auto" w:fill="auto"/>
            <w:noWrap/>
            <w:vAlign w:val="center"/>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 </w:t>
            </w:r>
          </w:p>
        </w:tc>
        <w:tc>
          <w:tcPr>
            <w:tcW w:w="836" w:type="dxa"/>
            <w:tcBorders>
              <w:top w:val="nil"/>
              <w:left w:val="nil"/>
              <w:bottom w:val="single" w:sz="4" w:space="0" w:color="auto"/>
              <w:right w:val="single" w:sz="4" w:space="0" w:color="auto"/>
            </w:tcBorders>
            <w:shd w:val="clear" w:color="auto" w:fill="auto"/>
            <w:vAlign w:val="center"/>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A</w:t>
            </w:r>
          </w:p>
        </w:tc>
        <w:tc>
          <w:tcPr>
            <w:tcW w:w="648" w:type="dxa"/>
            <w:tcBorders>
              <w:top w:val="nil"/>
              <w:left w:val="nil"/>
              <w:bottom w:val="single" w:sz="4" w:space="0" w:color="auto"/>
              <w:right w:val="single" w:sz="4" w:space="0" w:color="auto"/>
            </w:tcBorders>
            <w:shd w:val="clear" w:color="auto" w:fill="auto"/>
            <w:vAlign w:val="center"/>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B</w:t>
            </w:r>
          </w:p>
        </w:tc>
        <w:tc>
          <w:tcPr>
            <w:tcW w:w="770" w:type="dxa"/>
            <w:tcBorders>
              <w:top w:val="nil"/>
              <w:left w:val="nil"/>
              <w:bottom w:val="single" w:sz="4" w:space="0" w:color="auto"/>
              <w:right w:val="single" w:sz="4" w:space="0" w:color="auto"/>
            </w:tcBorders>
            <w:shd w:val="clear" w:color="auto" w:fill="auto"/>
            <w:vAlign w:val="center"/>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C</w:t>
            </w:r>
          </w:p>
        </w:tc>
        <w:tc>
          <w:tcPr>
            <w:tcW w:w="846" w:type="dxa"/>
            <w:tcBorders>
              <w:top w:val="nil"/>
              <w:left w:val="nil"/>
              <w:bottom w:val="single" w:sz="4" w:space="0" w:color="auto"/>
              <w:right w:val="single" w:sz="4" w:space="0" w:color="auto"/>
            </w:tcBorders>
            <w:shd w:val="clear" w:color="auto" w:fill="auto"/>
            <w:vAlign w:val="center"/>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 xml:space="preserve">D </w:t>
            </w:r>
          </w:p>
        </w:tc>
        <w:tc>
          <w:tcPr>
            <w:tcW w:w="846" w:type="dxa"/>
            <w:tcBorders>
              <w:top w:val="nil"/>
              <w:left w:val="nil"/>
              <w:bottom w:val="single" w:sz="4" w:space="0" w:color="auto"/>
              <w:right w:val="single" w:sz="4" w:space="0" w:color="auto"/>
            </w:tcBorders>
            <w:shd w:val="clear" w:color="auto" w:fill="auto"/>
            <w:vAlign w:val="center"/>
            <w:hideMark/>
          </w:tcPr>
          <w:p w:rsidR="00FF72F0" w:rsidRPr="00FF72F0" w:rsidRDefault="00FF72F0" w:rsidP="00FF72F0">
            <w:pPr>
              <w:spacing w:after="0" w:line="240" w:lineRule="auto"/>
              <w:jc w:val="center"/>
              <w:rPr>
                <w:rFonts w:eastAsia="Times New Roman" w:cs="Times New Roman"/>
                <w:b/>
                <w:bCs/>
                <w:color w:val="000000"/>
                <w:sz w:val="20"/>
                <w:szCs w:val="20"/>
                <w:lang w:val="en-US" w:eastAsia="en-US"/>
              </w:rPr>
            </w:pPr>
            <w:r w:rsidRPr="00FF72F0">
              <w:rPr>
                <w:rFonts w:eastAsia="Times New Roman" w:cs="Times New Roman"/>
                <w:b/>
                <w:bCs/>
                <w:color w:val="000000"/>
                <w:sz w:val="20"/>
                <w:szCs w:val="20"/>
                <w:lang w:val="en-US" w:eastAsia="en-US"/>
              </w:rPr>
              <w:t>E</w:t>
            </w:r>
          </w:p>
        </w:tc>
        <w:tc>
          <w:tcPr>
            <w:tcW w:w="601" w:type="dxa"/>
            <w:vMerge/>
            <w:tcBorders>
              <w:top w:val="nil"/>
              <w:left w:val="single" w:sz="4" w:space="0" w:color="auto"/>
              <w:bottom w:val="single" w:sz="4" w:space="0" w:color="auto"/>
              <w:right w:val="single" w:sz="4" w:space="0" w:color="auto"/>
            </w:tcBorders>
            <w:vAlign w:val="center"/>
            <w:hideMark/>
          </w:tcPr>
          <w:p w:rsidR="00FF72F0" w:rsidRPr="00FF72F0" w:rsidRDefault="00FF72F0" w:rsidP="00FF72F0">
            <w:pPr>
              <w:spacing w:after="0" w:line="240" w:lineRule="auto"/>
              <w:jc w:val="left"/>
              <w:rPr>
                <w:rFonts w:eastAsia="Times New Roman" w:cs="Times New Roman"/>
                <w:b/>
                <w:bCs/>
                <w:color w:val="000000"/>
                <w:sz w:val="20"/>
                <w:szCs w:val="20"/>
                <w:lang w:val="en-US" w:eastAsia="en-US"/>
              </w:rPr>
            </w:pPr>
          </w:p>
        </w:tc>
        <w:tc>
          <w:tcPr>
            <w:tcW w:w="813" w:type="dxa"/>
            <w:vMerge/>
            <w:tcBorders>
              <w:top w:val="nil"/>
              <w:left w:val="single" w:sz="4" w:space="0" w:color="auto"/>
              <w:bottom w:val="single" w:sz="4" w:space="0" w:color="auto"/>
              <w:right w:val="single" w:sz="4" w:space="0" w:color="auto"/>
            </w:tcBorders>
            <w:vAlign w:val="center"/>
            <w:hideMark/>
          </w:tcPr>
          <w:p w:rsidR="00FF72F0" w:rsidRPr="00FF72F0" w:rsidRDefault="00FF72F0" w:rsidP="00FF72F0">
            <w:pPr>
              <w:spacing w:after="0" w:line="240" w:lineRule="auto"/>
              <w:jc w:val="left"/>
              <w:rPr>
                <w:rFonts w:eastAsia="Times New Roman" w:cs="Times New Roman"/>
                <w:b/>
                <w:bCs/>
                <w:color w:val="000000"/>
                <w:sz w:val="20"/>
                <w:szCs w:val="20"/>
                <w:lang w:val="en-US" w:eastAsia="en-US"/>
              </w:rPr>
            </w:pPr>
          </w:p>
        </w:tc>
        <w:tc>
          <w:tcPr>
            <w:tcW w:w="808" w:type="dxa"/>
            <w:vMerge/>
            <w:tcBorders>
              <w:top w:val="nil"/>
              <w:left w:val="single" w:sz="4" w:space="0" w:color="auto"/>
              <w:bottom w:val="single" w:sz="4" w:space="0" w:color="auto"/>
              <w:right w:val="single" w:sz="4" w:space="0" w:color="auto"/>
            </w:tcBorders>
            <w:vAlign w:val="center"/>
            <w:hideMark/>
          </w:tcPr>
          <w:p w:rsidR="00FF72F0" w:rsidRPr="00FF72F0" w:rsidRDefault="00FF72F0" w:rsidP="00FF72F0">
            <w:pPr>
              <w:spacing w:after="0" w:line="240" w:lineRule="auto"/>
              <w:jc w:val="left"/>
              <w:rPr>
                <w:rFonts w:eastAsia="Times New Roman" w:cs="Times New Roman"/>
                <w:b/>
                <w:bCs/>
                <w:color w:val="000000"/>
                <w:sz w:val="20"/>
                <w:szCs w:val="20"/>
                <w:lang w:val="en-US" w:eastAsia="en-US"/>
              </w:rPr>
            </w:pPr>
          </w:p>
        </w:tc>
      </w:tr>
      <w:tr w:rsidR="00D50D23" w:rsidRPr="00FF72F0" w:rsidTr="00D50D23">
        <w:trPr>
          <w:trHeight w:val="308"/>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D50D23" w:rsidRPr="00FF72F0" w:rsidRDefault="00D50D23" w:rsidP="00FF72F0">
            <w:pPr>
              <w:spacing w:after="0" w:line="240" w:lineRule="auto"/>
              <w:jc w:val="center"/>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D1.        </w:t>
            </w:r>
          </w:p>
        </w:tc>
        <w:tc>
          <w:tcPr>
            <w:tcW w:w="2860" w:type="dxa"/>
            <w:tcBorders>
              <w:top w:val="nil"/>
              <w:left w:val="nil"/>
              <w:bottom w:val="single" w:sz="4" w:space="0" w:color="auto"/>
              <w:right w:val="single" w:sz="4" w:space="0" w:color="auto"/>
            </w:tcBorders>
            <w:shd w:val="clear" w:color="auto" w:fill="auto"/>
            <w:noWrap/>
            <w:vAlign w:val="center"/>
            <w:hideMark/>
          </w:tcPr>
          <w:p w:rsidR="00D50D23" w:rsidRPr="00FF72F0" w:rsidRDefault="00D50D23" w:rsidP="00FF72F0">
            <w:pPr>
              <w:spacing w:after="0" w:line="240" w:lineRule="auto"/>
              <w:jc w:val="left"/>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 xml:space="preserve"> Syllabus is relevant to the course and is career oriented. </w:t>
            </w:r>
          </w:p>
        </w:tc>
        <w:tc>
          <w:tcPr>
            <w:tcW w:w="83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10</w:t>
            </w:r>
          </w:p>
        </w:tc>
        <w:tc>
          <w:tcPr>
            <w:tcW w:w="648"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6</w:t>
            </w:r>
          </w:p>
        </w:tc>
        <w:tc>
          <w:tcPr>
            <w:tcW w:w="770"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1</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1</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0</w:t>
            </w:r>
          </w:p>
        </w:tc>
        <w:tc>
          <w:tcPr>
            <w:tcW w:w="60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18</w:t>
            </w:r>
          </w:p>
        </w:tc>
        <w:tc>
          <w:tcPr>
            <w:tcW w:w="813"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94%</w:t>
            </w:r>
          </w:p>
        </w:tc>
        <w:tc>
          <w:tcPr>
            <w:tcW w:w="808"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6%</w:t>
            </w:r>
          </w:p>
        </w:tc>
      </w:tr>
      <w:tr w:rsidR="00D50D23" w:rsidRPr="00FF72F0" w:rsidTr="00D50D23">
        <w:trPr>
          <w:trHeight w:val="308"/>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D50D23" w:rsidRPr="00FF72F0" w:rsidRDefault="00D50D23" w:rsidP="00FF72F0">
            <w:pPr>
              <w:spacing w:after="0" w:line="240" w:lineRule="auto"/>
              <w:jc w:val="center"/>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D2</w:t>
            </w:r>
          </w:p>
        </w:tc>
        <w:tc>
          <w:tcPr>
            <w:tcW w:w="2860" w:type="dxa"/>
            <w:tcBorders>
              <w:top w:val="nil"/>
              <w:left w:val="nil"/>
              <w:bottom w:val="single" w:sz="4" w:space="0" w:color="auto"/>
              <w:right w:val="single" w:sz="4" w:space="0" w:color="auto"/>
            </w:tcBorders>
            <w:shd w:val="clear" w:color="auto" w:fill="auto"/>
            <w:vAlign w:val="center"/>
            <w:hideMark/>
          </w:tcPr>
          <w:p w:rsidR="00D50D23" w:rsidRPr="00FF72F0" w:rsidRDefault="00D50D23" w:rsidP="00FF72F0">
            <w:pPr>
              <w:spacing w:after="0" w:line="240" w:lineRule="auto"/>
              <w:jc w:val="left"/>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 xml:space="preserve">Syllabus is updated regulary as per the industry needs. </w:t>
            </w:r>
          </w:p>
        </w:tc>
        <w:tc>
          <w:tcPr>
            <w:tcW w:w="83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8</w:t>
            </w:r>
          </w:p>
        </w:tc>
        <w:tc>
          <w:tcPr>
            <w:tcW w:w="648"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6</w:t>
            </w:r>
          </w:p>
        </w:tc>
        <w:tc>
          <w:tcPr>
            <w:tcW w:w="770"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2</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2</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0</w:t>
            </w:r>
          </w:p>
        </w:tc>
        <w:tc>
          <w:tcPr>
            <w:tcW w:w="60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18</w:t>
            </w:r>
          </w:p>
        </w:tc>
        <w:tc>
          <w:tcPr>
            <w:tcW w:w="813"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89%</w:t>
            </w:r>
          </w:p>
        </w:tc>
        <w:tc>
          <w:tcPr>
            <w:tcW w:w="808"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11%</w:t>
            </w:r>
          </w:p>
        </w:tc>
      </w:tr>
      <w:tr w:rsidR="00D50D23" w:rsidRPr="00FF72F0" w:rsidTr="00D50D23">
        <w:trPr>
          <w:trHeight w:val="308"/>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D50D23" w:rsidRPr="00FF72F0" w:rsidRDefault="00D50D23" w:rsidP="00FF72F0">
            <w:pPr>
              <w:spacing w:after="0" w:line="240" w:lineRule="auto"/>
              <w:jc w:val="center"/>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D3</w:t>
            </w:r>
          </w:p>
        </w:tc>
        <w:tc>
          <w:tcPr>
            <w:tcW w:w="2860" w:type="dxa"/>
            <w:tcBorders>
              <w:top w:val="nil"/>
              <w:left w:val="nil"/>
              <w:bottom w:val="single" w:sz="4" w:space="0" w:color="auto"/>
              <w:right w:val="single" w:sz="4" w:space="0" w:color="auto"/>
            </w:tcBorders>
            <w:shd w:val="clear" w:color="auto" w:fill="auto"/>
            <w:vAlign w:val="center"/>
            <w:hideMark/>
          </w:tcPr>
          <w:p w:rsidR="00D50D23" w:rsidRPr="00FF72F0" w:rsidRDefault="00D50D23" w:rsidP="00FF72F0">
            <w:pPr>
              <w:spacing w:after="0" w:line="240" w:lineRule="auto"/>
              <w:jc w:val="left"/>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Course objectives and outcomes are clearly defined</w:t>
            </w:r>
          </w:p>
        </w:tc>
        <w:tc>
          <w:tcPr>
            <w:tcW w:w="83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8</w:t>
            </w:r>
          </w:p>
        </w:tc>
        <w:tc>
          <w:tcPr>
            <w:tcW w:w="648"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7</w:t>
            </w:r>
          </w:p>
        </w:tc>
        <w:tc>
          <w:tcPr>
            <w:tcW w:w="770"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1</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2</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0</w:t>
            </w:r>
          </w:p>
        </w:tc>
        <w:tc>
          <w:tcPr>
            <w:tcW w:w="60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18</w:t>
            </w:r>
          </w:p>
        </w:tc>
        <w:tc>
          <w:tcPr>
            <w:tcW w:w="813"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89%</w:t>
            </w:r>
          </w:p>
        </w:tc>
        <w:tc>
          <w:tcPr>
            <w:tcW w:w="808"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11%</w:t>
            </w:r>
          </w:p>
        </w:tc>
      </w:tr>
      <w:tr w:rsidR="00D50D23" w:rsidRPr="00FF72F0" w:rsidTr="00D50D23">
        <w:trPr>
          <w:trHeight w:val="308"/>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D50D23" w:rsidRPr="00FF72F0" w:rsidRDefault="00D50D23" w:rsidP="00FF72F0">
            <w:pPr>
              <w:spacing w:after="0" w:line="240" w:lineRule="auto"/>
              <w:jc w:val="center"/>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D4</w:t>
            </w:r>
          </w:p>
        </w:tc>
        <w:tc>
          <w:tcPr>
            <w:tcW w:w="2860" w:type="dxa"/>
            <w:tcBorders>
              <w:top w:val="nil"/>
              <w:left w:val="nil"/>
              <w:bottom w:val="single" w:sz="4" w:space="0" w:color="auto"/>
              <w:right w:val="single" w:sz="4" w:space="0" w:color="auto"/>
            </w:tcBorders>
            <w:shd w:val="clear" w:color="auto" w:fill="auto"/>
            <w:noWrap/>
            <w:vAlign w:val="center"/>
            <w:hideMark/>
          </w:tcPr>
          <w:p w:rsidR="00D50D23" w:rsidRPr="00FF72F0" w:rsidRDefault="00D50D23" w:rsidP="00FF72F0">
            <w:pPr>
              <w:spacing w:after="0" w:line="240" w:lineRule="auto"/>
              <w:jc w:val="left"/>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Course content is followed by sufficient reference materials.</w:t>
            </w:r>
          </w:p>
        </w:tc>
        <w:tc>
          <w:tcPr>
            <w:tcW w:w="83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9</w:t>
            </w:r>
          </w:p>
        </w:tc>
        <w:tc>
          <w:tcPr>
            <w:tcW w:w="648"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7</w:t>
            </w:r>
          </w:p>
        </w:tc>
        <w:tc>
          <w:tcPr>
            <w:tcW w:w="770"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2</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0</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0</w:t>
            </w:r>
          </w:p>
        </w:tc>
        <w:tc>
          <w:tcPr>
            <w:tcW w:w="60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18</w:t>
            </w:r>
          </w:p>
        </w:tc>
        <w:tc>
          <w:tcPr>
            <w:tcW w:w="813"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100%</w:t>
            </w:r>
          </w:p>
        </w:tc>
        <w:tc>
          <w:tcPr>
            <w:tcW w:w="808"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0%</w:t>
            </w:r>
          </w:p>
        </w:tc>
      </w:tr>
      <w:tr w:rsidR="00D50D23" w:rsidRPr="00FF72F0" w:rsidTr="00D50D23">
        <w:trPr>
          <w:trHeight w:val="308"/>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D50D23" w:rsidRPr="00FF72F0" w:rsidRDefault="00D50D23" w:rsidP="00FF72F0">
            <w:pPr>
              <w:spacing w:after="0" w:line="240" w:lineRule="auto"/>
              <w:jc w:val="center"/>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D5</w:t>
            </w:r>
          </w:p>
        </w:tc>
        <w:tc>
          <w:tcPr>
            <w:tcW w:w="2860" w:type="dxa"/>
            <w:tcBorders>
              <w:top w:val="nil"/>
              <w:left w:val="nil"/>
              <w:bottom w:val="single" w:sz="4" w:space="0" w:color="auto"/>
              <w:right w:val="single" w:sz="4" w:space="0" w:color="auto"/>
            </w:tcBorders>
            <w:shd w:val="clear" w:color="auto" w:fill="auto"/>
            <w:noWrap/>
            <w:vAlign w:val="center"/>
            <w:hideMark/>
          </w:tcPr>
          <w:p w:rsidR="00D50D23" w:rsidRPr="00FF72F0" w:rsidRDefault="00D50D23" w:rsidP="00FF72F0">
            <w:pPr>
              <w:spacing w:after="0" w:line="240" w:lineRule="auto"/>
              <w:jc w:val="left"/>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 xml:space="preserve">The course has a good balance between theory and applications. </w:t>
            </w:r>
          </w:p>
        </w:tc>
        <w:tc>
          <w:tcPr>
            <w:tcW w:w="83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8</w:t>
            </w:r>
          </w:p>
        </w:tc>
        <w:tc>
          <w:tcPr>
            <w:tcW w:w="648"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6</w:t>
            </w:r>
          </w:p>
        </w:tc>
        <w:tc>
          <w:tcPr>
            <w:tcW w:w="770"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2</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2</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0</w:t>
            </w:r>
          </w:p>
        </w:tc>
        <w:tc>
          <w:tcPr>
            <w:tcW w:w="60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18</w:t>
            </w:r>
          </w:p>
        </w:tc>
        <w:tc>
          <w:tcPr>
            <w:tcW w:w="813"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89%</w:t>
            </w:r>
          </w:p>
        </w:tc>
        <w:tc>
          <w:tcPr>
            <w:tcW w:w="808"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11%</w:t>
            </w:r>
          </w:p>
        </w:tc>
      </w:tr>
      <w:tr w:rsidR="00D50D23" w:rsidRPr="00FF72F0" w:rsidTr="00D50D23">
        <w:trPr>
          <w:trHeight w:val="322"/>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D50D23" w:rsidRPr="00FF72F0" w:rsidRDefault="00D50D23" w:rsidP="00FF72F0">
            <w:pPr>
              <w:spacing w:after="0" w:line="240" w:lineRule="auto"/>
              <w:jc w:val="center"/>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D6</w:t>
            </w:r>
          </w:p>
        </w:tc>
        <w:tc>
          <w:tcPr>
            <w:tcW w:w="2860" w:type="dxa"/>
            <w:tcBorders>
              <w:top w:val="nil"/>
              <w:left w:val="nil"/>
              <w:bottom w:val="single" w:sz="4" w:space="0" w:color="auto"/>
              <w:right w:val="single" w:sz="4" w:space="0" w:color="auto"/>
            </w:tcBorders>
            <w:shd w:val="clear" w:color="auto" w:fill="auto"/>
            <w:vAlign w:val="center"/>
            <w:hideMark/>
          </w:tcPr>
          <w:p w:rsidR="00D50D23" w:rsidRPr="00FF72F0" w:rsidRDefault="00D50D23" w:rsidP="00FF72F0">
            <w:pPr>
              <w:spacing w:after="0" w:line="240" w:lineRule="auto"/>
              <w:jc w:val="left"/>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 xml:space="preserve">Teacher has the freedom to adopt new </w:t>
            </w:r>
            <w:r w:rsidRPr="00FF72F0">
              <w:rPr>
                <w:rFonts w:eastAsia="Times New Roman" w:cs="Times New Roman"/>
                <w:color w:val="000000"/>
                <w:sz w:val="20"/>
                <w:szCs w:val="20"/>
                <w:lang w:val="en-US" w:eastAsia="en-US"/>
              </w:rPr>
              <w:lastRenderedPageBreak/>
              <w:t>techniques/strategies in teaching</w:t>
            </w:r>
          </w:p>
        </w:tc>
        <w:tc>
          <w:tcPr>
            <w:tcW w:w="83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lastRenderedPageBreak/>
              <w:t>9</w:t>
            </w:r>
          </w:p>
        </w:tc>
        <w:tc>
          <w:tcPr>
            <w:tcW w:w="648"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4</w:t>
            </w:r>
          </w:p>
        </w:tc>
        <w:tc>
          <w:tcPr>
            <w:tcW w:w="770"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4</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1</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0</w:t>
            </w:r>
          </w:p>
        </w:tc>
        <w:tc>
          <w:tcPr>
            <w:tcW w:w="60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18</w:t>
            </w:r>
          </w:p>
        </w:tc>
        <w:tc>
          <w:tcPr>
            <w:tcW w:w="813"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94%</w:t>
            </w:r>
          </w:p>
        </w:tc>
        <w:tc>
          <w:tcPr>
            <w:tcW w:w="808"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6%</w:t>
            </w:r>
          </w:p>
        </w:tc>
      </w:tr>
      <w:tr w:rsidR="00D50D23" w:rsidRPr="00FF72F0" w:rsidTr="00D50D23">
        <w:trPr>
          <w:trHeight w:val="308"/>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D50D23" w:rsidRPr="00FF72F0" w:rsidRDefault="00D50D23" w:rsidP="00FF72F0">
            <w:pPr>
              <w:spacing w:after="0" w:line="240" w:lineRule="auto"/>
              <w:jc w:val="center"/>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lastRenderedPageBreak/>
              <w:t>D7</w:t>
            </w:r>
          </w:p>
        </w:tc>
        <w:tc>
          <w:tcPr>
            <w:tcW w:w="2860" w:type="dxa"/>
            <w:tcBorders>
              <w:top w:val="nil"/>
              <w:left w:val="nil"/>
              <w:bottom w:val="single" w:sz="4" w:space="0" w:color="auto"/>
              <w:right w:val="single" w:sz="4" w:space="0" w:color="auto"/>
            </w:tcBorders>
            <w:shd w:val="clear" w:color="auto" w:fill="auto"/>
            <w:noWrap/>
            <w:vAlign w:val="center"/>
            <w:hideMark/>
          </w:tcPr>
          <w:p w:rsidR="00D50D23" w:rsidRPr="00FF72F0" w:rsidRDefault="00D50D23" w:rsidP="00FF72F0">
            <w:pPr>
              <w:spacing w:after="0" w:line="240" w:lineRule="auto"/>
              <w:jc w:val="left"/>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The curriculum ensures student participation in learning process</w:t>
            </w:r>
          </w:p>
        </w:tc>
        <w:tc>
          <w:tcPr>
            <w:tcW w:w="83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9</w:t>
            </w:r>
          </w:p>
        </w:tc>
        <w:tc>
          <w:tcPr>
            <w:tcW w:w="648"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6</w:t>
            </w:r>
          </w:p>
        </w:tc>
        <w:tc>
          <w:tcPr>
            <w:tcW w:w="770"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1</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1</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1</w:t>
            </w:r>
          </w:p>
        </w:tc>
        <w:tc>
          <w:tcPr>
            <w:tcW w:w="60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18</w:t>
            </w:r>
          </w:p>
        </w:tc>
        <w:tc>
          <w:tcPr>
            <w:tcW w:w="813"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89%</w:t>
            </w:r>
          </w:p>
        </w:tc>
        <w:tc>
          <w:tcPr>
            <w:tcW w:w="808"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11%</w:t>
            </w:r>
          </w:p>
        </w:tc>
      </w:tr>
      <w:tr w:rsidR="00D50D23" w:rsidRPr="00FF72F0" w:rsidTr="00D50D23">
        <w:trPr>
          <w:trHeight w:val="308"/>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D50D23" w:rsidRPr="00FF72F0" w:rsidRDefault="00D50D23" w:rsidP="00FF72F0">
            <w:pPr>
              <w:spacing w:after="0" w:line="240" w:lineRule="auto"/>
              <w:jc w:val="center"/>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D8</w:t>
            </w:r>
          </w:p>
        </w:tc>
        <w:tc>
          <w:tcPr>
            <w:tcW w:w="2860" w:type="dxa"/>
            <w:tcBorders>
              <w:top w:val="nil"/>
              <w:left w:val="nil"/>
              <w:bottom w:val="single" w:sz="4" w:space="0" w:color="auto"/>
              <w:right w:val="single" w:sz="4" w:space="0" w:color="auto"/>
            </w:tcBorders>
            <w:shd w:val="clear" w:color="auto" w:fill="auto"/>
            <w:noWrap/>
            <w:vAlign w:val="center"/>
            <w:hideMark/>
          </w:tcPr>
          <w:p w:rsidR="00D50D23" w:rsidRPr="00FF72F0" w:rsidRDefault="00D50D23" w:rsidP="00FF72F0">
            <w:pPr>
              <w:spacing w:after="0" w:line="240" w:lineRule="auto"/>
              <w:jc w:val="left"/>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 xml:space="preserve">The curriculum creates social awareness among the students. </w:t>
            </w:r>
          </w:p>
        </w:tc>
        <w:tc>
          <w:tcPr>
            <w:tcW w:w="83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8</w:t>
            </w:r>
          </w:p>
        </w:tc>
        <w:tc>
          <w:tcPr>
            <w:tcW w:w="648"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6</w:t>
            </w:r>
          </w:p>
        </w:tc>
        <w:tc>
          <w:tcPr>
            <w:tcW w:w="770"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3</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1</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0</w:t>
            </w:r>
          </w:p>
        </w:tc>
        <w:tc>
          <w:tcPr>
            <w:tcW w:w="60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18</w:t>
            </w:r>
          </w:p>
        </w:tc>
        <w:tc>
          <w:tcPr>
            <w:tcW w:w="813"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94%</w:t>
            </w:r>
          </w:p>
        </w:tc>
        <w:tc>
          <w:tcPr>
            <w:tcW w:w="808"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6%</w:t>
            </w:r>
          </w:p>
        </w:tc>
      </w:tr>
      <w:tr w:rsidR="00D50D23" w:rsidRPr="00FF72F0" w:rsidTr="00D50D23">
        <w:trPr>
          <w:trHeight w:val="293"/>
        </w:trPr>
        <w:tc>
          <w:tcPr>
            <w:tcW w:w="803" w:type="dxa"/>
            <w:tcBorders>
              <w:top w:val="nil"/>
              <w:left w:val="single" w:sz="4" w:space="0" w:color="auto"/>
              <w:bottom w:val="single" w:sz="4" w:space="0" w:color="auto"/>
              <w:right w:val="single" w:sz="4" w:space="0" w:color="auto"/>
            </w:tcBorders>
            <w:shd w:val="clear" w:color="auto" w:fill="auto"/>
            <w:noWrap/>
            <w:vAlign w:val="center"/>
            <w:hideMark/>
          </w:tcPr>
          <w:p w:rsidR="00D50D23" w:rsidRPr="00FF72F0" w:rsidRDefault="00D50D23" w:rsidP="00FF72F0">
            <w:pPr>
              <w:spacing w:after="0" w:line="240" w:lineRule="auto"/>
              <w:jc w:val="center"/>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D9</w:t>
            </w:r>
          </w:p>
        </w:tc>
        <w:tc>
          <w:tcPr>
            <w:tcW w:w="2860" w:type="dxa"/>
            <w:tcBorders>
              <w:top w:val="nil"/>
              <w:left w:val="nil"/>
              <w:bottom w:val="single" w:sz="4" w:space="0" w:color="auto"/>
              <w:right w:val="single" w:sz="4" w:space="0" w:color="auto"/>
            </w:tcBorders>
            <w:shd w:val="clear" w:color="auto" w:fill="auto"/>
            <w:noWrap/>
            <w:vAlign w:val="center"/>
            <w:hideMark/>
          </w:tcPr>
          <w:p w:rsidR="00D50D23" w:rsidRPr="00FF72F0" w:rsidRDefault="00D50D23" w:rsidP="00FF72F0">
            <w:pPr>
              <w:spacing w:after="0" w:line="240" w:lineRule="auto"/>
              <w:jc w:val="left"/>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 xml:space="preserve">The curriculum is sufficient to cover the program /course outcomes  </w:t>
            </w:r>
          </w:p>
        </w:tc>
        <w:tc>
          <w:tcPr>
            <w:tcW w:w="83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9</w:t>
            </w:r>
          </w:p>
        </w:tc>
        <w:tc>
          <w:tcPr>
            <w:tcW w:w="648"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7</w:t>
            </w:r>
          </w:p>
        </w:tc>
        <w:tc>
          <w:tcPr>
            <w:tcW w:w="770"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1</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1</w:t>
            </w:r>
          </w:p>
        </w:tc>
        <w:tc>
          <w:tcPr>
            <w:tcW w:w="846" w:type="dxa"/>
            <w:tcBorders>
              <w:top w:val="nil"/>
              <w:left w:val="nil"/>
              <w:bottom w:val="single" w:sz="4" w:space="0" w:color="auto"/>
              <w:right w:val="single" w:sz="4" w:space="0" w:color="auto"/>
            </w:tcBorders>
            <w:shd w:val="clear" w:color="auto" w:fill="auto"/>
            <w:vAlign w:val="center"/>
            <w:hideMark/>
          </w:tcPr>
          <w:p w:rsidR="00D50D23" w:rsidRDefault="00D50D23">
            <w:pPr>
              <w:jc w:val="center"/>
              <w:rPr>
                <w:rFonts w:ascii="Calibri" w:hAnsi="Calibri" w:cs="Calibri"/>
                <w:color w:val="000000"/>
                <w:sz w:val="22"/>
              </w:rPr>
            </w:pPr>
            <w:r>
              <w:rPr>
                <w:rFonts w:ascii="Calibri" w:hAnsi="Calibri" w:cs="Calibri"/>
                <w:color w:val="000000"/>
                <w:sz w:val="22"/>
              </w:rPr>
              <w:t>0</w:t>
            </w:r>
          </w:p>
        </w:tc>
        <w:tc>
          <w:tcPr>
            <w:tcW w:w="601"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18</w:t>
            </w:r>
          </w:p>
        </w:tc>
        <w:tc>
          <w:tcPr>
            <w:tcW w:w="813"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94%</w:t>
            </w:r>
          </w:p>
        </w:tc>
        <w:tc>
          <w:tcPr>
            <w:tcW w:w="808" w:type="dxa"/>
            <w:tcBorders>
              <w:top w:val="nil"/>
              <w:left w:val="nil"/>
              <w:bottom w:val="single" w:sz="4" w:space="0" w:color="auto"/>
              <w:right w:val="single" w:sz="4" w:space="0" w:color="auto"/>
            </w:tcBorders>
            <w:shd w:val="clear" w:color="auto" w:fill="auto"/>
            <w:noWrap/>
            <w:vAlign w:val="center"/>
            <w:hideMark/>
          </w:tcPr>
          <w:p w:rsidR="00D50D23" w:rsidRDefault="00D50D23">
            <w:pPr>
              <w:jc w:val="center"/>
              <w:rPr>
                <w:rFonts w:ascii="Arial" w:hAnsi="Arial" w:cs="Arial"/>
                <w:color w:val="000000"/>
                <w:sz w:val="22"/>
              </w:rPr>
            </w:pPr>
            <w:r>
              <w:rPr>
                <w:rFonts w:ascii="Arial" w:hAnsi="Arial" w:cs="Arial"/>
                <w:color w:val="000000"/>
                <w:sz w:val="22"/>
              </w:rPr>
              <w:t>6%</w:t>
            </w:r>
          </w:p>
        </w:tc>
      </w:tr>
      <w:tr w:rsidR="00D50D23" w:rsidRPr="00FF72F0" w:rsidTr="00D50D23">
        <w:trPr>
          <w:trHeight w:val="381"/>
        </w:trPr>
        <w:tc>
          <w:tcPr>
            <w:tcW w:w="803" w:type="dxa"/>
            <w:tcBorders>
              <w:top w:val="nil"/>
              <w:left w:val="single" w:sz="4" w:space="0" w:color="auto"/>
              <w:bottom w:val="single" w:sz="4" w:space="0" w:color="auto"/>
              <w:right w:val="single" w:sz="4" w:space="0" w:color="auto"/>
            </w:tcBorders>
            <w:shd w:val="clear" w:color="auto" w:fill="auto"/>
            <w:noWrap/>
            <w:vAlign w:val="bottom"/>
            <w:hideMark/>
          </w:tcPr>
          <w:p w:rsidR="00D50D23" w:rsidRPr="00FF72F0" w:rsidRDefault="00D50D23" w:rsidP="00FF72F0">
            <w:pPr>
              <w:spacing w:after="0" w:line="240" w:lineRule="auto"/>
              <w:jc w:val="left"/>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 </w:t>
            </w:r>
          </w:p>
        </w:tc>
        <w:tc>
          <w:tcPr>
            <w:tcW w:w="2860" w:type="dxa"/>
            <w:tcBorders>
              <w:top w:val="nil"/>
              <w:left w:val="nil"/>
              <w:bottom w:val="single" w:sz="4" w:space="0" w:color="auto"/>
              <w:right w:val="single" w:sz="4" w:space="0" w:color="auto"/>
            </w:tcBorders>
            <w:shd w:val="clear" w:color="auto" w:fill="auto"/>
            <w:noWrap/>
            <w:vAlign w:val="bottom"/>
            <w:hideMark/>
          </w:tcPr>
          <w:p w:rsidR="00D50D23" w:rsidRPr="00FF72F0" w:rsidRDefault="00D50D23" w:rsidP="00FF72F0">
            <w:pPr>
              <w:spacing w:after="0" w:line="240" w:lineRule="auto"/>
              <w:jc w:val="left"/>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 </w:t>
            </w:r>
          </w:p>
        </w:tc>
        <w:tc>
          <w:tcPr>
            <w:tcW w:w="836" w:type="dxa"/>
            <w:tcBorders>
              <w:top w:val="nil"/>
              <w:left w:val="nil"/>
              <w:bottom w:val="single" w:sz="4" w:space="0" w:color="auto"/>
              <w:right w:val="single" w:sz="4" w:space="0" w:color="auto"/>
            </w:tcBorders>
            <w:shd w:val="clear" w:color="auto" w:fill="auto"/>
            <w:noWrap/>
            <w:vAlign w:val="bottom"/>
            <w:hideMark/>
          </w:tcPr>
          <w:p w:rsidR="00D50D23" w:rsidRPr="00FF72F0" w:rsidRDefault="00D50D23" w:rsidP="00FF72F0">
            <w:pPr>
              <w:spacing w:after="0" w:line="240" w:lineRule="auto"/>
              <w:jc w:val="left"/>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 </w:t>
            </w:r>
          </w:p>
        </w:tc>
        <w:tc>
          <w:tcPr>
            <w:tcW w:w="648" w:type="dxa"/>
            <w:tcBorders>
              <w:top w:val="nil"/>
              <w:left w:val="nil"/>
              <w:bottom w:val="single" w:sz="4" w:space="0" w:color="auto"/>
              <w:right w:val="single" w:sz="4" w:space="0" w:color="auto"/>
            </w:tcBorders>
            <w:shd w:val="clear" w:color="auto" w:fill="auto"/>
            <w:noWrap/>
            <w:vAlign w:val="bottom"/>
            <w:hideMark/>
          </w:tcPr>
          <w:p w:rsidR="00D50D23" w:rsidRPr="00FF72F0" w:rsidRDefault="00D50D23" w:rsidP="00FF72F0">
            <w:pPr>
              <w:spacing w:after="0" w:line="240" w:lineRule="auto"/>
              <w:jc w:val="left"/>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 </w:t>
            </w:r>
          </w:p>
        </w:tc>
        <w:tc>
          <w:tcPr>
            <w:tcW w:w="770" w:type="dxa"/>
            <w:tcBorders>
              <w:top w:val="nil"/>
              <w:left w:val="nil"/>
              <w:bottom w:val="single" w:sz="4" w:space="0" w:color="auto"/>
              <w:right w:val="single" w:sz="4" w:space="0" w:color="auto"/>
            </w:tcBorders>
            <w:shd w:val="clear" w:color="auto" w:fill="auto"/>
            <w:noWrap/>
            <w:vAlign w:val="bottom"/>
            <w:hideMark/>
          </w:tcPr>
          <w:p w:rsidR="00D50D23" w:rsidRPr="00FF72F0" w:rsidRDefault="00D50D23" w:rsidP="00FF72F0">
            <w:pPr>
              <w:spacing w:after="0" w:line="240" w:lineRule="auto"/>
              <w:jc w:val="left"/>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 </w:t>
            </w:r>
          </w:p>
        </w:tc>
        <w:tc>
          <w:tcPr>
            <w:tcW w:w="846" w:type="dxa"/>
            <w:tcBorders>
              <w:top w:val="nil"/>
              <w:left w:val="nil"/>
              <w:bottom w:val="single" w:sz="4" w:space="0" w:color="auto"/>
              <w:right w:val="single" w:sz="4" w:space="0" w:color="auto"/>
            </w:tcBorders>
            <w:shd w:val="clear" w:color="auto" w:fill="auto"/>
            <w:noWrap/>
            <w:vAlign w:val="bottom"/>
            <w:hideMark/>
          </w:tcPr>
          <w:p w:rsidR="00D50D23" w:rsidRPr="00FF72F0" w:rsidRDefault="00D50D23" w:rsidP="00FF72F0">
            <w:pPr>
              <w:spacing w:after="0" w:line="240" w:lineRule="auto"/>
              <w:jc w:val="left"/>
              <w:rPr>
                <w:rFonts w:eastAsia="Times New Roman" w:cs="Times New Roman"/>
                <w:color w:val="000000"/>
                <w:sz w:val="20"/>
                <w:szCs w:val="20"/>
                <w:lang w:val="en-US" w:eastAsia="en-US"/>
              </w:rPr>
            </w:pPr>
            <w:r w:rsidRPr="00FF72F0">
              <w:rPr>
                <w:rFonts w:eastAsia="Times New Roman" w:cs="Times New Roman"/>
                <w:color w:val="000000"/>
                <w:sz w:val="20"/>
                <w:szCs w:val="20"/>
                <w:lang w:val="en-US" w:eastAsia="en-US"/>
              </w:rPr>
              <w:t> </w:t>
            </w:r>
          </w:p>
        </w:tc>
        <w:tc>
          <w:tcPr>
            <w:tcW w:w="1447" w:type="dxa"/>
            <w:gridSpan w:val="2"/>
            <w:tcBorders>
              <w:top w:val="single" w:sz="4" w:space="0" w:color="auto"/>
              <w:left w:val="nil"/>
              <w:bottom w:val="single" w:sz="4" w:space="0" w:color="auto"/>
              <w:right w:val="single" w:sz="4" w:space="0" w:color="auto"/>
            </w:tcBorders>
            <w:shd w:val="clear" w:color="auto" w:fill="auto"/>
            <w:noWrap/>
            <w:vAlign w:val="bottom"/>
            <w:hideMark/>
          </w:tcPr>
          <w:p w:rsidR="00D50D23" w:rsidRDefault="00D50D23">
            <w:pPr>
              <w:jc w:val="center"/>
              <w:rPr>
                <w:rFonts w:ascii="Arial" w:hAnsi="Arial" w:cs="Arial"/>
                <w:b/>
                <w:bCs/>
                <w:color w:val="000000"/>
                <w:sz w:val="28"/>
                <w:szCs w:val="28"/>
              </w:rPr>
            </w:pPr>
            <w:r>
              <w:rPr>
                <w:rFonts w:ascii="Arial" w:hAnsi="Arial" w:cs="Arial"/>
                <w:b/>
                <w:bCs/>
                <w:color w:val="000000"/>
                <w:sz w:val="28"/>
                <w:szCs w:val="28"/>
              </w:rPr>
              <w:t>Average</w:t>
            </w:r>
          </w:p>
        </w:tc>
        <w:tc>
          <w:tcPr>
            <w:tcW w:w="813" w:type="dxa"/>
            <w:tcBorders>
              <w:top w:val="nil"/>
              <w:left w:val="nil"/>
              <w:bottom w:val="single" w:sz="4" w:space="0" w:color="auto"/>
              <w:right w:val="single" w:sz="4" w:space="0" w:color="auto"/>
            </w:tcBorders>
            <w:shd w:val="clear" w:color="auto" w:fill="auto"/>
            <w:noWrap/>
            <w:vAlign w:val="bottom"/>
            <w:hideMark/>
          </w:tcPr>
          <w:p w:rsidR="00D50D23" w:rsidRDefault="00D50D23">
            <w:pPr>
              <w:jc w:val="right"/>
              <w:rPr>
                <w:rFonts w:ascii="Arial" w:hAnsi="Arial" w:cs="Arial"/>
                <w:b/>
                <w:bCs/>
                <w:color w:val="000000"/>
                <w:sz w:val="28"/>
                <w:szCs w:val="28"/>
              </w:rPr>
            </w:pPr>
            <w:r>
              <w:rPr>
                <w:rFonts w:ascii="Arial" w:hAnsi="Arial" w:cs="Arial"/>
                <w:b/>
                <w:bCs/>
                <w:color w:val="000000"/>
                <w:sz w:val="28"/>
                <w:szCs w:val="28"/>
              </w:rPr>
              <w:t>93%</w:t>
            </w:r>
          </w:p>
        </w:tc>
        <w:tc>
          <w:tcPr>
            <w:tcW w:w="808" w:type="dxa"/>
            <w:tcBorders>
              <w:top w:val="nil"/>
              <w:left w:val="nil"/>
              <w:bottom w:val="single" w:sz="4" w:space="0" w:color="auto"/>
              <w:right w:val="single" w:sz="4" w:space="0" w:color="auto"/>
            </w:tcBorders>
            <w:shd w:val="clear" w:color="auto" w:fill="auto"/>
            <w:noWrap/>
            <w:vAlign w:val="bottom"/>
            <w:hideMark/>
          </w:tcPr>
          <w:p w:rsidR="00D50D23" w:rsidRDefault="00D50D23">
            <w:pPr>
              <w:jc w:val="right"/>
              <w:rPr>
                <w:rFonts w:ascii="Arial" w:hAnsi="Arial" w:cs="Arial"/>
                <w:b/>
                <w:bCs/>
                <w:color w:val="000000"/>
                <w:sz w:val="28"/>
                <w:szCs w:val="28"/>
              </w:rPr>
            </w:pPr>
            <w:r>
              <w:rPr>
                <w:rFonts w:ascii="Arial" w:hAnsi="Arial" w:cs="Arial"/>
                <w:b/>
                <w:bCs/>
                <w:color w:val="000000"/>
                <w:sz w:val="28"/>
                <w:szCs w:val="28"/>
              </w:rPr>
              <w:t>7%</w:t>
            </w:r>
          </w:p>
        </w:tc>
      </w:tr>
    </w:tbl>
    <w:p w:rsidR="00224687" w:rsidRDefault="00224687" w:rsidP="003917D1"/>
    <w:p w:rsidR="00FF72F0" w:rsidRDefault="00D50D23" w:rsidP="003917D1">
      <w:r w:rsidRPr="00D50D23">
        <w:rPr>
          <w:noProof/>
          <w:lang w:val="en-US" w:eastAsia="en-US"/>
        </w:rPr>
        <w:drawing>
          <wp:inline distT="0" distB="0" distL="0" distR="0">
            <wp:extent cx="5943600" cy="2418080"/>
            <wp:effectExtent l="19050" t="0" r="19050" b="127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15120" w:rsidRDefault="00B15120" w:rsidP="003917D1"/>
    <w:p w:rsidR="00257C43" w:rsidRDefault="00257C43" w:rsidP="00257C43">
      <w:pPr>
        <w:rPr>
          <w:b/>
        </w:rPr>
      </w:pPr>
      <w:r w:rsidRPr="00A33BE0">
        <w:rPr>
          <w:b/>
        </w:rPr>
        <w:t xml:space="preserve">3. Alumna Feedback </w:t>
      </w:r>
    </w:p>
    <w:p w:rsidR="00257C43" w:rsidRDefault="00257C43" w:rsidP="00257C43">
      <w:r w:rsidRPr="0097513A">
        <w:tab/>
        <w:t>The IQAC creates a feedback form, which is distributed to all departments for response collection</w:t>
      </w:r>
    </w:p>
    <w:p w:rsidR="00257C43" w:rsidRDefault="00257C43" w:rsidP="00257C43">
      <w:pPr>
        <w:rPr>
          <w:b/>
        </w:rPr>
      </w:pPr>
      <w:r w:rsidRPr="0097513A">
        <w:rPr>
          <w:b/>
        </w:rPr>
        <w:t xml:space="preserve">3.1 </w:t>
      </w:r>
      <w:r>
        <w:rPr>
          <w:b/>
        </w:rPr>
        <w:t>Alumni</w:t>
      </w:r>
      <w:r w:rsidRPr="0097513A">
        <w:rPr>
          <w:b/>
        </w:rPr>
        <w:t xml:space="preserve"> Feedback form on curriculum</w:t>
      </w:r>
    </w:p>
    <w:tbl>
      <w:tblPr>
        <w:tblStyle w:val="TableGrid3"/>
        <w:tblW w:w="5000" w:type="pct"/>
        <w:tblLook w:val="04A0"/>
      </w:tblPr>
      <w:tblGrid>
        <w:gridCol w:w="481"/>
        <w:gridCol w:w="1501"/>
        <w:gridCol w:w="2450"/>
        <w:gridCol w:w="744"/>
        <w:gridCol w:w="974"/>
        <w:gridCol w:w="567"/>
        <w:gridCol w:w="187"/>
        <w:gridCol w:w="907"/>
        <w:gridCol w:w="1010"/>
        <w:gridCol w:w="1010"/>
      </w:tblGrid>
      <w:tr w:rsidR="00911EA5" w:rsidRPr="00911EA5" w:rsidTr="00911EA5">
        <w:trPr>
          <w:trHeight w:hRule="exact" w:val="425"/>
        </w:trPr>
        <w:tc>
          <w:tcPr>
            <w:tcW w:w="5000" w:type="pct"/>
            <w:gridSpan w:val="10"/>
          </w:tcPr>
          <w:p w:rsidR="00911EA5" w:rsidRPr="00911EA5" w:rsidRDefault="00911EA5" w:rsidP="00911EA5">
            <w:pPr>
              <w:jc w:val="center"/>
              <w:rPr>
                <w:b/>
              </w:rPr>
            </w:pPr>
            <w:r w:rsidRPr="00911EA5">
              <w:rPr>
                <w:b/>
              </w:rPr>
              <w:t>ALUMINI FEEDBACK FORM</w:t>
            </w:r>
          </w:p>
        </w:tc>
      </w:tr>
      <w:tr w:rsidR="00911EA5" w:rsidRPr="00911EA5" w:rsidTr="00911EA5">
        <w:trPr>
          <w:trHeight w:hRule="exact" w:val="593"/>
        </w:trPr>
        <w:tc>
          <w:tcPr>
            <w:tcW w:w="1162" w:type="pct"/>
            <w:gridSpan w:val="2"/>
          </w:tcPr>
          <w:p w:rsidR="00911EA5" w:rsidRPr="00911EA5" w:rsidRDefault="00911EA5" w:rsidP="00911EA5">
            <w:pPr>
              <w:rPr>
                <w:b/>
              </w:rPr>
            </w:pPr>
            <w:r w:rsidRPr="00911EA5">
              <w:rPr>
                <w:b/>
              </w:rPr>
              <w:t>Name of the Respondent</w:t>
            </w:r>
          </w:p>
        </w:tc>
        <w:tc>
          <w:tcPr>
            <w:tcW w:w="1323" w:type="pct"/>
          </w:tcPr>
          <w:p w:rsidR="00911EA5" w:rsidRPr="00911EA5" w:rsidRDefault="00911EA5" w:rsidP="00911EA5">
            <w:pPr>
              <w:rPr>
                <w:b/>
              </w:rPr>
            </w:pPr>
            <w:r w:rsidRPr="00911EA5">
              <w:rPr>
                <w:b/>
              </w:rPr>
              <w:t>Branch</w:t>
            </w:r>
          </w:p>
        </w:tc>
        <w:tc>
          <w:tcPr>
            <w:tcW w:w="1096" w:type="pct"/>
            <w:gridSpan w:val="3"/>
          </w:tcPr>
          <w:p w:rsidR="00911EA5" w:rsidRPr="00911EA5" w:rsidRDefault="00911EA5" w:rsidP="00911EA5">
            <w:pPr>
              <w:rPr>
                <w:b/>
              </w:rPr>
            </w:pPr>
            <w:r w:rsidRPr="00911EA5">
              <w:rPr>
                <w:b/>
              </w:rPr>
              <w:t>Batch</w:t>
            </w:r>
          </w:p>
        </w:tc>
        <w:tc>
          <w:tcPr>
            <w:tcW w:w="1419" w:type="pct"/>
            <w:gridSpan w:val="4"/>
          </w:tcPr>
          <w:p w:rsidR="00911EA5" w:rsidRPr="00911EA5" w:rsidRDefault="00911EA5" w:rsidP="00911EA5">
            <w:pPr>
              <w:rPr>
                <w:b/>
              </w:rPr>
            </w:pPr>
            <w:r w:rsidRPr="00911EA5">
              <w:rPr>
                <w:b/>
              </w:rPr>
              <w:t>Scheme</w:t>
            </w:r>
          </w:p>
        </w:tc>
      </w:tr>
      <w:tr w:rsidR="00911EA5" w:rsidRPr="00911EA5" w:rsidTr="00911EA5">
        <w:trPr>
          <w:trHeight w:hRule="exact" w:val="425"/>
        </w:trPr>
        <w:tc>
          <w:tcPr>
            <w:tcW w:w="1162" w:type="pct"/>
            <w:gridSpan w:val="2"/>
          </w:tcPr>
          <w:p w:rsidR="00911EA5" w:rsidRPr="00911EA5" w:rsidRDefault="00911EA5" w:rsidP="00911EA5"/>
        </w:tc>
        <w:tc>
          <w:tcPr>
            <w:tcW w:w="1323" w:type="pct"/>
          </w:tcPr>
          <w:p w:rsidR="00911EA5" w:rsidRPr="00911EA5" w:rsidRDefault="00911EA5" w:rsidP="00911EA5"/>
        </w:tc>
        <w:tc>
          <w:tcPr>
            <w:tcW w:w="1096" w:type="pct"/>
            <w:gridSpan w:val="3"/>
          </w:tcPr>
          <w:p w:rsidR="00911EA5" w:rsidRPr="00911EA5" w:rsidRDefault="00911EA5" w:rsidP="00911EA5"/>
        </w:tc>
        <w:tc>
          <w:tcPr>
            <w:tcW w:w="1419" w:type="pct"/>
            <w:gridSpan w:val="4"/>
          </w:tcPr>
          <w:p w:rsidR="00911EA5" w:rsidRPr="00911EA5" w:rsidRDefault="00911EA5" w:rsidP="00911EA5"/>
        </w:tc>
      </w:tr>
      <w:tr w:rsidR="00911EA5" w:rsidRPr="00911EA5" w:rsidTr="00911EA5">
        <w:trPr>
          <w:trHeight w:hRule="exact" w:val="425"/>
        </w:trPr>
        <w:tc>
          <w:tcPr>
            <w:tcW w:w="250" w:type="pct"/>
            <w:vMerge w:val="restart"/>
          </w:tcPr>
          <w:p w:rsidR="00911EA5" w:rsidRPr="00911EA5" w:rsidRDefault="00911EA5" w:rsidP="00911EA5">
            <w:pPr>
              <w:jc w:val="center"/>
              <w:rPr>
                <w:b/>
              </w:rPr>
            </w:pPr>
            <w:r w:rsidRPr="00911EA5">
              <w:rPr>
                <w:b/>
              </w:rPr>
              <w:t>Sl. No</w:t>
            </w:r>
          </w:p>
        </w:tc>
        <w:tc>
          <w:tcPr>
            <w:tcW w:w="2690" w:type="pct"/>
            <w:gridSpan w:val="3"/>
            <w:vMerge w:val="restart"/>
          </w:tcPr>
          <w:p w:rsidR="00911EA5" w:rsidRPr="00911EA5" w:rsidRDefault="00911EA5" w:rsidP="00911EA5">
            <w:pPr>
              <w:jc w:val="center"/>
              <w:rPr>
                <w:b/>
              </w:rPr>
            </w:pPr>
            <w:r w:rsidRPr="00911EA5">
              <w:rPr>
                <w:b/>
              </w:rPr>
              <w:t>Questions</w:t>
            </w:r>
          </w:p>
        </w:tc>
        <w:tc>
          <w:tcPr>
            <w:tcW w:w="2059" w:type="pct"/>
            <w:gridSpan w:val="6"/>
          </w:tcPr>
          <w:p w:rsidR="00911EA5" w:rsidRPr="00911EA5" w:rsidRDefault="00911EA5" w:rsidP="00911EA5">
            <w:pPr>
              <w:jc w:val="center"/>
              <w:rPr>
                <w:b/>
              </w:rPr>
            </w:pPr>
            <w:r w:rsidRPr="00911EA5">
              <w:rPr>
                <w:b/>
              </w:rPr>
              <w:t>Response</w:t>
            </w:r>
          </w:p>
        </w:tc>
      </w:tr>
      <w:tr w:rsidR="00911EA5" w:rsidRPr="00911EA5" w:rsidTr="00911EA5">
        <w:trPr>
          <w:trHeight w:hRule="exact" w:val="425"/>
        </w:trPr>
        <w:tc>
          <w:tcPr>
            <w:tcW w:w="250" w:type="pct"/>
            <w:vMerge/>
          </w:tcPr>
          <w:p w:rsidR="00911EA5" w:rsidRPr="00911EA5" w:rsidRDefault="00911EA5" w:rsidP="00911EA5">
            <w:pPr>
              <w:jc w:val="center"/>
              <w:rPr>
                <w:b/>
              </w:rPr>
            </w:pPr>
          </w:p>
        </w:tc>
        <w:tc>
          <w:tcPr>
            <w:tcW w:w="2690" w:type="pct"/>
            <w:gridSpan w:val="3"/>
            <w:vMerge/>
          </w:tcPr>
          <w:p w:rsidR="00911EA5" w:rsidRPr="00911EA5" w:rsidRDefault="00911EA5" w:rsidP="00911EA5">
            <w:pPr>
              <w:jc w:val="center"/>
              <w:rPr>
                <w:b/>
              </w:rPr>
            </w:pPr>
          </w:p>
        </w:tc>
        <w:tc>
          <w:tcPr>
            <w:tcW w:w="366" w:type="pct"/>
          </w:tcPr>
          <w:p w:rsidR="00911EA5" w:rsidRPr="00911EA5" w:rsidRDefault="00911EA5" w:rsidP="00911EA5">
            <w:pPr>
              <w:jc w:val="center"/>
              <w:rPr>
                <w:b/>
              </w:rPr>
            </w:pPr>
            <w:r w:rsidRPr="00911EA5">
              <w:rPr>
                <w:b/>
              </w:rPr>
              <w:t>Strongly Agree</w:t>
            </w:r>
          </w:p>
        </w:tc>
        <w:tc>
          <w:tcPr>
            <w:tcW w:w="366" w:type="pct"/>
            <w:gridSpan w:val="2"/>
          </w:tcPr>
          <w:p w:rsidR="00911EA5" w:rsidRPr="00911EA5" w:rsidRDefault="00911EA5" w:rsidP="00911EA5">
            <w:pPr>
              <w:jc w:val="center"/>
              <w:rPr>
                <w:b/>
              </w:rPr>
            </w:pPr>
            <w:r w:rsidRPr="00911EA5">
              <w:rPr>
                <w:b/>
              </w:rPr>
              <w:t>Agree</w:t>
            </w:r>
          </w:p>
        </w:tc>
        <w:tc>
          <w:tcPr>
            <w:tcW w:w="412" w:type="pct"/>
          </w:tcPr>
          <w:p w:rsidR="00911EA5" w:rsidRPr="00911EA5" w:rsidRDefault="00911EA5" w:rsidP="00911EA5">
            <w:pPr>
              <w:jc w:val="center"/>
              <w:rPr>
                <w:b/>
              </w:rPr>
            </w:pPr>
            <w:r w:rsidRPr="00911EA5">
              <w:rPr>
                <w:b/>
              </w:rPr>
              <w:t>Neutral</w:t>
            </w:r>
          </w:p>
        </w:tc>
        <w:tc>
          <w:tcPr>
            <w:tcW w:w="458" w:type="pct"/>
          </w:tcPr>
          <w:p w:rsidR="00911EA5" w:rsidRPr="00911EA5" w:rsidRDefault="00911EA5" w:rsidP="00911EA5">
            <w:pPr>
              <w:jc w:val="center"/>
              <w:rPr>
                <w:b/>
              </w:rPr>
            </w:pPr>
            <w:r w:rsidRPr="00911EA5">
              <w:rPr>
                <w:b/>
              </w:rPr>
              <w:t>Disagree</w:t>
            </w:r>
          </w:p>
        </w:tc>
        <w:tc>
          <w:tcPr>
            <w:tcW w:w="458" w:type="pct"/>
          </w:tcPr>
          <w:p w:rsidR="00911EA5" w:rsidRPr="00911EA5" w:rsidRDefault="00911EA5" w:rsidP="00911EA5">
            <w:pPr>
              <w:jc w:val="center"/>
              <w:rPr>
                <w:b/>
              </w:rPr>
            </w:pPr>
            <w:r w:rsidRPr="00911EA5">
              <w:rPr>
                <w:b/>
              </w:rPr>
              <w:t>Strongly Disagree</w:t>
            </w:r>
          </w:p>
        </w:tc>
      </w:tr>
      <w:tr w:rsidR="00911EA5" w:rsidRPr="00911EA5" w:rsidTr="00911EA5">
        <w:trPr>
          <w:trHeight w:hRule="exact" w:val="425"/>
        </w:trPr>
        <w:tc>
          <w:tcPr>
            <w:tcW w:w="250" w:type="pct"/>
          </w:tcPr>
          <w:p w:rsidR="00911EA5" w:rsidRPr="00911EA5" w:rsidRDefault="00911EA5" w:rsidP="00911EA5">
            <w:pPr>
              <w:numPr>
                <w:ilvl w:val="0"/>
                <w:numId w:val="7"/>
              </w:numPr>
              <w:contextualSpacing/>
            </w:pPr>
          </w:p>
        </w:tc>
        <w:tc>
          <w:tcPr>
            <w:tcW w:w="2690" w:type="pct"/>
            <w:gridSpan w:val="3"/>
          </w:tcPr>
          <w:p w:rsidR="00911EA5" w:rsidRPr="00911EA5" w:rsidRDefault="00911EA5" w:rsidP="00911EA5">
            <w:r w:rsidRPr="00911EA5">
              <w:t>Content of the curriculum is need based.</w:t>
            </w:r>
          </w:p>
        </w:tc>
        <w:tc>
          <w:tcPr>
            <w:tcW w:w="366" w:type="pct"/>
          </w:tcPr>
          <w:p w:rsidR="00911EA5" w:rsidRPr="00911EA5" w:rsidRDefault="00911EA5" w:rsidP="00911EA5"/>
        </w:tc>
        <w:tc>
          <w:tcPr>
            <w:tcW w:w="366" w:type="pct"/>
            <w:gridSpan w:val="2"/>
          </w:tcPr>
          <w:p w:rsidR="00911EA5" w:rsidRPr="00911EA5" w:rsidRDefault="00911EA5" w:rsidP="00911EA5"/>
        </w:tc>
        <w:tc>
          <w:tcPr>
            <w:tcW w:w="412" w:type="pct"/>
          </w:tcPr>
          <w:p w:rsidR="00911EA5" w:rsidRPr="00911EA5" w:rsidRDefault="00911EA5" w:rsidP="00911EA5"/>
        </w:tc>
        <w:tc>
          <w:tcPr>
            <w:tcW w:w="458" w:type="pct"/>
          </w:tcPr>
          <w:p w:rsidR="00911EA5" w:rsidRPr="00911EA5" w:rsidRDefault="00911EA5" w:rsidP="00911EA5"/>
        </w:tc>
        <w:tc>
          <w:tcPr>
            <w:tcW w:w="458" w:type="pct"/>
          </w:tcPr>
          <w:p w:rsidR="00911EA5" w:rsidRPr="00911EA5" w:rsidRDefault="00911EA5" w:rsidP="00911EA5"/>
        </w:tc>
      </w:tr>
      <w:tr w:rsidR="00911EA5" w:rsidRPr="00911EA5" w:rsidTr="00911EA5">
        <w:trPr>
          <w:trHeight w:hRule="exact" w:val="548"/>
        </w:trPr>
        <w:tc>
          <w:tcPr>
            <w:tcW w:w="250" w:type="pct"/>
          </w:tcPr>
          <w:p w:rsidR="00911EA5" w:rsidRPr="00911EA5" w:rsidRDefault="00911EA5" w:rsidP="00911EA5">
            <w:pPr>
              <w:numPr>
                <w:ilvl w:val="0"/>
                <w:numId w:val="7"/>
              </w:numPr>
              <w:contextualSpacing/>
            </w:pPr>
          </w:p>
        </w:tc>
        <w:tc>
          <w:tcPr>
            <w:tcW w:w="2690" w:type="pct"/>
            <w:gridSpan w:val="3"/>
          </w:tcPr>
          <w:p w:rsidR="00911EA5" w:rsidRPr="00911EA5" w:rsidRDefault="00911EA5" w:rsidP="00911EA5">
            <w:r w:rsidRPr="00911EA5">
              <w:t>Core courses in the curriculum are adequate.</w:t>
            </w:r>
          </w:p>
        </w:tc>
        <w:tc>
          <w:tcPr>
            <w:tcW w:w="366" w:type="pct"/>
          </w:tcPr>
          <w:p w:rsidR="00911EA5" w:rsidRPr="00911EA5" w:rsidRDefault="00911EA5" w:rsidP="00911EA5"/>
        </w:tc>
        <w:tc>
          <w:tcPr>
            <w:tcW w:w="366" w:type="pct"/>
            <w:gridSpan w:val="2"/>
          </w:tcPr>
          <w:p w:rsidR="00911EA5" w:rsidRPr="00911EA5" w:rsidRDefault="00911EA5" w:rsidP="00911EA5"/>
        </w:tc>
        <w:tc>
          <w:tcPr>
            <w:tcW w:w="412" w:type="pct"/>
          </w:tcPr>
          <w:p w:rsidR="00911EA5" w:rsidRPr="00911EA5" w:rsidRDefault="00911EA5" w:rsidP="00911EA5"/>
        </w:tc>
        <w:tc>
          <w:tcPr>
            <w:tcW w:w="458" w:type="pct"/>
          </w:tcPr>
          <w:p w:rsidR="00911EA5" w:rsidRPr="00911EA5" w:rsidRDefault="00911EA5" w:rsidP="00911EA5"/>
        </w:tc>
        <w:tc>
          <w:tcPr>
            <w:tcW w:w="458" w:type="pct"/>
          </w:tcPr>
          <w:p w:rsidR="00911EA5" w:rsidRPr="00911EA5" w:rsidRDefault="00911EA5" w:rsidP="00911EA5"/>
        </w:tc>
      </w:tr>
      <w:tr w:rsidR="00911EA5" w:rsidRPr="00911EA5" w:rsidTr="00911EA5">
        <w:trPr>
          <w:trHeight w:hRule="exact" w:val="539"/>
        </w:trPr>
        <w:tc>
          <w:tcPr>
            <w:tcW w:w="250" w:type="pct"/>
          </w:tcPr>
          <w:p w:rsidR="00911EA5" w:rsidRPr="00911EA5" w:rsidRDefault="00911EA5" w:rsidP="00911EA5">
            <w:pPr>
              <w:numPr>
                <w:ilvl w:val="0"/>
                <w:numId w:val="7"/>
              </w:numPr>
              <w:contextualSpacing/>
            </w:pPr>
          </w:p>
        </w:tc>
        <w:tc>
          <w:tcPr>
            <w:tcW w:w="2690" w:type="pct"/>
            <w:gridSpan w:val="3"/>
          </w:tcPr>
          <w:p w:rsidR="00911EA5" w:rsidRPr="00911EA5" w:rsidRDefault="00911EA5" w:rsidP="00911EA5">
            <w:r w:rsidRPr="00911EA5">
              <w:t>Elective courses in the curriculum are sufficient.</w:t>
            </w:r>
          </w:p>
        </w:tc>
        <w:tc>
          <w:tcPr>
            <w:tcW w:w="366" w:type="pct"/>
          </w:tcPr>
          <w:p w:rsidR="00911EA5" w:rsidRPr="00911EA5" w:rsidRDefault="00911EA5" w:rsidP="00911EA5"/>
        </w:tc>
        <w:tc>
          <w:tcPr>
            <w:tcW w:w="366" w:type="pct"/>
            <w:gridSpan w:val="2"/>
          </w:tcPr>
          <w:p w:rsidR="00911EA5" w:rsidRPr="00911EA5" w:rsidRDefault="00911EA5" w:rsidP="00911EA5"/>
        </w:tc>
        <w:tc>
          <w:tcPr>
            <w:tcW w:w="412" w:type="pct"/>
          </w:tcPr>
          <w:p w:rsidR="00911EA5" w:rsidRPr="00911EA5" w:rsidRDefault="00911EA5" w:rsidP="00911EA5"/>
        </w:tc>
        <w:tc>
          <w:tcPr>
            <w:tcW w:w="458" w:type="pct"/>
          </w:tcPr>
          <w:p w:rsidR="00911EA5" w:rsidRPr="00911EA5" w:rsidRDefault="00911EA5" w:rsidP="00911EA5"/>
        </w:tc>
        <w:tc>
          <w:tcPr>
            <w:tcW w:w="458" w:type="pct"/>
          </w:tcPr>
          <w:p w:rsidR="00911EA5" w:rsidRPr="00911EA5" w:rsidRDefault="00911EA5" w:rsidP="00911EA5"/>
        </w:tc>
      </w:tr>
      <w:tr w:rsidR="00911EA5" w:rsidRPr="00911EA5" w:rsidTr="00911EA5">
        <w:trPr>
          <w:trHeight w:hRule="exact" w:val="425"/>
        </w:trPr>
        <w:tc>
          <w:tcPr>
            <w:tcW w:w="250" w:type="pct"/>
          </w:tcPr>
          <w:p w:rsidR="00911EA5" w:rsidRPr="00911EA5" w:rsidRDefault="00911EA5" w:rsidP="00911EA5">
            <w:pPr>
              <w:numPr>
                <w:ilvl w:val="0"/>
                <w:numId w:val="7"/>
              </w:numPr>
              <w:contextualSpacing/>
              <w:jc w:val="right"/>
            </w:pPr>
          </w:p>
        </w:tc>
        <w:tc>
          <w:tcPr>
            <w:tcW w:w="2690" w:type="pct"/>
            <w:gridSpan w:val="3"/>
          </w:tcPr>
          <w:p w:rsidR="00911EA5" w:rsidRPr="00911EA5" w:rsidRDefault="00911EA5" w:rsidP="00911EA5">
            <w:r w:rsidRPr="00911EA5">
              <w:t>Ample practical content in the curriculum.</w:t>
            </w:r>
          </w:p>
        </w:tc>
        <w:tc>
          <w:tcPr>
            <w:tcW w:w="366" w:type="pct"/>
          </w:tcPr>
          <w:p w:rsidR="00911EA5" w:rsidRPr="00911EA5" w:rsidRDefault="00911EA5" w:rsidP="00911EA5"/>
        </w:tc>
        <w:tc>
          <w:tcPr>
            <w:tcW w:w="366" w:type="pct"/>
            <w:gridSpan w:val="2"/>
          </w:tcPr>
          <w:p w:rsidR="00911EA5" w:rsidRPr="00911EA5" w:rsidRDefault="00911EA5" w:rsidP="00911EA5"/>
        </w:tc>
        <w:tc>
          <w:tcPr>
            <w:tcW w:w="412" w:type="pct"/>
          </w:tcPr>
          <w:p w:rsidR="00911EA5" w:rsidRPr="00911EA5" w:rsidRDefault="00911EA5" w:rsidP="00911EA5"/>
        </w:tc>
        <w:tc>
          <w:tcPr>
            <w:tcW w:w="458" w:type="pct"/>
          </w:tcPr>
          <w:p w:rsidR="00911EA5" w:rsidRPr="00911EA5" w:rsidRDefault="00911EA5" w:rsidP="00911EA5"/>
        </w:tc>
        <w:tc>
          <w:tcPr>
            <w:tcW w:w="458" w:type="pct"/>
          </w:tcPr>
          <w:p w:rsidR="00911EA5" w:rsidRPr="00911EA5" w:rsidRDefault="00911EA5" w:rsidP="00911EA5"/>
        </w:tc>
      </w:tr>
      <w:tr w:rsidR="00911EA5" w:rsidRPr="00911EA5" w:rsidTr="00911EA5">
        <w:trPr>
          <w:trHeight w:hRule="exact" w:val="425"/>
        </w:trPr>
        <w:tc>
          <w:tcPr>
            <w:tcW w:w="250" w:type="pct"/>
          </w:tcPr>
          <w:p w:rsidR="00911EA5" w:rsidRPr="00911EA5" w:rsidRDefault="00911EA5" w:rsidP="00911EA5">
            <w:pPr>
              <w:numPr>
                <w:ilvl w:val="0"/>
                <w:numId w:val="7"/>
              </w:numPr>
              <w:contextualSpacing/>
              <w:jc w:val="right"/>
            </w:pPr>
          </w:p>
        </w:tc>
        <w:tc>
          <w:tcPr>
            <w:tcW w:w="2690" w:type="pct"/>
            <w:gridSpan w:val="3"/>
          </w:tcPr>
          <w:p w:rsidR="00911EA5" w:rsidRPr="00911EA5" w:rsidRDefault="00911EA5" w:rsidP="00911EA5">
            <w:r w:rsidRPr="00911EA5">
              <w:t>Useful curriculum for Entrepreneurial development.</w:t>
            </w:r>
          </w:p>
        </w:tc>
        <w:tc>
          <w:tcPr>
            <w:tcW w:w="366" w:type="pct"/>
          </w:tcPr>
          <w:p w:rsidR="00911EA5" w:rsidRPr="00911EA5" w:rsidRDefault="00911EA5" w:rsidP="00911EA5"/>
        </w:tc>
        <w:tc>
          <w:tcPr>
            <w:tcW w:w="366" w:type="pct"/>
            <w:gridSpan w:val="2"/>
          </w:tcPr>
          <w:p w:rsidR="00911EA5" w:rsidRPr="00911EA5" w:rsidRDefault="00911EA5" w:rsidP="00911EA5"/>
        </w:tc>
        <w:tc>
          <w:tcPr>
            <w:tcW w:w="412" w:type="pct"/>
          </w:tcPr>
          <w:p w:rsidR="00911EA5" w:rsidRPr="00911EA5" w:rsidRDefault="00911EA5" w:rsidP="00911EA5"/>
        </w:tc>
        <w:tc>
          <w:tcPr>
            <w:tcW w:w="458" w:type="pct"/>
          </w:tcPr>
          <w:p w:rsidR="00911EA5" w:rsidRPr="00911EA5" w:rsidRDefault="00911EA5" w:rsidP="00911EA5"/>
        </w:tc>
        <w:tc>
          <w:tcPr>
            <w:tcW w:w="458" w:type="pct"/>
          </w:tcPr>
          <w:p w:rsidR="00911EA5" w:rsidRPr="00911EA5" w:rsidRDefault="00911EA5" w:rsidP="00911EA5"/>
        </w:tc>
      </w:tr>
      <w:tr w:rsidR="00911EA5" w:rsidRPr="00911EA5" w:rsidTr="00911EA5">
        <w:trPr>
          <w:trHeight w:hRule="exact" w:val="548"/>
        </w:trPr>
        <w:tc>
          <w:tcPr>
            <w:tcW w:w="250" w:type="pct"/>
          </w:tcPr>
          <w:p w:rsidR="00911EA5" w:rsidRPr="00911EA5" w:rsidRDefault="00911EA5" w:rsidP="00911EA5">
            <w:pPr>
              <w:numPr>
                <w:ilvl w:val="0"/>
                <w:numId w:val="7"/>
              </w:numPr>
              <w:contextualSpacing/>
              <w:jc w:val="right"/>
            </w:pPr>
          </w:p>
        </w:tc>
        <w:tc>
          <w:tcPr>
            <w:tcW w:w="2690" w:type="pct"/>
            <w:gridSpan w:val="3"/>
          </w:tcPr>
          <w:p w:rsidR="00911EA5" w:rsidRPr="00911EA5" w:rsidRDefault="00911EA5" w:rsidP="00911EA5">
            <w:r w:rsidRPr="00911EA5">
              <w:t>Effective curriculum for developing skilled human resources.</w:t>
            </w:r>
          </w:p>
        </w:tc>
        <w:tc>
          <w:tcPr>
            <w:tcW w:w="366" w:type="pct"/>
          </w:tcPr>
          <w:p w:rsidR="00911EA5" w:rsidRPr="00911EA5" w:rsidRDefault="00911EA5" w:rsidP="00911EA5"/>
        </w:tc>
        <w:tc>
          <w:tcPr>
            <w:tcW w:w="366" w:type="pct"/>
            <w:gridSpan w:val="2"/>
          </w:tcPr>
          <w:p w:rsidR="00911EA5" w:rsidRPr="00911EA5" w:rsidRDefault="00911EA5" w:rsidP="00911EA5"/>
        </w:tc>
        <w:tc>
          <w:tcPr>
            <w:tcW w:w="412" w:type="pct"/>
          </w:tcPr>
          <w:p w:rsidR="00911EA5" w:rsidRPr="00911EA5" w:rsidRDefault="00911EA5" w:rsidP="00911EA5"/>
        </w:tc>
        <w:tc>
          <w:tcPr>
            <w:tcW w:w="458" w:type="pct"/>
          </w:tcPr>
          <w:p w:rsidR="00911EA5" w:rsidRPr="00911EA5" w:rsidRDefault="00911EA5" w:rsidP="00911EA5"/>
        </w:tc>
        <w:tc>
          <w:tcPr>
            <w:tcW w:w="458" w:type="pct"/>
          </w:tcPr>
          <w:p w:rsidR="00911EA5" w:rsidRPr="00911EA5" w:rsidRDefault="00911EA5" w:rsidP="00911EA5"/>
        </w:tc>
      </w:tr>
      <w:tr w:rsidR="00911EA5" w:rsidRPr="00911EA5" w:rsidTr="00911EA5">
        <w:trPr>
          <w:trHeight w:hRule="exact" w:val="539"/>
        </w:trPr>
        <w:tc>
          <w:tcPr>
            <w:tcW w:w="250" w:type="pct"/>
          </w:tcPr>
          <w:p w:rsidR="00911EA5" w:rsidRPr="00911EA5" w:rsidRDefault="00911EA5" w:rsidP="00911EA5">
            <w:pPr>
              <w:numPr>
                <w:ilvl w:val="0"/>
                <w:numId w:val="7"/>
              </w:numPr>
              <w:contextualSpacing/>
              <w:jc w:val="right"/>
            </w:pPr>
          </w:p>
        </w:tc>
        <w:tc>
          <w:tcPr>
            <w:tcW w:w="2690" w:type="pct"/>
            <w:gridSpan w:val="3"/>
          </w:tcPr>
          <w:p w:rsidR="00911EA5" w:rsidRPr="00911EA5" w:rsidRDefault="00911EA5" w:rsidP="00911EA5">
            <w:r w:rsidRPr="00911EA5">
              <w:t>Valuable curriculum for innovative thinking and Employability.</w:t>
            </w:r>
          </w:p>
        </w:tc>
        <w:tc>
          <w:tcPr>
            <w:tcW w:w="366" w:type="pct"/>
          </w:tcPr>
          <w:p w:rsidR="00911EA5" w:rsidRPr="00911EA5" w:rsidRDefault="00911EA5" w:rsidP="00911EA5"/>
        </w:tc>
        <w:tc>
          <w:tcPr>
            <w:tcW w:w="366" w:type="pct"/>
            <w:gridSpan w:val="2"/>
          </w:tcPr>
          <w:p w:rsidR="00911EA5" w:rsidRPr="00911EA5" w:rsidRDefault="00911EA5" w:rsidP="00911EA5"/>
        </w:tc>
        <w:tc>
          <w:tcPr>
            <w:tcW w:w="412" w:type="pct"/>
          </w:tcPr>
          <w:p w:rsidR="00911EA5" w:rsidRPr="00911EA5" w:rsidRDefault="00911EA5" w:rsidP="00911EA5"/>
        </w:tc>
        <w:tc>
          <w:tcPr>
            <w:tcW w:w="458" w:type="pct"/>
          </w:tcPr>
          <w:p w:rsidR="00911EA5" w:rsidRPr="00911EA5" w:rsidRDefault="00911EA5" w:rsidP="00911EA5"/>
        </w:tc>
        <w:tc>
          <w:tcPr>
            <w:tcW w:w="458" w:type="pct"/>
          </w:tcPr>
          <w:p w:rsidR="00911EA5" w:rsidRPr="00911EA5" w:rsidRDefault="00911EA5" w:rsidP="00911EA5"/>
        </w:tc>
      </w:tr>
      <w:tr w:rsidR="00911EA5" w:rsidRPr="00911EA5" w:rsidTr="00911EA5">
        <w:trPr>
          <w:trHeight w:hRule="exact" w:val="548"/>
        </w:trPr>
        <w:tc>
          <w:tcPr>
            <w:tcW w:w="250" w:type="pct"/>
          </w:tcPr>
          <w:p w:rsidR="00911EA5" w:rsidRPr="00911EA5" w:rsidRDefault="00911EA5" w:rsidP="00911EA5">
            <w:pPr>
              <w:numPr>
                <w:ilvl w:val="0"/>
                <w:numId w:val="7"/>
              </w:numPr>
              <w:contextualSpacing/>
              <w:jc w:val="right"/>
            </w:pPr>
          </w:p>
        </w:tc>
        <w:tc>
          <w:tcPr>
            <w:tcW w:w="2690" w:type="pct"/>
            <w:gridSpan w:val="3"/>
          </w:tcPr>
          <w:p w:rsidR="00911EA5" w:rsidRPr="00911EA5" w:rsidRDefault="00911EA5" w:rsidP="00911EA5">
            <w:r w:rsidRPr="00911EA5">
              <w:t>Curriculum helps in finding the solutions for engineering and societal problems.</w:t>
            </w:r>
          </w:p>
        </w:tc>
        <w:tc>
          <w:tcPr>
            <w:tcW w:w="366" w:type="pct"/>
          </w:tcPr>
          <w:p w:rsidR="00911EA5" w:rsidRPr="00911EA5" w:rsidRDefault="00911EA5" w:rsidP="00911EA5"/>
        </w:tc>
        <w:tc>
          <w:tcPr>
            <w:tcW w:w="366" w:type="pct"/>
            <w:gridSpan w:val="2"/>
          </w:tcPr>
          <w:p w:rsidR="00911EA5" w:rsidRPr="00911EA5" w:rsidRDefault="00911EA5" w:rsidP="00911EA5"/>
        </w:tc>
        <w:tc>
          <w:tcPr>
            <w:tcW w:w="412" w:type="pct"/>
          </w:tcPr>
          <w:p w:rsidR="00911EA5" w:rsidRPr="00911EA5" w:rsidRDefault="00911EA5" w:rsidP="00911EA5"/>
        </w:tc>
        <w:tc>
          <w:tcPr>
            <w:tcW w:w="458" w:type="pct"/>
          </w:tcPr>
          <w:p w:rsidR="00911EA5" w:rsidRPr="00911EA5" w:rsidRDefault="00911EA5" w:rsidP="00911EA5"/>
        </w:tc>
        <w:tc>
          <w:tcPr>
            <w:tcW w:w="458" w:type="pct"/>
          </w:tcPr>
          <w:p w:rsidR="00911EA5" w:rsidRPr="00911EA5" w:rsidRDefault="00911EA5" w:rsidP="00911EA5"/>
        </w:tc>
      </w:tr>
      <w:tr w:rsidR="00911EA5" w:rsidRPr="00911EA5" w:rsidTr="00911EA5">
        <w:trPr>
          <w:trHeight w:hRule="exact" w:val="559"/>
        </w:trPr>
        <w:tc>
          <w:tcPr>
            <w:tcW w:w="250" w:type="pct"/>
          </w:tcPr>
          <w:p w:rsidR="00911EA5" w:rsidRPr="00911EA5" w:rsidRDefault="00911EA5" w:rsidP="00911EA5">
            <w:pPr>
              <w:numPr>
                <w:ilvl w:val="0"/>
                <w:numId w:val="7"/>
              </w:numPr>
              <w:contextualSpacing/>
              <w:jc w:val="right"/>
            </w:pPr>
          </w:p>
        </w:tc>
        <w:tc>
          <w:tcPr>
            <w:tcW w:w="2690" w:type="pct"/>
            <w:gridSpan w:val="3"/>
          </w:tcPr>
          <w:p w:rsidR="00911EA5" w:rsidRPr="00911EA5" w:rsidRDefault="00911EA5" w:rsidP="00911EA5">
            <w:r w:rsidRPr="00911EA5">
              <w:t>Curriculum helps in engaging independent and lifelong learning in the context of evolving technology.</w:t>
            </w:r>
          </w:p>
        </w:tc>
        <w:tc>
          <w:tcPr>
            <w:tcW w:w="366" w:type="pct"/>
          </w:tcPr>
          <w:p w:rsidR="00911EA5" w:rsidRPr="00911EA5" w:rsidRDefault="00911EA5" w:rsidP="00911EA5"/>
        </w:tc>
        <w:tc>
          <w:tcPr>
            <w:tcW w:w="366" w:type="pct"/>
            <w:gridSpan w:val="2"/>
          </w:tcPr>
          <w:p w:rsidR="00911EA5" w:rsidRPr="00911EA5" w:rsidRDefault="00911EA5" w:rsidP="00911EA5"/>
        </w:tc>
        <w:tc>
          <w:tcPr>
            <w:tcW w:w="412" w:type="pct"/>
          </w:tcPr>
          <w:p w:rsidR="00911EA5" w:rsidRPr="00911EA5" w:rsidRDefault="00911EA5" w:rsidP="00911EA5"/>
        </w:tc>
        <w:tc>
          <w:tcPr>
            <w:tcW w:w="458" w:type="pct"/>
          </w:tcPr>
          <w:p w:rsidR="00911EA5" w:rsidRPr="00911EA5" w:rsidRDefault="00911EA5" w:rsidP="00911EA5"/>
        </w:tc>
        <w:tc>
          <w:tcPr>
            <w:tcW w:w="458" w:type="pct"/>
          </w:tcPr>
          <w:p w:rsidR="00911EA5" w:rsidRPr="00911EA5" w:rsidRDefault="00911EA5" w:rsidP="00911EA5"/>
        </w:tc>
      </w:tr>
      <w:tr w:rsidR="00911EA5" w:rsidRPr="00911EA5" w:rsidTr="00911EA5">
        <w:trPr>
          <w:trHeight w:hRule="exact" w:val="425"/>
        </w:trPr>
        <w:tc>
          <w:tcPr>
            <w:tcW w:w="250" w:type="pct"/>
            <w:vMerge w:val="restart"/>
            <w:vAlign w:val="center"/>
          </w:tcPr>
          <w:p w:rsidR="00911EA5" w:rsidRPr="00911EA5" w:rsidRDefault="00911EA5" w:rsidP="00911EA5">
            <w:pPr>
              <w:numPr>
                <w:ilvl w:val="0"/>
                <w:numId w:val="7"/>
              </w:numPr>
              <w:contextualSpacing/>
              <w:jc w:val="center"/>
            </w:pPr>
          </w:p>
        </w:tc>
        <w:tc>
          <w:tcPr>
            <w:tcW w:w="4750" w:type="pct"/>
            <w:gridSpan w:val="9"/>
          </w:tcPr>
          <w:p w:rsidR="00911EA5" w:rsidRPr="00911EA5" w:rsidRDefault="00911EA5" w:rsidP="00911EA5">
            <w:r w:rsidRPr="00911EA5">
              <w:t>Suggestion/comments:</w:t>
            </w:r>
          </w:p>
        </w:tc>
      </w:tr>
      <w:tr w:rsidR="00911EA5" w:rsidRPr="00911EA5" w:rsidTr="00911EA5">
        <w:trPr>
          <w:trHeight w:hRule="exact" w:val="425"/>
        </w:trPr>
        <w:tc>
          <w:tcPr>
            <w:tcW w:w="250" w:type="pct"/>
            <w:vMerge/>
          </w:tcPr>
          <w:p w:rsidR="00911EA5" w:rsidRPr="00911EA5" w:rsidRDefault="00911EA5" w:rsidP="00911EA5">
            <w:pPr>
              <w:numPr>
                <w:ilvl w:val="0"/>
                <w:numId w:val="6"/>
              </w:numPr>
              <w:contextualSpacing/>
              <w:jc w:val="right"/>
            </w:pPr>
          </w:p>
        </w:tc>
        <w:tc>
          <w:tcPr>
            <w:tcW w:w="4750" w:type="pct"/>
            <w:gridSpan w:val="9"/>
          </w:tcPr>
          <w:p w:rsidR="00911EA5" w:rsidRPr="00911EA5" w:rsidRDefault="00911EA5" w:rsidP="00911EA5"/>
        </w:tc>
      </w:tr>
    </w:tbl>
    <w:p w:rsidR="00257C43" w:rsidRDefault="00257C43" w:rsidP="00257C43"/>
    <w:p w:rsidR="009176AD" w:rsidRDefault="00E474AB" w:rsidP="00257C43">
      <w:r>
        <w:rPr>
          <w:noProof/>
          <w:lang w:val="en-US" w:eastAsia="en-US"/>
        </w:rPr>
        <w:drawing>
          <wp:inline distT="0" distB="0" distL="0" distR="0">
            <wp:extent cx="6105525" cy="3739391"/>
            <wp:effectExtent l="19050" t="0" r="9525"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6105525" cy="3739391"/>
                    </a:xfrm>
                    <a:prstGeom prst="rect">
                      <a:avLst/>
                    </a:prstGeom>
                    <a:noFill/>
                    <a:ln w="9525">
                      <a:noFill/>
                      <a:miter lim="800000"/>
                      <a:headEnd/>
                      <a:tailEnd/>
                    </a:ln>
                  </pic:spPr>
                </pic:pic>
              </a:graphicData>
            </a:graphic>
          </wp:inline>
        </w:drawing>
      </w:r>
    </w:p>
    <w:p w:rsidR="00257C43" w:rsidRPr="000C0C7C" w:rsidRDefault="00257C43" w:rsidP="00257C43">
      <w:pPr>
        <w:rPr>
          <w:b/>
          <w:sz w:val="28"/>
        </w:rPr>
      </w:pPr>
      <w:r w:rsidRPr="000C0C7C">
        <w:rPr>
          <w:b/>
          <w:sz w:val="28"/>
        </w:rPr>
        <w:t xml:space="preserve">3.2 Feedback Analysis report </w:t>
      </w:r>
      <w:r w:rsidRPr="000C0C7C">
        <w:rPr>
          <w:b/>
          <w:sz w:val="28"/>
        </w:rPr>
        <w:tab/>
      </w:r>
    </w:p>
    <w:p w:rsidR="00257C43" w:rsidRDefault="00257C43" w:rsidP="00257C43">
      <w:r>
        <w:t>A</w:t>
      </w:r>
      <w:r w:rsidRPr="00E2153C">
        <w:t>n effort was made to receive feedba</w:t>
      </w:r>
      <w:r>
        <w:t>ck from alumni’s, those who visit</w:t>
      </w:r>
      <w:r w:rsidRPr="00E2153C">
        <w:t xml:space="preserve"> the college. For this purpose, feedback form had been prepared an</w:t>
      </w:r>
      <w:r w:rsidR="00FF72F0">
        <w:t xml:space="preserve">d taken feedback. As many as </w:t>
      </w:r>
      <w:r w:rsidR="00D50D23">
        <w:t>11</w:t>
      </w:r>
      <w:r>
        <w:t xml:space="preserve"> Alumni’s visited college and </w:t>
      </w:r>
      <w:r w:rsidRPr="00E2153C">
        <w:t>responses have b</w:t>
      </w:r>
      <w:r>
        <w:t>een collected from the Alumni on syllabus</w:t>
      </w:r>
      <w:r w:rsidRPr="00E2153C">
        <w:t>. In order to arrive to comprehensive results, useful statistical tools like percentage, etc. have been used. For the effective presentation of the data, various types of graphs have been used.</w:t>
      </w:r>
    </w:p>
    <w:p w:rsidR="00404626" w:rsidRDefault="00FF72F0" w:rsidP="003917D1">
      <w:r>
        <w:t>8</w:t>
      </w:r>
      <w:r w:rsidR="00D50D23">
        <w:t>9</w:t>
      </w:r>
      <w:r w:rsidR="00404626" w:rsidRPr="00404626">
        <w:t>% students found curriculum to be very effective in enhancing team work, developing analytical skills a</w:t>
      </w:r>
      <w:r w:rsidR="001B6C1B">
        <w:t xml:space="preserve">nd constructive learning and </w:t>
      </w:r>
      <w:r>
        <w:t>1</w:t>
      </w:r>
      <w:r w:rsidR="00C812B6">
        <w:t>1</w:t>
      </w:r>
      <w:r w:rsidR="00404626" w:rsidRPr="00404626">
        <w:t>% students are expecting improvement in curriculum and resolving it timely</w:t>
      </w:r>
      <w:r w:rsidR="00214AD0">
        <w:t>.</w:t>
      </w:r>
    </w:p>
    <w:p w:rsidR="00DE2B70" w:rsidRDefault="00DE2B70" w:rsidP="003917D1"/>
    <w:tbl>
      <w:tblPr>
        <w:tblStyle w:val="TableGrid"/>
        <w:tblW w:w="0" w:type="auto"/>
        <w:tblLook w:val="04A0"/>
      </w:tblPr>
      <w:tblGrid>
        <w:gridCol w:w="482"/>
        <w:gridCol w:w="2153"/>
        <w:gridCol w:w="996"/>
        <w:gridCol w:w="759"/>
        <w:gridCol w:w="913"/>
        <w:gridCol w:w="1007"/>
        <w:gridCol w:w="1007"/>
        <w:gridCol w:w="630"/>
        <w:gridCol w:w="966"/>
        <w:gridCol w:w="692"/>
      </w:tblGrid>
      <w:tr w:rsidR="00DE2B70" w:rsidRPr="00DE2B70" w:rsidTr="00DE2B70">
        <w:trPr>
          <w:trHeight w:val="346"/>
        </w:trPr>
        <w:tc>
          <w:tcPr>
            <w:tcW w:w="9605" w:type="dxa"/>
            <w:gridSpan w:val="10"/>
            <w:noWrap/>
            <w:hideMark/>
          </w:tcPr>
          <w:p w:rsidR="00DE2B70" w:rsidRPr="00DE2B70" w:rsidRDefault="00DE2B70" w:rsidP="00DE2B70">
            <w:pPr>
              <w:rPr>
                <w:rFonts w:cs="Times New Roman"/>
                <w:b/>
                <w:bCs/>
                <w:sz w:val="20"/>
                <w:szCs w:val="20"/>
              </w:rPr>
            </w:pPr>
            <w:r w:rsidRPr="00DE2B70">
              <w:rPr>
                <w:rFonts w:cs="Times New Roman"/>
                <w:b/>
                <w:bCs/>
                <w:sz w:val="20"/>
                <w:szCs w:val="20"/>
              </w:rPr>
              <w:t>Alumni FEEDBACK</w:t>
            </w:r>
          </w:p>
        </w:tc>
      </w:tr>
      <w:tr w:rsidR="00DE2B70" w:rsidRPr="00DE2B70" w:rsidTr="00DE2B70">
        <w:trPr>
          <w:trHeight w:val="291"/>
        </w:trPr>
        <w:tc>
          <w:tcPr>
            <w:tcW w:w="482" w:type="dxa"/>
            <w:noWrap/>
            <w:hideMark/>
          </w:tcPr>
          <w:p w:rsidR="00DE2B70" w:rsidRPr="00DE2B70" w:rsidRDefault="00DE2B70" w:rsidP="00DE2B70">
            <w:pPr>
              <w:rPr>
                <w:rFonts w:cs="Times New Roman"/>
                <w:b/>
                <w:bCs/>
                <w:sz w:val="20"/>
                <w:szCs w:val="20"/>
              </w:rPr>
            </w:pPr>
            <w:r w:rsidRPr="00DE2B70">
              <w:rPr>
                <w:rFonts w:cs="Times New Roman"/>
                <w:b/>
                <w:bCs/>
                <w:sz w:val="20"/>
                <w:szCs w:val="20"/>
              </w:rPr>
              <w:t> </w:t>
            </w:r>
          </w:p>
        </w:tc>
        <w:tc>
          <w:tcPr>
            <w:tcW w:w="9123" w:type="dxa"/>
            <w:gridSpan w:val="9"/>
            <w:noWrap/>
            <w:hideMark/>
          </w:tcPr>
          <w:p w:rsidR="00DE2B70" w:rsidRPr="00DE2B70" w:rsidRDefault="00DE2B70">
            <w:pPr>
              <w:rPr>
                <w:rFonts w:cs="Times New Roman"/>
                <w:b/>
                <w:bCs/>
                <w:sz w:val="20"/>
                <w:szCs w:val="20"/>
              </w:rPr>
            </w:pPr>
            <w:r w:rsidRPr="00DE2B70">
              <w:rPr>
                <w:rFonts w:cs="Times New Roman"/>
                <w:b/>
                <w:bCs/>
                <w:sz w:val="20"/>
                <w:szCs w:val="20"/>
              </w:rPr>
              <w:t>Total : 1</w:t>
            </w:r>
            <w:r w:rsidR="00D50D23">
              <w:rPr>
                <w:rFonts w:cs="Times New Roman"/>
                <w:b/>
                <w:bCs/>
                <w:sz w:val="20"/>
                <w:szCs w:val="20"/>
              </w:rPr>
              <w:t>1</w:t>
            </w:r>
            <w:r w:rsidR="00C812B6">
              <w:rPr>
                <w:rFonts w:cs="Times New Roman"/>
                <w:b/>
                <w:bCs/>
                <w:sz w:val="20"/>
                <w:szCs w:val="20"/>
              </w:rPr>
              <w:t xml:space="preserve">                                      </w:t>
            </w:r>
            <w:r w:rsidRPr="00DE2B70">
              <w:rPr>
                <w:rFonts w:cs="Times New Roman"/>
                <w:b/>
                <w:bCs/>
                <w:sz w:val="20"/>
                <w:szCs w:val="20"/>
              </w:rPr>
              <w:t xml:space="preserve"> Alumna are provided the feedback on </w:t>
            </w:r>
            <w:r w:rsidR="00C812B6" w:rsidRPr="00DE2B70">
              <w:rPr>
                <w:rFonts w:cs="Times New Roman"/>
                <w:b/>
                <w:bCs/>
                <w:sz w:val="20"/>
                <w:szCs w:val="20"/>
              </w:rPr>
              <w:t>curriculum</w:t>
            </w:r>
            <w:r w:rsidRPr="00DE2B70">
              <w:rPr>
                <w:rFonts w:cs="Times New Roman"/>
                <w:b/>
                <w:bCs/>
                <w:sz w:val="20"/>
                <w:szCs w:val="20"/>
              </w:rPr>
              <w:t xml:space="preserve">  </w:t>
            </w:r>
          </w:p>
          <w:p w:rsidR="00DE2B70" w:rsidRPr="00DE2B70" w:rsidRDefault="00DE2B70" w:rsidP="00DE2B70">
            <w:pPr>
              <w:rPr>
                <w:rFonts w:cs="Times New Roman"/>
                <w:b/>
                <w:bCs/>
                <w:sz w:val="20"/>
                <w:szCs w:val="20"/>
              </w:rPr>
            </w:pPr>
            <w:r w:rsidRPr="00DE2B70">
              <w:rPr>
                <w:rFonts w:cs="Times New Roman"/>
                <w:b/>
                <w:bCs/>
                <w:sz w:val="20"/>
                <w:szCs w:val="20"/>
              </w:rPr>
              <w:t> </w:t>
            </w:r>
          </w:p>
        </w:tc>
      </w:tr>
      <w:tr w:rsidR="00DE2B70" w:rsidRPr="00DE2B70" w:rsidTr="00DE2B70">
        <w:trPr>
          <w:trHeight w:val="471"/>
        </w:trPr>
        <w:tc>
          <w:tcPr>
            <w:tcW w:w="482" w:type="dxa"/>
            <w:noWrap/>
            <w:hideMark/>
          </w:tcPr>
          <w:p w:rsidR="00DE2B70" w:rsidRPr="00DE2B70" w:rsidRDefault="00DE2B70" w:rsidP="00DE2B70">
            <w:pPr>
              <w:rPr>
                <w:rFonts w:cs="Times New Roman"/>
                <w:b/>
                <w:bCs/>
                <w:sz w:val="20"/>
                <w:szCs w:val="20"/>
              </w:rPr>
            </w:pPr>
            <w:r w:rsidRPr="00DE2B70">
              <w:rPr>
                <w:rFonts w:cs="Times New Roman"/>
                <w:b/>
                <w:bCs/>
                <w:sz w:val="20"/>
                <w:szCs w:val="20"/>
              </w:rPr>
              <w:t>Sl. No</w:t>
            </w:r>
          </w:p>
        </w:tc>
        <w:tc>
          <w:tcPr>
            <w:tcW w:w="2153" w:type="dxa"/>
            <w:noWrap/>
            <w:hideMark/>
          </w:tcPr>
          <w:p w:rsidR="00DE2B70" w:rsidRPr="00DE2B70" w:rsidRDefault="00DE2B70" w:rsidP="00DE2B70">
            <w:pPr>
              <w:rPr>
                <w:rFonts w:cs="Times New Roman"/>
                <w:b/>
                <w:bCs/>
                <w:sz w:val="20"/>
                <w:szCs w:val="20"/>
              </w:rPr>
            </w:pPr>
            <w:r w:rsidRPr="00DE2B70">
              <w:rPr>
                <w:rFonts w:cs="Times New Roman"/>
                <w:b/>
                <w:bCs/>
                <w:sz w:val="20"/>
                <w:szCs w:val="20"/>
              </w:rPr>
              <w:t>Feedback Question</w:t>
            </w:r>
          </w:p>
        </w:tc>
        <w:tc>
          <w:tcPr>
            <w:tcW w:w="996" w:type="dxa"/>
            <w:hideMark/>
          </w:tcPr>
          <w:p w:rsidR="00DE2B70" w:rsidRPr="00DE2B70" w:rsidRDefault="00DE2B70" w:rsidP="00DE2B70">
            <w:pPr>
              <w:rPr>
                <w:rFonts w:cs="Times New Roman"/>
                <w:b/>
                <w:bCs/>
                <w:sz w:val="20"/>
                <w:szCs w:val="20"/>
              </w:rPr>
            </w:pPr>
            <w:r w:rsidRPr="00DE2B70">
              <w:rPr>
                <w:rFonts w:cs="Times New Roman"/>
                <w:b/>
                <w:bCs/>
                <w:sz w:val="20"/>
                <w:szCs w:val="20"/>
              </w:rPr>
              <w:t>Strongly Agree</w:t>
            </w:r>
          </w:p>
        </w:tc>
        <w:tc>
          <w:tcPr>
            <w:tcW w:w="759" w:type="dxa"/>
            <w:hideMark/>
          </w:tcPr>
          <w:p w:rsidR="00DE2B70" w:rsidRPr="00DE2B70" w:rsidRDefault="00DE2B70" w:rsidP="00DE2B70">
            <w:pPr>
              <w:rPr>
                <w:rFonts w:cs="Times New Roman"/>
                <w:b/>
                <w:bCs/>
                <w:sz w:val="20"/>
                <w:szCs w:val="20"/>
              </w:rPr>
            </w:pPr>
            <w:r w:rsidRPr="00DE2B70">
              <w:rPr>
                <w:rFonts w:cs="Times New Roman"/>
                <w:b/>
                <w:bCs/>
                <w:sz w:val="20"/>
                <w:szCs w:val="20"/>
              </w:rPr>
              <w:t>Agree</w:t>
            </w:r>
          </w:p>
        </w:tc>
        <w:tc>
          <w:tcPr>
            <w:tcW w:w="913" w:type="dxa"/>
            <w:hideMark/>
          </w:tcPr>
          <w:p w:rsidR="00DE2B70" w:rsidRPr="00DE2B70" w:rsidRDefault="00DE2B70" w:rsidP="00DE2B70">
            <w:pPr>
              <w:rPr>
                <w:rFonts w:cs="Times New Roman"/>
                <w:b/>
                <w:bCs/>
                <w:sz w:val="20"/>
                <w:szCs w:val="20"/>
              </w:rPr>
            </w:pPr>
            <w:r w:rsidRPr="00DE2B70">
              <w:rPr>
                <w:rFonts w:cs="Times New Roman"/>
                <w:b/>
                <w:bCs/>
                <w:sz w:val="20"/>
                <w:szCs w:val="20"/>
              </w:rPr>
              <w:t>Neutral</w:t>
            </w:r>
          </w:p>
        </w:tc>
        <w:tc>
          <w:tcPr>
            <w:tcW w:w="1007" w:type="dxa"/>
            <w:hideMark/>
          </w:tcPr>
          <w:p w:rsidR="00DE2B70" w:rsidRPr="00DE2B70" w:rsidRDefault="00DE2B70" w:rsidP="00DE2B70">
            <w:pPr>
              <w:rPr>
                <w:rFonts w:cs="Times New Roman"/>
                <w:b/>
                <w:bCs/>
                <w:sz w:val="20"/>
                <w:szCs w:val="20"/>
              </w:rPr>
            </w:pPr>
            <w:r w:rsidRPr="00DE2B70">
              <w:rPr>
                <w:rFonts w:cs="Times New Roman"/>
                <w:b/>
                <w:bCs/>
                <w:sz w:val="20"/>
                <w:szCs w:val="20"/>
              </w:rPr>
              <w:t>Disagree</w:t>
            </w:r>
          </w:p>
        </w:tc>
        <w:tc>
          <w:tcPr>
            <w:tcW w:w="1007" w:type="dxa"/>
            <w:hideMark/>
          </w:tcPr>
          <w:p w:rsidR="00DE2B70" w:rsidRPr="00DE2B70" w:rsidRDefault="00DE2B70" w:rsidP="00DE2B70">
            <w:pPr>
              <w:rPr>
                <w:rFonts w:cs="Times New Roman"/>
                <w:b/>
                <w:bCs/>
                <w:sz w:val="20"/>
                <w:szCs w:val="20"/>
              </w:rPr>
            </w:pPr>
            <w:r w:rsidRPr="00DE2B70">
              <w:rPr>
                <w:rFonts w:cs="Times New Roman"/>
                <w:b/>
                <w:bCs/>
                <w:sz w:val="20"/>
                <w:szCs w:val="20"/>
              </w:rPr>
              <w:t>Strongly Disagree</w:t>
            </w:r>
          </w:p>
        </w:tc>
        <w:tc>
          <w:tcPr>
            <w:tcW w:w="630" w:type="dxa"/>
            <w:vMerge w:val="restart"/>
            <w:hideMark/>
          </w:tcPr>
          <w:p w:rsidR="00DE2B70" w:rsidRPr="00DE2B70" w:rsidRDefault="00DE2B70" w:rsidP="00DE2B70">
            <w:pPr>
              <w:rPr>
                <w:rFonts w:cs="Times New Roman"/>
                <w:b/>
                <w:bCs/>
                <w:sz w:val="20"/>
                <w:szCs w:val="20"/>
              </w:rPr>
            </w:pPr>
            <w:r w:rsidRPr="00DE2B70">
              <w:rPr>
                <w:rFonts w:cs="Times New Roman"/>
                <w:b/>
                <w:bCs/>
                <w:sz w:val="20"/>
                <w:szCs w:val="20"/>
              </w:rPr>
              <w:t xml:space="preserve">total </w:t>
            </w:r>
          </w:p>
        </w:tc>
        <w:tc>
          <w:tcPr>
            <w:tcW w:w="966" w:type="dxa"/>
            <w:vMerge w:val="restart"/>
            <w:hideMark/>
          </w:tcPr>
          <w:p w:rsidR="00DE2B70" w:rsidRPr="00DE2B70" w:rsidRDefault="00DE2B70" w:rsidP="00DE2B70">
            <w:pPr>
              <w:rPr>
                <w:rFonts w:cs="Times New Roman"/>
                <w:b/>
                <w:bCs/>
                <w:sz w:val="20"/>
                <w:szCs w:val="20"/>
              </w:rPr>
            </w:pPr>
            <w:r w:rsidRPr="00DE2B70">
              <w:rPr>
                <w:rFonts w:cs="Times New Roman"/>
                <w:b/>
                <w:bCs/>
                <w:sz w:val="20"/>
                <w:szCs w:val="20"/>
              </w:rPr>
              <w:t>A+B+C/</w:t>
            </w:r>
            <w:r w:rsidRPr="00DE2B70">
              <w:rPr>
                <w:rFonts w:cs="Times New Roman"/>
                <w:b/>
                <w:bCs/>
                <w:sz w:val="20"/>
                <w:szCs w:val="20"/>
              </w:rPr>
              <w:br/>
              <w:t xml:space="preserve">total </w:t>
            </w:r>
          </w:p>
        </w:tc>
        <w:tc>
          <w:tcPr>
            <w:tcW w:w="692" w:type="dxa"/>
            <w:vMerge w:val="restart"/>
            <w:hideMark/>
          </w:tcPr>
          <w:p w:rsidR="00DE2B70" w:rsidRPr="00DE2B70" w:rsidRDefault="00DE2B70" w:rsidP="00DE2B70">
            <w:pPr>
              <w:rPr>
                <w:rFonts w:cs="Times New Roman"/>
                <w:b/>
                <w:bCs/>
                <w:sz w:val="20"/>
                <w:szCs w:val="20"/>
              </w:rPr>
            </w:pPr>
            <w:r w:rsidRPr="00DE2B70">
              <w:rPr>
                <w:rFonts w:cs="Times New Roman"/>
                <w:b/>
                <w:bCs/>
                <w:sz w:val="20"/>
                <w:szCs w:val="20"/>
              </w:rPr>
              <w:t>D+E/</w:t>
            </w:r>
            <w:r w:rsidRPr="00DE2B70">
              <w:rPr>
                <w:rFonts w:cs="Times New Roman"/>
                <w:b/>
                <w:bCs/>
                <w:sz w:val="20"/>
                <w:szCs w:val="20"/>
              </w:rPr>
              <w:br/>
              <w:t>total</w:t>
            </w:r>
          </w:p>
        </w:tc>
      </w:tr>
      <w:tr w:rsidR="00DE2B70" w:rsidRPr="00DE2B70" w:rsidTr="00DE2B70">
        <w:trPr>
          <w:trHeight w:val="277"/>
        </w:trPr>
        <w:tc>
          <w:tcPr>
            <w:tcW w:w="482" w:type="dxa"/>
            <w:noWrap/>
            <w:hideMark/>
          </w:tcPr>
          <w:p w:rsidR="00DE2B70" w:rsidRPr="00DE2B70" w:rsidRDefault="00DE2B70" w:rsidP="00DE2B70">
            <w:pPr>
              <w:rPr>
                <w:rFonts w:cs="Times New Roman"/>
                <w:b/>
                <w:bCs/>
                <w:sz w:val="20"/>
                <w:szCs w:val="20"/>
              </w:rPr>
            </w:pPr>
            <w:r w:rsidRPr="00DE2B70">
              <w:rPr>
                <w:rFonts w:cs="Times New Roman"/>
                <w:b/>
                <w:bCs/>
                <w:sz w:val="20"/>
                <w:szCs w:val="20"/>
              </w:rPr>
              <w:t> </w:t>
            </w:r>
          </w:p>
        </w:tc>
        <w:tc>
          <w:tcPr>
            <w:tcW w:w="2153" w:type="dxa"/>
            <w:noWrap/>
            <w:hideMark/>
          </w:tcPr>
          <w:p w:rsidR="00DE2B70" w:rsidRPr="00DE2B70" w:rsidRDefault="00DE2B70" w:rsidP="00DE2B70">
            <w:pPr>
              <w:rPr>
                <w:rFonts w:cs="Times New Roman"/>
                <w:b/>
                <w:bCs/>
                <w:sz w:val="20"/>
                <w:szCs w:val="20"/>
              </w:rPr>
            </w:pPr>
            <w:r w:rsidRPr="00DE2B70">
              <w:rPr>
                <w:rFonts w:cs="Times New Roman"/>
                <w:b/>
                <w:bCs/>
                <w:sz w:val="20"/>
                <w:szCs w:val="20"/>
              </w:rPr>
              <w:t> </w:t>
            </w:r>
          </w:p>
        </w:tc>
        <w:tc>
          <w:tcPr>
            <w:tcW w:w="996" w:type="dxa"/>
            <w:hideMark/>
          </w:tcPr>
          <w:p w:rsidR="00DE2B70" w:rsidRPr="00DE2B70" w:rsidRDefault="00DE2B70" w:rsidP="00DE2B70">
            <w:pPr>
              <w:rPr>
                <w:rFonts w:cs="Times New Roman"/>
                <w:b/>
                <w:bCs/>
                <w:sz w:val="20"/>
                <w:szCs w:val="20"/>
              </w:rPr>
            </w:pPr>
            <w:r w:rsidRPr="00DE2B70">
              <w:rPr>
                <w:rFonts w:cs="Times New Roman"/>
                <w:b/>
                <w:bCs/>
                <w:sz w:val="20"/>
                <w:szCs w:val="20"/>
              </w:rPr>
              <w:t>A</w:t>
            </w:r>
          </w:p>
        </w:tc>
        <w:tc>
          <w:tcPr>
            <w:tcW w:w="759" w:type="dxa"/>
            <w:hideMark/>
          </w:tcPr>
          <w:p w:rsidR="00DE2B70" w:rsidRPr="00DE2B70" w:rsidRDefault="00DE2B70" w:rsidP="00DE2B70">
            <w:pPr>
              <w:rPr>
                <w:rFonts w:cs="Times New Roman"/>
                <w:b/>
                <w:bCs/>
                <w:sz w:val="20"/>
                <w:szCs w:val="20"/>
              </w:rPr>
            </w:pPr>
            <w:r w:rsidRPr="00DE2B70">
              <w:rPr>
                <w:rFonts w:cs="Times New Roman"/>
                <w:b/>
                <w:bCs/>
                <w:sz w:val="20"/>
                <w:szCs w:val="20"/>
              </w:rPr>
              <w:t>B</w:t>
            </w:r>
          </w:p>
        </w:tc>
        <w:tc>
          <w:tcPr>
            <w:tcW w:w="913" w:type="dxa"/>
            <w:hideMark/>
          </w:tcPr>
          <w:p w:rsidR="00DE2B70" w:rsidRPr="00DE2B70" w:rsidRDefault="00DE2B70" w:rsidP="00DE2B70">
            <w:pPr>
              <w:rPr>
                <w:rFonts w:cs="Times New Roman"/>
                <w:b/>
                <w:bCs/>
                <w:sz w:val="20"/>
                <w:szCs w:val="20"/>
              </w:rPr>
            </w:pPr>
            <w:r w:rsidRPr="00DE2B70">
              <w:rPr>
                <w:rFonts w:cs="Times New Roman"/>
                <w:b/>
                <w:bCs/>
                <w:sz w:val="20"/>
                <w:szCs w:val="20"/>
              </w:rPr>
              <w:t>C</w:t>
            </w:r>
          </w:p>
        </w:tc>
        <w:tc>
          <w:tcPr>
            <w:tcW w:w="1007" w:type="dxa"/>
            <w:hideMark/>
          </w:tcPr>
          <w:p w:rsidR="00DE2B70" w:rsidRPr="00DE2B70" w:rsidRDefault="00DE2B70" w:rsidP="00DE2B70">
            <w:pPr>
              <w:rPr>
                <w:rFonts w:cs="Times New Roman"/>
                <w:b/>
                <w:bCs/>
                <w:sz w:val="20"/>
                <w:szCs w:val="20"/>
              </w:rPr>
            </w:pPr>
            <w:r w:rsidRPr="00DE2B70">
              <w:rPr>
                <w:rFonts w:cs="Times New Roman"/>
                <w:b/>
                <w:bCs/>
                <w:sz w:val="20"/>
                <w:szCs w:val="20"/>
              </w:rPr>
              <w:t xml:space="preserve">D </w:t>
            </w:r>
          </w:p>
        </w:tc>
        <w:tc>
          <w:tcPr>
            <w:tcW w:w="1007" w:type="dxa"/>
            <w:hideMark/>
          </w:tcPr>
          <w:p w:rsidR="00DE2B70" w:rsidRPr="00DE2B70" w:rsidRDefault="00DE2B70" w:rsidP="00DE2B70">
            <w:pPr>
              <w:rPr>
                <w:rFonts w:cs="Times New Roman"/>
                <w:b/>
                <w:bCs/>
                <w:sz w:val="20"/>
                <w:szCs w:val="20"/>
              </w:rPr>
            </w:pPr>
            <w:r w:rsidRPr="00DE2B70">
              <w:rPr>
                <w:rFonts w:cs="Times New Roman"/>
                <w:b/>
                <w:bCs/>
                <w:sz w:val="20"/>
                <w:szCs w:val="20"/>
              </w:rPr>
              <w:t>E</w:t>
            </w:r>
          </w:p>
        </w:tc>
        <w:tc>
          <w:tcPr>
            <w:tcW w:w="630" w:type="dxa"/>
            <w:vMerge/>
            <w:hideMark/>
          </w:tcPr>
          <w:p w:rsidR="00DE2B70" w:rsidRPr="00DE2B70" w:rsidRDefault="00DE2B70">
            <w:pPr>
              <w:rPr>
                <w:rFonts w:cs="Times New Roman"/>
                <w:b/>
                <w:bCs/>
                <w:sz w:val="20"/>
                <w:szCs w:val="20"/>
              </w:rPr>
            </w:pPr>
          </w:p>
        </w:tc>
        <w:tc>
          <w:tcPr>
            <w:tcW w:w="966" w:type="dxa"/>
            <w:vMerge/>
            <w:hideMark/>
          </w:tcPr>
          <w:p w:rsidR="00DE2B70" w:rsidRPr="00DE2B70" w:rsidRDefault="00DE2B70">
            <w:pPr>
              <w:rPr>
                <w:rFonts w:cs="Times New Roman"/>
                <w:b/>
                <w:bCs/>
                <w:sz w:val="20"/>
                <w:szCs w:val="20"/>
              </w:rPr>
            </w:pPr>
          </w:p>
        </w:tc>
        <w:tc>
          <w:tcPr>
            <w:tcW w:w="692" w:type="dxa"/>
            <w:vMerge/>
            <w:hideMark/>
          </w:tcPr>
          <w:p w:rsidR="00DE2B70" w:rsidRPr="00DE2B70" w:rsidRDefault="00DE2B70">
            <w:pPr>
              <w:rPr>
                <w:rFonts w:cs="Times New Roman"/>
                <w:b/>
                <w:bCs/>
                <w:sz w:val="20"/>
                <w:szCs w:val="20"/>
              </w:rPr>
            </w:pPr>
          </w:p>
        </w:tc>
      </w:tr>
      <w:tr w:rsidR="00D50D23" w:rsidRPr="00DE2B70" w:rsidTr="00D8323E">
        <w:trPr>
          <w:trHeight w:val="305"/>
        </w:trPr>
        <w:tc>
          <w:tcPr>
            <w:tcW w:w="482" w:type="dxa"/>
            <w:noWrap/>
            <w:hideMark/>
          </w:tcPr>
          <w:p w:rsidR="00D50D23" w:rsidRPr="00DE2B70" w:rsidRDefault="00D50D23" w:rsidP="00DE2B70">
            <w:pPr>
              <w:rPr>
                <w:rFonts w:cs="Times New Roman"/>
                <w:sz w:val="20"/>
                <w:szCs w:val="20"/>
              </w:rPr>
            </w:pPr>
            <w:r w:rsidRPr="00DE2B70">
              <w:rPr>
                <w:rFonts w:cs="Times New Roman"/>
                <w:sz w:val="20"/>
                <w:szCs w:val="20"/>
              </w:rPr>
              <w:t>D1</w:t>
            </w:r>
          </w:p>
        </w:tc>
        <w:tc>
          <w:tcPr>
            <w:tcW w:w="2153" w:type="dxa"/>
            <w:hideMark/>
          </w:tcPr>
          <w:p w:rsidR="00D50D23" w:rsidRPr="00DE2B70" w:rsidRDefault="00D50D23" w:rsidP="00DE2B70">
            <w:pPr>
              <w:rPr>
                <w:rFonts w:cs="Times New Roman"/>
                <w:sz w:val="20"/>
                <w:szCs w:val="20"/>
              </w:rPr>
            </w:pPr>
            <w:r w:rsidRPr="00DE2B70">
              <w:rPr>
                <w:rFonts w:cs="Times New Roman"/>
                <w:sz w:val="20"/>
                <w:szCs w:val="20"/>
              </w:rPr>
              <w:t>Content of the curriculum is need based.</w:t>
            </w:r>
          </w:p>
        </w:tc>
        <w:tc>
          <w:tcPr>
            <w:tcW w:w="996" w:type="dxa"/>
            <w:vAlign w:val="center"/>
            <w:hideMark/>
          </w:tcPr>
          <w:p w:rsidR="00D50D23" w:rsidRDefault="00D50D23">
            <w:pPr>
              <w:jc w:val="center"/>
              <w:rPr>
                <w:rFonts w:ascii="Times" w:hAnsi="Times" w:cs="Times"/>
                <w:color w:val="000000"/>
                <w:szCs w:val="24"/>
              </w:rPr>
            </w:pPr>
            <w:r>
              <w:rPr>
                <w:rFonts w:ascii="Times" w:hAnsi="Times" w:cs="Times"/>
                <w:color w:val="000000"/>
              </w:rPr>
              <w:t>7</w:t>
            </w:r>
          </w:p>
        </w:tc>
        <w:tc>
          <w:tcPr>
            <w:tcW w:w="759" w:type="dxa"/>
            <w:vAlign w:val="center"/>
            <w:hideMark/>
          </w:tcPr>
          <w:p w:rsidR="00D50D23" w:rsidRDefault="00D50D23">
            <w:pPr>
              <w:jc w:val="center"/>
              <w:rPr>
                <w:rFonts w:ascii="Times" w:hAnsi="Times" w:cs="Times"/>
                <w:color w:val="000000"/>
                <w:szCs w:val="24"/>
              </w:rPr>
            </w:pPr>
            <w:r>
              <w:rPr>
                <w:rFonts w:ascii="Times" w:hAnsi="Times" w:cs="Times"/>
                <w:color w:val="000000"/>
              </w:rPr>
              <w:t>3</w:t>
            </w:r>
          </w:p>
        </w:tc>
        <w:tc>
          <w:tcPr>
            <w:tcW w:w="913" w:type="dxa"/>
            <w:vAlign w:val="center"/>
            <w:hideMark/>
          </w:tcPr>
          <w:p w:rsidR="00D50D23" w:rsidRDefault="00D50D23">
            <w:pPr>
              <w:jc w:val="center"/>
              <w:rPr>
                <w:rFonts w:ascii="Times" w:hAnsi="Times" w:cs="Times"/>
                <w:color w:val="000000"/>
                <w:szCs w:val="24"/>
              </w:rPr>
            </w:pPr>
            <w:r>
              <w:rPr>
                <w:rFonts w:ascii="Times" w:hAnsi="Times" w:cs="Times"/>
                <w:color w:val="000000"/>
              </w:rPr>
              <w:t>1</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0</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0</w:t>
            </w:r>
          </w:p>
        </w:tc>
        <w:tc>
          <w:tcPr>
            <w:tcW w:w="630" w:type="dxa"/>
            <w:noWrap/>
            <w:vAlign w:val="center"/>
            <w:hideMark/>
          </w:tcPr>
          <w:p w:rsidR="00D50D23" w:rsidRDefault="00D50D23">
            <w:pPr>
              <w:jc w:val="center"/>
              <w:rPr>
                <w:rFonts w:ascii="Times" w:hAnsi="Times" w:cs="Times"/>
                <w:color w:val="000000"/>
                <w:szCs w:val="24"/>
              </w:rPr>
            </w:pPr>
            <w:r>
              <w:rPr>
                <w:rFonts w:ascii="Times" w:hAnsi="Times" w:cs="Times"/>
                <w:color w:val="000000"/>
              </w:rPr>
              <w:t>11</w:t>
            </w:r>
          </w:p>
        </w:tc>
        <w:tc>
          <w:tcPr>
            <w:tcW w:w="966" w:type="dxa"/>
            <w:noWrap/>
            <w:vAlign w:val="center"/>
            <w:hideMark/>
          </w:tcPr>
          <w:p w:rsidR="00D50D23" w:rsidRDefault="00D50D23">
            <w:pPr>
              <w:jc w:val="center"/>
              <w:rPr>
                <w:rFonts w:ascii="Times" w:hAnsi="Times" w:cs="Times"/>
                <w:color w:val="000000"/>
                <w:szCs w:val="24"/>
              </w:rPr>
            </w:pPr>
            <w:r>
              <w:rPr>
                <w:rFonts w:ascii="Times" w:hAnsi="Times" w:cs="Times"/>
                <w:color w:val="000000"/>
              </w:rPr>
              <w:t>100%</w:t>
            </w:r>
          </w:p>
        </w:tc>
        <w:tc>
          <w:tcPr>
            <w:tcW w:w="692" w:type="dxa"/>
            <w:noWrap/>
            <w:vAlign w:val="bottom"/>
            <w:hideMark/>
          </w:tcPr>
          <w:p w:rsidR="00D50D23" w:rsidRDefault="00D50D23">
            <w:pPr>
              <w:jc w:val="center"/>
              <w:rPr>
                <w:rFonts w:ascii="Times" w:hAnsi="Times" w:cs="Times"/>
                <w:color w:val="000000"/>
                <w:szCs w:val="24"/>
              </w:rPr>
            </w:pPr>
            <w:r>
              <w:rPr>
                <w:rFonts w:ascii="Times" w:hAnsi="Times" w:cs="Times"/>
                <w:color w:val="000000"/>
              </w:rPr>
              <w:t>0%</w:t>
            </w:r>
          </w:p>
        </w:tc>
      </w:tr>
      <w:tr w:rsidR="00D50D23" w:rsidRPr="00DE2B70" w:rsidTr="00D8323E">
        <w:trPr>
          <w:trHeight w:val="305"/>
        </w:trPr>
        <w:tc>
          <w:tcPr>
            <w:tcW w:w="482" w:type="dxa"/>
            <w:noWrap/>
            <w:hideMark/>
          </w:tcPr>
          <w:p w:rsidR="00D50D23" w:rsidRPr="00DE2B70" w:rsidRDefault="00D50D23" w:rsidP="00DE2B70">
            <w:pPr>
              <w:rPr>
                <w:rFonts w:cs="Times New Roman"/>
                <w:sz w:val="20"/>
                <w:szCs w:val="20"/>
              </w:rPr>
            </w:pPr>
            <w:r w:rsidRPr="00DE2B70">
              <w:rPr>
                <w:rFonts w:cs="Times New Roman"/>
                <w:sz w:val="20"/>
                <w:szCs w:val="20"/>
              </w:rPr>
              <w:t>D2</w:t>
            </w:r>
          </w:p>
        </w:tc>
        <w:tc>
          <w:tcPr>
            <w:tcW w:w="2153" w:type="dxa"/>
            <w:hideMark/>
          </w:tcPr>
          <w:p w:rsidR="00D50D23" w:rsidRPr="00DE2B70" w:rsidRDefault="00D50D23" w:rsidP="00DE2B70">
            <w:pPr>
              <w:rPr>
                <w:rFonts w:cs="Times New Roman"/>
                <w:sz w:val="20"/>
                <w:szCs w:val="20"/>
              </w:rPr>
            </w:pPr>
            <w:r w:rsidRPr="00DE2B70">
              <w:rPr>
                <w:rFonts w:cs="Times New Roman"/>
                <w:sz w:val="20"/>
                <w:szCs w:val="20"/>
              </w:rPr>
              <w:t>Core courses in the curriculum are adequate.</w:t>
            </w:r>
          </w:p>
        </w:tc>
        <w:tc>
          <w:tcPr>
            <w:tcW w:w="996" w:type="dxa"/>
            <w:vAlign w:val="center"/>
            <w:hideMark/>
          </w:tcPr>
          <w:p w:rsidR="00D50D23" w:rsidRDefault="00D50D23">
            <w:pPr>
              <w:jc w:val="center"/>
              <w:rPr>
                <w:rFonts w:ascii="Times" w:hAnsi="Times" w:cs="Times"/>
                <w:color w:val="000000"/>
                <w:szCs w:val="24"/>
              </w:rPr>
            </w:pPr>
            <w:r>
              <w:rPr>
                <w:rFonts w:ascii="Times" w:hAnsi="Times" w:cs="Times"/>
                <w:color w:val="000000"/>
              </w:rPr>
              <w:t>7</w:t>
            </w:r>
          </w:p>
        </w:tc>
        <w:tc>
          <w:tcPr>
            <w:tcW w:w="759" w:type="dxa"/>
            <w:vAlign w:val="center"/>
            <w:hideMark/>
          </w:tcPr>
          <w:p w:rsidR="00D50D23" w:rsidRDefault="00D50D23">
            <w:pPr>
              <w:jc w:val="center"/>
              <w:rPr>
                <w:rFonts w:ascii="Times" w:hAnsi="Times" w:cs="Times"/>
                <w:color w:val="000000"/>
                <w:szCs w:val="24"/>
              </w:rPr>
            </w:pPr>
            <w:r>
              <w:rPr>
                <w:rFonts w:ascii="Times" w:hAnsi="Times" w:cs="Times"/>
                <w:color w:val="000000"/>
              </w:rPr>
              <w:t>4</w:t>
            </w:r>
          </w:p>
        </w:tc>
        <w:tc>
          <w:tcPr>
            <w:tcW w:w="913" w:type="dxa"/>
            <w:vAlign w:val="center"/>
            <w:hideMark/>
          </w:tcPr>
          <w:p w:rsidR="00D50D23" w:rsidRDefault="00D50D23">
            <w:pPr>
              <w:jc w:val="center"/>
              <w:rPr>
                <w:rFonts w:ascii="Times" w:hAnsi="Times" w:cs="Times"/>
                <w:color w:val="000000"/>
                <w:szCs w:val="24"/>
              </w:rPr>
            </w:pPr>
            <w:r>
              <w:rPr>
                <w:rFonts w:ascii="Times" w:hAnsi="Times" w:cs="Times"/>
                <w:color w:val="000000"/>
              </w:rPr>
              <w:t>0</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0</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0</w:t>
            </w:r>
          </w:p>
        </w:tc>
        <w:tc>
          <w:tcPr>
            <w:tcW w:w="630" w:type="dxa"/>
            <w:noWrap/>
            <w:vAlign w:val="center"/>
            <w:hideMark/>
          </w:tcPr>
          <w:p w:rsidR="00D50D23" w:rsidRDefault="00D50D23">
            <w:pPr>
              <w:jc w:val="center"/>
              <w:rPr>
                <w:rFonts w:ascii="Times" w:hAnsi="Times" w:cs="Times"/>
                <w:color w:val="000000"/>
                <w:szCs w:val="24"/>
              </w:rPr>
            </w:pPr>
            <w:r>
              <w:rPr>
                <w:rFonts w:ascii="Times" w:hAnsi="Times" w:cs="Times"/>
                <w:color w:val="000000"/>
              </w:rPr>
              <w:t>11</w:t>
            </w:r>
          </w:p>
        </w:tc>
        <w:tc>
          <w:tcPr>
            <w:tcW w:w="966" w:type="dxa"/>
            <w:noWrap/>
            <w:vAlign w:val="center"/>
            <w:hideMark/>
          </w:tcPr>
          <w:p w:rsidR="00D50D23" w:rsidRDefault="00D50D23">
            <w:pPr>
              <w:jc w:val="center"/>
              <w:rPr>
                <w:rFonts w:ascii="Times" w:hAnsi="Times" w:cs="Times"/>
                <w:color w:val="000000"/>
                <w:szCs w:val="24"/>
              </w:rPr>
            </w:pPr>
            <w:r>
              <w:rPr>
                <w:rFonts w:ascii="Times" w:hAnsi="Times" w:cs="Times"/>
                <w:color w:val="000000"/>
              </w:rPr>
              <w:t>100%</w:t>
            </w:r>
          </w:p>
        </w:tc>
        <w:tc>
          <w:tcPr>
            <w:tcW w:w="692" w:type="dxa"/>
            <w:noWrap/>
            <w:vAlign w:val="bottom"/>
            <w:hideMark/>
          </w:tcPr>
          <w:p w:rsidR="00D50D23" w:rsidRDefault="00D50D23">
            <w:pPr>
              <w:jc w:val="center"/>
              <w:rPr>
                <w:rFonts w:ascii="Times" w:hAnsi="Times" w:cs="Times"/>
                <w:color w:val="000000"/>
                <w:szCs w:val="24"/>
              </w:rPr>
            </w:pPr>
            <w:r>
              <w:rPr>
                <w:rFonts w:ascii="Times" w:hAnsi="Times" w:cs="Times"/>
                <w:color w:val="000000"/>
              </w:rPr>
              <w:t>0%</w:t>
            </w:r>
          </w:p>
        </w:tc>
      </w:tr>
      <w:tr w:rsidR="00D50D23" w:rsidRPr="00DE2B70" w:rsidTr="00D8323E">
        <w:trPr>
          <w:trHeight w:val="305"/>
        </w:trPr>
        <w:tc>
          <w:tcPr>
            <w:tcW w:w="482" w:type="dxa"/>
            <w:noWrap/>
            <w:hideMark/>
          </w:tcPr>
          <w:p w:rsidR="00D50D23" w:rsidRPr="00DE2B70" w:rsidRDefault="00D50D23" w:rsidP="00DE2B70">
            <w:pPr>
              <w:rPr>
                <w:rFonts w:cs="Times New Roman"/>
                <w:sz w:val="20"/>
                <w:szCs w:val="20"/>
              </w:rPr>
            </w:pPr>
            <w:r w:rsidRPr="00DE2B70">
              <w:rPr>
                <w:rFonts w:cs="Times New Roman"/>
                <w:sz w:val="20"/>
                <w:szCs w:val="20"/>
              </w:rPr>
              <w:t>D3</w:t>
            </w:r>
          </w:p>
        </w:tc>
        <w:tc>
          <w:tcPr>
            <w:tcW w:w="2153" w:type="dxa"/>
            <w:hideMark/>
          </w:tcPr>
          <w:p w:rsidR="00D50D23" w:rsidRPr="00DE2B70" w:rsidRDefault="00D50D23" w:rsidP="00DE2B70">
            <w:pPr>
              <w:rPr>
                <w:rFonts w:cs="Times New Roman"/>
                <w:sz w:val="20"/>
                <w:szCs w:val="20"/>
              </w:rPr>
            </w:pPr>
            <w:r w:rsidRPr="00DE2B70">
              <w:rPr>
                <w:rFonts w:cs="Times New Roman"/>
                <w:sz w:val="20"/>
                <w:szCs w:val="20"/>
              </w:rPr>
              <w:t>Elective courses in the curriculum are sufficient.</w:t>
            </w:r>
          </w:p>
        </w:tc>
        <w:tc>
          <w:tcPr>
            <w:tcW w:w="996" w:type="dxa"/>
            <w:vAlign w:val="center"/>
            <w:hideMark/>
          </w:tcPr>
          <w:p w:rsidR="00D50D23" w:rsidRDefault="00D50D23">
            <w:pPr>
              <w:jc w:val="center"/>
              <w:rPr>
                <w:rFonts w:ascii="Times" w:hAnsi="Times" w:cs="Times"/>
                <w:color w:val="000000"/>
                <w:szCs w:val="24"/>
              </w:rPr>
            </w:pPr>
            <w:r>
              <w:rPr>
                <w:rFonts w:ascii="Times" w:hAnsi="Times" w:cs="Times"/>
                <w:color w:val="000000"/>
              </w:rPr>
              <w:t>5</w:t>
            </w:r>
          </w:p>
        </w:tc>
        <w:tc>
          <w:tcPr>
            <w:tcW w:w="759" w:type="dxa"/>
            <w:vAlign w:val="center"/>
            <w:hideMark/>
          </w:tcPr>
          <w:p w:rsidR="00D50D23" w:rsidRDefault="00D50D23">
            <w:pPr>
              <w:jc w:val="center"/>
              <w:rPr>
                <w:rFonts w:ascii="Times" w:hAnsi="Times" w:cs="Times"/>
                <w:color w:val="000000"/>
                <w:szCs w:val="24"/>
              </w:rPr>
            </w:pPr>
            <w:r>
              <w:rPr>
                <w:rFonts w:ascii="Times" w:hAnsi="Times" w:cs="Times"/>
                <w:color w:val="000000"/>
              </w:rPr>
              <w:t>6</w:t>
            </w:r>
          </w:p>
        </w:tc>
        <w:tc>
          <w:tcPr>
            <w:tcW w:w="913" w:type="dxa"/>
            <w:vAlign w:val="center"/>
            <w:hideMark/>
          </w:tcPr>
          <w:p w:rsidR="00D50D23" w:rsidRDefault="00D50D23">
            <w:pPr>
              <w:jc w:val="center"/>
              <w:rPr>
                <w:rFonts w:ascii="Times" w:hAnsi="Times" w:cs="Times"/>
                <w:color w:val="000000"/>
                <w:szCs w:val="24"/>
              </w:rPr>
            </w:pPr>
            <w:r>
              <w:rPr>
                <w:rFonts w:ascii="Times" w:hAnsi="Times" w:cs="Times"/>
                <w:color w:val="000000"/>
              </w:rPr>
              <w:t>0</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0</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0</w:t>
            </w:r>
          </w:p>
        </w:tc>
        <w:tc>
          <w:tcPr>
            <w:tcW w:w="630" w:type="dxa"/>
            <w:noWrap/>
            <w:vAlign w:val="center"/>
            <w:hideMark/>
          </w:tcPr>
          <w:p w:rsidR="00D50D23" w:rsidRDefault="00D50D23">
            <w:pPr>
              <w:jc w:val="center"/>
              <w:rPr>
                <w:rFonts w:ascii="Times" w:hAnsi="Times" w:cs="Times"/>
                <w:color w:val="000000"/>
                <w:szCs w:val="24"/>
              </w:rPr>
            </w:pPr>
            <w:r>
              <w:rPr>
                <w:rFonts w:ascii="Times" w:hAnsi="Times" w:cs="Times"/>
                <w:color w:val="000000"/>
              </w:rPr>
              <w:t>11</w:t>
            </w:r>
          </w:p>
        </w:tc>
        <w:tc>
          <w:tcPr>
            <w:tcW w:w="966" w:type="dxa"/>
            <w:noWrap/>
            <w:vAlign w:val="center"/>
            <w:hideMark/>
          </w:tcPr>
          <w:p w:rsidR="00D50D23" w:rsidRDefault="00D50D23">
            <w:pPr>
              <w:jc w:val="center"/>
              <w:rPr>
                <w:rFonts w:ascii="Times" w:hAnsi="Times" w:cs="Times"/>
                <w:color w:val="000000"/>
                <w:szCs w:val="24"/>
              </w:rPr>
            </w:pPr>
            <w:r>
              <w:rPr>
                <w:rFonts w:ascii="Times" w:hAnsi="Times" w:cs="Times"/>
                <w:color w:val="000000"/>
              </w:rPr>
              <w:t>100%</w:t>
            </w:r>
          </w:p>
        </w:tc>
        <w:tc>
          <w:tcPr>
            <w:tcW w:w="692" w:type="dxa"/>
            <w:noWrap/>
            <w:vAlign w:val="bottom"/>
            <w:hideMark/>
          </w:tcPr>
          <w:p w:rsidR="00D50D23" w:rsidRDefault="00D50D23">
            <w:pPr>
              <w:jc w:val="center"/>
              <w:rPr>
                <w:rFonts w:ascii="Times" w:hAnsi="Times" w:cs="Times"/>
                <w:color w:val="000000"/>
                <w:szCs w:val="24"/>
              </w:rPr>
            </w:pPr>
            <w:r>
              <w:rPr>
                <w:rFonts w:ascii="Times" w:hAnsi="Times" w:cs="Times"/>
                <w:color w:val="000000"/>
              </w:rPr>
              <w:t>0%</w:t>
            </w:r>
          </w:p>
        </w:tc>
      </w:tr>
      <w:tr w:rsidR="00D50D23" w:rsidRPr="00DE2B70" w:rsidTr="00D8323E">
        <w:trPr>
          <w:trHeight w:val="305"/>
        </w:trPr>
        <w:tc>
          <w:tcPr>
            <w:tcW w:w="482" w:type="dxa"/>
            <w:noWrap/>
            <w:hideMark/>
          </w:tcPr>
          <w:p w:rsidR="00D50D23" w:rsidRPr="00DE2B70" w:rsidRDefault="00D50D23" w:rsidP="00DE2B70">
            <w:pPr>
              <w:rPr>
                <w:rFonts w:cs="Times New Roman"/>
                <w:sz w:val="20"/>
                <w:szCs w:val="20"/>
              </w:rPr>
            </w:pPr>
            <w:r w:rsidRPr="00DE2B70">
              <w:rPr>
                <w:rFonts w:cs="Times New Roman"/>
                <w:sz w:val="20"/>
                <w:szCs w:val="20"/>
              </w:rPr>
              <w:t>D4</w:t>
            </w:r>
          </w:p>
        </w:tc>
        <w:tc>
          <w:tcPr>
            <w:tcW w:w="2153" w:type="dxa"/>
            <w:hideMark/>
          </w:tcPr>
          <w:p w:rsidR="00D50D23" w:rsidRPr="00DE2B70" w:rsidRDefault="00D50D23" w:rsidP="00DE2B70">
            <w:pPr>
              <w:rPr>
                <w:rFonts w:cs="Times New Roman"/>
                <w:sz w:val="20"/>
                <w:szCs w:val="20"/>
              </w:rPr>
            </w:pPr>
            <w:r w:rsidRPr="00DE2B70">
              <w:rPr>
                <w:rFonts w:cs="Times New Roman"/>
                <w:sz w:val="20"/>
                <w:szCs w:val="20"/>
              </w:rPr>
              <w:t>Ample practical content in the curriculum.</w:t>
            </w:r>
          </w:p>
        </w:tc>
        <w:tc>
          <w:tcPr>
            <w:tcW w:w="996" w:type="dxa"/>
            <w:vAlign w:val="center"/>
            <w:hideMark/>
          </w:tcPr>
          <w:p w:rsidR="00D50D23" w:rsidRDefault="00D50D23">
            <w:pPr>
              <w:jc w:val="center"/>
              <w:rPr>
                <w:rFonts w:ascii="Times" w:hAnsi="Times" w:cs="Times"/>
                <w:color w:val="000000"/>
                <w:szCs w:val="24"/>
              </w:rPr>
            </w:pPr>
            <w:r>
              <w:rPr>
                <w:rFonts w:ascii="Times" w:hAnsi="Times" w:cs="Times"/>
                <w:color w:val="000000"/>
              </w:rPr>
              <w:t>5</w:t>
            </w:r>
          </w:p>
        </w:tc>
        <w:tc>
          <w:tcPr>
            <w:tcW w:w="759" w:type="dxa"/>
            <w:vAlign w:val="center"/>
            <w:hideMark/>
          </w:tcPr>
          <w:p w:rsidR="00D50D23" w:rsidRDefault="00D50D23">
            <w:pPr>
              <w:jc w:val="center"/>
              <w:rPr>
                <w:rFonts w:ascii="Times" w:hAnsi="Times" w:cs="Times"/>
                <w:color w:val="000000"/>
                <w:szCs w:val="24"/>
              </w:rPr>
            </w:pPr>
            <w:r>
              <w:rPr>
                <w:rFonts w:ascii="Times" w:hAnsi="Times" w:cs="Times"/>
                <w:color w:val="000000"/>
              </w:rPr>
              <w:t>3</w:t>
            </w:r>
          </w:p>
        </w:tc>
        <w:tc>
          <w:tcPr>
            <w:tcW w:w="913" w:type="dxa"/>
            <w:vAlign w:val="center"/>
            <w:hideMark/>
          </w:tcPr>
          <w:p w:rsidR="00D50D23" w:rsidRDefault="00D50D23">
            <w:pPr>
              <w:jc w:val="center"/>
              <w:rPr>
                <w:rFonts w:ascii="Times" w:hAnsi="Times" w:cs="Times"/>
                <w:color w:val="000000"/>
                <w:szCs w:val="24"/>
              </w:rPr>
            </w:pPr>
            <w:r>
              <w:rPr>
                <w:rFonts w:ascii="Times" w:hAnsi="Times" w:cs="Times"/>
                <w:color w:val="000000"/>
              </w:rPr>
              <w:t>3</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0</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0</w:t>
            </w:r>
          </w:p>
        </w:tc>
        <w:tc>
          <w:tcPr>
            <w:tcW w:w="630" w:type="dxa"/>
            <w:noWrap/>
            <w:vAlign w:val="center"/>
            <w:hideMark/>
          </w:tcPr>
          <w:p w:rsidR="00D50D23" w:rsidRDefault="00D50D23">
            <w:pPr>
              <w:jc w:val="center"/>
              <w:rPr>
                <w:rFonts w:ascii="Times" w:hAnsi="Times" w:cs="Times"/>
                <w:color w:val="000000"/>
                <w:szCs w:val="24"/>
              </w:rPr>
            </w:pPr>
            <w:r>
              <w:rPr>
                <w:rFonts w:ascii="Times" w:hAnsi="Times" w:cs="Times"/>
                <w:color w:val="000000"/>
              </w:rPr>
              <w:t>11</w:t>
            </w:r>
          </w:p>
        </w:tc>
        <w:tc>
          <w:tcPr>
            <w:tcW w:w="966" w:type="dxa"/>
            <w:noWrap/>
            <w:vAlign w:val="center"/>
            <w:hideMark/>
          </w:tcPr>
          <w:p w:rsidR="00D50D23" w:rsidRDefault="00D50D23">
            <w:pPr>
              <w:jc w:val="center"/>
              <w:rPr>
                <w:rFonts w:ascii="Times" w:hAnsi="Times" w:cs="Times"/>
                <w:color w:val="000000"/>
                <w:szCs w:val="24"/>
              </w:rPr>
            </w:pPr>
            <w:r>
              <w:rPr>
                <w:rFonts w:ascii="Times" w:hAnsi="Times" w:cs="Times"/>
                <w:color w:val="000000"/>
              </w:rPr>
              <w:t>100%</w:t>
            </w:r>
          </w:p>
        </w:tc>
        <w:tc>
          <w:tcPr>
            <w:tcW w:w="692" w:type="dxa"/>
            <w:noWrap/>
            <w:vAlign w:val="bottom"/>
            <w:hideMark/>
          </w:tcPr>
          <w:p w:rsidR="00D50D23" w:rsidRDefault="00D50D23">
            <w:pPr>
              <w:jc w:val="center"/>
              <w:rPr>
                <w:rFonts w:ascii="Times" w:hAnsi="Times" w:cs="Times"/>
                <w:color w:val="000000"/>
                <w:szCs w:val="24"/>
              </w:rPr>
            </w:pPr>
            <w:r>
              <w:rPr>
                <w:rFonts w:ascii="Times" w:hAnsi="Times" w:cs="Times"/>
                <w:color w:val="000000"/>
              </w:rPr>
              <w:t>0%</w:t>
            </w:r>
          </w:p>
        </w:tc>
      </w:tr>
      <w:tr w:rsidR="00D50D23" w:rsidRPr="00DE2B70" w:rsidTr="00D8323E">
        <w:trPr>
          <w:trHeight w:val="305"/>
        </w:trPr>
        <w:tc>
          <w:tcPr>
            <w:tcW w:w="482" w:type="dxa"/>
            <w:noWrap/>
            <w:hideMark/>
          </w:tcPr>
          <w:p w:rsidR="00D50D23" w:rsidRPr="00DE2B70" w:rsidRDefault="00D50D23" w:rsidP="00DE2B70">
            <w:pPr>
              <w:rPr>
                <w:rFonts w:cs="Times New Roman"/>
                <w:sz w:val="20"/>
                <w:szCs w:val="20"/>
              </w:rPr>
            </w:pPr>
            <w:r w:rsidRPr="00DE2B70">
              <w:rPr>
                <w:rFonts w:cs="Times New Roman"/>
                <w:sz w:val="20"/>
                <w:szCs w:val="20"/>
              </w:rPr>
              <w:t>D5</w:t>
            </w:r>
          </w:p>
        </w:tc>
        <w:tc>
          <w:tcPr>
            <w:tcW w:w="2153" w:type="dxa"/>
            <w:hideMark/>
          </w:tcPr>
          <w:p w:rsidR="00D50D23" w:rsidRPr="00DE2B70" w:rsidRDefault="00D50D23" w:rsidP="00DE2B70">
            <w:pPr>
              <w:rPr>
                <w:rFonts w:cs="Times New Roman"/>
                <w:sz w:val="20"/>
                <w:szCs w:val="20"/>
              </w:rPr>
            </w:pPr>
            <w:r w:rsidRPr="00DE2B70">
              <w:rPr>
                <w:rFonts w:cs="Times New Roman"/>
                <w:sz w:val="20"/>
                <w:szCs w:val="20"/>
              </w:rPr>
              <w:t>Useful curriculum for Entrepreneurial development.</w:t>
            </w:r>
          </w:p>
        </w:tc>
        <w:tc>
          <w:tcPr>
            <w:tcW w:w="996" w:type="dxa"/>
            <w:vAlign w:val="center"/>
            <w:hideMark/>
          </w:tcPr>
          <w:p w:rsidR="00D50D23" w:rsidRDefault="00D50D23">
            <w:pPr>
              <w:jc w:val="center"/>
              <w:rPr>
                <w:rFonts w:ascii="Times" w:hAnsi="Times" w:cs="Times"/>
                <w:color w:val="000000"/>
                <w:szCs w:val="24"/>
              </w:rPr>
            </w:pPr>
            <w:r>
              <w:rPr>
                <w:rFonts w:ascii="Times" w:hAnsi="Times" w:cs="Times"/>
                <w:color w:val="000000"/>
              </w:rPr>
              <w:t>4</w:t>
            </w:r>
          </w:p>
        </w:tc>
        <w:tc>
          <w:tcPr>
            <w:tcW w:w="759" w:type="dxa"/>
            <w:vAlign w:val="center"/>
            <w:hideMark/>
          </w:tcPr>
          <w:p w:rsidR="00D50D23" w:rsidRDefault="00D50D23">
            <w:pPr>
              <w:jc w:val="center"/>
              <w:rPr>
                <w:rFonts w:ascii="Times" w:hAnsi="Times" w:cs="Times"/>
                <w:color w:val="000000"/>
                <w:szCs w:val="24"/>
              </w:rPr>
            </w:pPr>
            <w:r>
              <w:rPr>
                <w:rFonts w:ascii="Times" w:hAnsi="Times" w:cs="Times"/>
                <w:color w:val="000000"/>
              </w:rPr>
              <w:t>3</w:t>
            </w:r>
          </w:p>
        </w:tc>
        <w:tc>
          <w:tcPr>
            <w:tcW w:w="913" w:type="dxa"/>
            <w:vAlign w:val="center"/>
            <w:hideMark/>
          </w:tcPr>
          <w:p w:rsidR="00D50D23" w:rsidRDefault="00D50D23">
            <w:pPr>
              <w:jc w:val="center"/>
              <w:rPr>
                <w:rFonts w:ascii="Times" w:hAnsi="Times" w:cs="Times"/>
                <w:color w:val="000000"/>
                <w:szCs w:val="24"/>
              </w:rPr>
            </w:pPr>
            <w:r>
              <w:rPr>
                <w:rFonts w:ascii="Times" w:hAnsi="Times" w:cs="Times"/>
                <w:color w:val="000000"/>
              </w:rPr>
              <w:t>2</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1</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1</w:t>
            </w:r>
          </w:p>
        </w:tc>
        <w:tc>
          <w:tcPr>
            <w:tcW w:w="630" w:type="dxa"/>
            <w:noWrap/>
            <w:vAlign w:val="center"/>
            <w:hideMark/>
          </w:tcPr>
          <w:p w:rsidR="00D50D23" w:rsidRDefault="00D50D23">
            <w:pPr>
              <w:jc w:val="center"/>
              <w:rPr>
                <w:rFonts w:ascii="Times" w:hAnsi="Times" w:cs="Times"/>
                <w:color w:val="000000"/>
                <w:szCs w:val="24"/>
              </w:rPr>
            </w:pPr>
            <w:r>
              <w:rPr>
                <w:rFonts w:ascii="Times" w:hAnsi="Times" w:cs="Times"/>
                <w:color w:val="000000"/>
              </w:rPr>
              <w:t>11</w:t>
            </w:r>
          </w:p>
        </w:tc>
        <w:tc>
          <w:tcPr>
            <w:tcW w:w="966" w:type="dxa"/>
            <w:noWrap/>
            <w:vAlign w:val="center"/>
            <w:hideMark/>
          </w:tcPr>
          <w:p w:rsidR="00D50D23" w:rsidRDefault="00D50D23">
            <w:pPr>
              <w:jc w:val="center"/>
              <w:rPr>
                <w:rFonts w:ascii="Times" w:hAnsi="Times" w:cs="Times"/>
                <w:color w:val="000000"/>
                <w:szCs w:val="24"/>
              </w:rPr>
            </w:pPr>
            <w:r>
              <w:rPr>
                <w:rFonts w:ascii="Times" w:hAnsi="Times" w:cs="Times"/>
                <w:color w:val="000000"/>
              </w:rPr>
              <w:t>82%</w:t>
            </w:r>
          </w:p>
        </w:tc>
        <w:tc>
          <w:tcPr>
            <w:tcW w:w="692" w:type="dxa"/>
            <w:noWrap/>
            <w:vAlign w:val="bottom"/>
            <w:hideMark/>
          </w:tcPr>
          <w:p w:rsidR="00D50D23" w:rsidRDefault="00D50D23">
            <w:pPr>
              <w:jc w:val="center"/>
              <w:rPr>
                <w:rFonts w:ascii="Times" w:hAnsi="Times" w:cs="Times"/>
                <w:color w:val="000000"/>
                <w:szCs w:val="24"/>
              </w:rPr>
            </w:pPr>
            <w:r>
              <w:rPr>
                <w:rFonts w:ascii="Times" w:hAnsi="Times" w:cs="Times"/>
                <w:color w:val="000000"/>
              </w:rPr>
              <w:t>18%</w:t>
            </w:r>
          </w:p>
        </w:tc>
      </w:tr>
      <w:tr w:rsidR="00D50D23" w:rsidRPr="00DE2B70" w:rsidTr="00D8323E">
        <w:trPr>
          <w:trHeight w:val="263"/>
        </w:trPr>
        <w:tc>
          <w:tcPr>
            <w:tcW w:w="482" w:type="dxa"/>
            <w:noWrap/>
            <w:hideMark/>
          </w:tcPr>
          <w:p w:rsidR="00D50D23" w:rsidRPr="00DE2B70" w:rsidRDefault="00D50D23" w:rsidP="00DE2B70">
            <w:pPr>
              <w:rPr>
                <w:rFonts w:cs="Times New Roman"/>
                <w:sz w:val="20"/>
                <w:szCs w:val="20"/>
              </w:rPr>
            </w:pPr>
            <w:r w:rsidRPr="00DE2B70">
              <w:rPr>
                <w:rFonts w:cs="Times New Roman"/>
                <w:sz w:val="20"/>
                <w:szCs w:val="20"/>
              </w:rPr>
              <w:t>D6</w:t>
            </w:r>
          </w:p>
        </w:tc>
        <w:tc>
          <w:tcPr>
            <w:tcW w:w="2153" w:type="dxa"/>
            <w:hideMark/>
          </w:tcPr>
          <w:p w:rsidR="00D50D23" w:rsidRPr="00DE2B70" w:rsidRDefault="00D50D23" w:rsidP="00DE2B70">
            <w:pPr>
              <w:rPr>
                <w:rFonts w:cs="Times New Roman"/>
                <w:sz w:val="20"/>
                <w:szCs w:val="20"/>
              </w:rPr>
            </w:pPr>
            <w:r w:rsidRPr="00DE2B70">
              <w:rPr>
                <w:rFonts w:cs="Times New Roman"/>
                <w:sz w:val="20"/>
                <w:szCs w:val="20"/>
              </w:rPr>
              <w:t>Effective curriculum for developing skilled human resources.</w:t>
            </w:r>
          </w:p>
        </w:tc>
        <w:tc>
          <w:tcPr>
            <w:tcW w:w="996" w:type="dxa"/>
            <w:vAlign w:val="center"/>
            <w:hideMark/>
          </w:tcPr>
          <w:p w:rsidR="00D50D23" w:rsidRDefault="00D50D23">
            <w:pPr>
              <w:jc w:val="center"/>
              <w:rPr>
                <w:rFonts w:ascii="Times" w:hAnsi="Times" w:cs="Times"/>
                <w:color w:val="000000"/>
                <w:szCs w:val="24"/>
              </w:rPr>
            </w:pPr>
            <w:r>
              <w:rPr>
                <w:rFonts w:ascii="Times" w:hAnsi="Times" w:cs="Times"/>
                <w:color w:val="000000"/>
              </w:rPr>
              <w:t>3</w:t>
            </w:r>
          </w:p>
        </w:tc>
        <w:tc>
          <w:tcPr>
            <w:tcW w:w="759" w:type="dxa"/>
            <w:vAlign w:val="center"/>
            <w:hideMark/>
          </w:tcPr>
          <w:p w:rsidR="00D50D23" w:rsidRDefault="00D50D23">
            <w:pPr>
              <w:jc w:val="center"/>
              <w:rPr>
                <w:rFonts w:ascii="Times" w:hAnsi="Times" w:cs="Times"/>
                <w:color w:val="000000"/>
                <w:szCs w:val="24"/>
              </w:rPr>
            </w:pPr>
            <w:r>
              <w:rPr>
                <w:rFonts w:ascii="Times" w:hAnsi="Times" w:cs="Times"/>
                <w:color w:val="000000"/>
              </w:rPr>
              <w:t>4</w:t>
            </w:r>
          </w:p>
        </w:tc>
        <w:tc>
          <w:tcPr>
            <w:tcW w:w="913" w:type="dxa"/>
            <w:vAlign w:val="center"/>
            <w:hideMark/>
          </w:tcPr>
          <w:p w:rsidR="00D50D23" w:rsidRDefault="00D50D23">
            <w:pPr>
              <w:jc w:val="center"/>
              <w:rPr>
                <w:rFonts w:ascii="Times" w:hAnsi="Times" w:cs="Times"/>
                <w:color w:val="000000"/>
                <w:szCs w:val="24"/>
              </w:rPr>
            </w:pPr>
            <w:r>
              <w:rPr>
                <w:rFonts w:ascii="Times" w:hAnsi="Times" w:cs="Times"/>
                <w:color w:val="000000"/>
              </w:rPr>
              <w:t>2</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2</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0</w:t>
            </w:r>
          </w:p>
        </w:tc>
        <w:tc>
          <w:tcPr>
            <w:tcW w:w="630" w:type="dxa"/>
            <w:noWrap/>
            <w:vAlign w:val="center"/>
            <w:hideMark/>
          </w:tcPr>
          <w:p w:rsidR="00D50D23" w:rsidRDefault="00D50D23">
            <w:pPr>
              <w:jc w:val="center"/>
              <w:rPr>
                <w:rFonts w:ascii="Times" w:hAnsi="Times" w:cs="Times"/>
                <w:color w:val="000000"/>
                <w:szCs w:val="24"/>
              </w:rPr>
            </w:pPr>
            <w:r>
              <w:rPr>
                <w:rFonts w:ascii="Times" w:hAnsi="Times" w:cs="Times"/>
                <w:color w:val="000000"/>
              </w:rPr>
              <w:t>11</w:t>
            </w:r>
          </w:p>
        </w:tc>
        <w:tc>
          <w:tcPr>
            <w:tcW w:w="966" w:type="dxa"/>
            <w:noWrap/>
            <w:vAlign w:val="center"/>
            <w:hideMark/>
          </w:tcPr>
          <w:p w:rsidR="00D50D23" w:rsidRDefault="00D50D23">
            <w:pPr>
              <w:jc w:val="center"/>
              <w:rPr>
                <w:rFonts w:ascii="Times" w:hAnsi="Times" w:cs="Times"/>
                <w:color w:val="000000"/>
                <w:szCs w:val="24"/>
              </w:rPr>
            </w:pPr>
            <w:r>
              <w:rPr>
                <w:rFonts w:ascii="Times" w:hAnsi="Times" w:cs="Times"/>
                <w:color w:val="000000"/>
              </w:rPr>
              <w:t>82%</w:t>
            </w:r>
          </w:p>
        </w:tc>
        <w:tc>
          <w:tcPr>
            <w:tcW w:w="692" w:type="dxa"/>
            <w:noWrap/>
            <w:vAlign w:val="bottom"/>
            <w:hideMark/>
          </w:tcPr>
          <w:p w:rsidR="00D50D23" w:rsidRDefault="00D50D23">
            <w:pPr>
              <w:jc w:val="center"/>
              <w:rPr>
                <w:rFonts w:ascii="Times" w:hAnsi="Times" w:cs="Times"/>
                <w:color w:val="000000"/>
                <w:szCs w:val="24"/>
              </w:rPr>
            </w:pPr>
            <w:r>
              <w:rPr>
                <w:rFonts w:ascii="Times" w:hAnsi="Times" w:cs="Times"/>
                <w:color w:val="000000"/>
              </w:rPr>
              <w:t>18%</w:t>
            </w:r>
          </w:p>
        </w:tc>
      </w:tr>
      <w:tr w:rsidR="00D50D23" w:rsidRPr="00DE2B70" w:rsidTr="00D8323E">
        <w:trPr>
          <w:trHeight w:val="305"/>
        </w:trPr>
        <w:tc>
          <w:tcPr>
            <w:tcW w:w="482" w:type="dxa"/>
            <w:noWrap/>
            <w:hideMark/>
          </w:tcPr>
          <w:p w:rsidR="00D50D23" w:rsidRPr="00DE2B70" w:rsidRDefault="00D50D23" w:rsidP="00DE2B70">
            <w:pPr>
              <w:rPr>
                <w:rFonts w:cs="Times New Roman"/>
                <w:sz w:val="20"/>
                <w:szCs w:val="20"/>
              </w:rPr>
            </w:pPr>
            <w:r w:rsidRPr="00DE2B70">
              <w:rPr>
                <w:rFonts w:cs="Times New Roman"/>
                <w:sz w:val="20"/>
                <w:szCs w:val="20"/>
              </w:rPr>
              <w:t>D7</w:t>
            </w:r>
          </w:p>
        </w:tc>
        <w:tc>
          <w:tcPr>
            <w:tcW w:w="2153" w:type="dxa"/>
            <w:hideMark/>
          </w:tcPr>
          <w:p w:rsidR="00D50D23" w:rsidRPr="00DE2B70" w:rsidRDefault="00D50D23" w:rsidP="00DE2B70">
            <w:pPr>
              <w:rPr>
                <w:rFonts w:cs="Times New Roman"/>
                <w:sz w:val="20"/>
                <w:szCs w:val="20"/>
              </w:rPr>
            </w:pPr>
            <w:r w:rsidRPr="00DE2B70">
              <w:rPr>
                <w:rFonts w:cs="Times New Roman"/>
                <w:sz w:val="20"/>
                <w:szCs w:val="20"/>
              </w:rPr>
              <w:t>Valuable curriculum for innovative thinking and Employability.</w:t>
            </w:r>
          </w:p>
        </w:tc>
        <w:tc>
          <w:tcPr>
            <w:tcW w:w="996" w:type="dxa"/>
            <w:vAlign w:val="center"/>
            <w:hideMark/>
          </w:tcPr>
          <w:p w:rsidR="00D50D23" w:rsidRDefault="00D50D23">
            <w:pPr>
              <w:jc w:val="center"/>
              <w:rPr>
                <w:rFonts w:ascii="Times" w:hAnsi="Times" w:cs="Times"/>
                <w:color w:val="000000"/>
                <w:szCs w:val="24"/>
              </w:rPr>
            </w:pPr>
            <w:r>
              <w:rPr>
                <w:rFonts w:ascii="Times" w:hAnsi="Times" w:cs="Times"/>
                <w:color w:val="000000"/>
              </w:rPr>
              <w:t>3</w:t>
            </w:r>
          </w:p>
        </w:tc>
        <w:tc>
          <w:tcPr>
            <w:tcW w:w="759" w:type="dxa"/>
            <w:vAlign w:val="center"/>
            <w:hideMark/>
          </w:tcPr>
          <w:p w:rsidR="00D50D23" w:rsidRDefault="00D50D23">
            <w:pPr>
              <w:jc w:val="center"/>
              <w:rPr>
                <w:rFonts w:ascii="Times" w:hAnsi="Times" w:cs="Times"/>
                <w:color w:val="000000"/>
                <w:szCs w:val="24"/>
              </w:rPr>
            </w:pPr>
            <w:r>
              <w:rPr>
                <w:rFonts w:ascii="Times" w:hAnsi="Times" w:cs="Times"/>
                <w:color w:val="000000"/>
              </w:rPr>
              <w:t>4</w:t>
            </w:r>
          </w:p>
        </w:tc>
        <w:tc>
          <w:tcPr>
            <w:tcW w:w="913" w:type="dxa"/>
            <w:vAlign w:val="center"/>
            <w:hideMark/>
          </w:tcPr>
          <w:p w:rsidR="00D50D23" w:rsidRDefault="00D50D23">
            <w:pPr>
              <w:jc w:val="center"/>
              <w:rPr>
                <w:rFonts w:ascii="Times" w:hAnsi="Times" w:cs="Times"/>
                <w:color w:val="000000"/>
                <w:szCs w:val="24"/>
              </w:rPr>
            </w:pPr>
            <w:r>
              <w:rPr>
                <w:rFonts w:ascii="Times" w:hAnsi="Times" w:cs="Times"/>
                <w:color w:val="000000"/>
              </w:rPr>
              <w:t>2</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1</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1</w:t>
            </w:r>
          </w:p>
        </w:tc>
        <w:tc>
          <w:tcPr>
            <w:tcW w:w="630" w:type="dxa"/>
            <w:noWrap/>
            <w:vAlign w:val="center"/>
            <w:hideMark/>
          </w:tcPr>
          <w:p w:rsidR="00D50D23" w:rsidRDefault="00D50D23">
            <w:pPr>
              <w:jc w:val="center"/>
              <w:rPr>
                <w:rFonts w:ascii="Times" w:hAnsi="Times" w:cs="Times"/>
                <w:color w:val="000000"/>
                <w:szCs w:val="24"/>
              </w:rPr>
            </w:pPr>
            <w:r>
              <w:rPr>
                <w:rFonts w:ascii="Times" w:hAnsi="Times" w:cs="Times"/>
                <w:color w:val="000000"/>
              </w:rPr>
              <w:t>11</w:t>
            </w:r>
          </w:p>
        </w:tc>
        <w:tc>
          <w:tcPr>
            <w:tcW w:w="966" w:type="dxa"/>
            <w:noWrap/>
            <w:vAlign w:val="center"/>
            <w:hideMark/>
          </w:tcPr>
          <w:p w:rsidR="00D50D23" w:rsidRDefault="00D50D23">
            <w:pPr>
              <w:jc w:val="center"/>
              <w:rPr>
                <w:rFonts w:ascii="Times" w:hAnsi="Times" w:cs="Times"/>
                <w:color w:val="000000"/>
                <w:szCs w:val="24"/>
              </w:rPr>
            </w:pPr>
            <w:r>
              <w:rPr>
                <w:rFonts w:ascii="Times" w:hAnsi="Times" w:cs="Times"/>
                <w:color w:val="000000"/>
              </w:rPr>
              <w:t>82%</w:t>
            </w:r>
          </w:p>
        </w:tc>
        <w:tc>
          <w:tcPr>
            <w:tcW w:w="692" w:type="dxa"/>
            <w:noWrap/>
            <w:vAlign w:val="bottom"/>
            <w:hideMark/>
          </w:tcPr>
          <w:p w:rsidR="00D50D23" w:rsidRDefault="00D50D23">
            <w:pPr>
              <w:jc w:val="center"/>
              <w:rPr>
                <w:rFonts w:ascii="Times" w:hAnsi="Times" w:cs="Times"/>
                <w:color w:val="000000"/>
                <w:szCs w:val="24"/>
              </w:rPr>
            </w:pPr>
            <w:r>
              <w:rPr>
                <w:rFonts w:ascii="Times" w:hAnsi="Times" w:cs="Times"/>
                <w:color w:val="000000"/>
              </w:rPr>
              <w:t>18%</w:t>
            </w:r>
          </w:p>
        </w:tc>
      </w:tr>
      <w:tr w:rsidR="00D50D23" w:rsidRPr="00DE2B70" w:rsidTr="00D8323E">
        <w:trPr>
          <w:trHeight w:val="568"/>
        </w:trPr>
        <w:tc>
          <w:tcPr>
            <w:tcW w:w="482" w:type="dxa"/>
            <w:noWrap/>
            <w:hideMark/>
          </w:tcPr>
          <w:p w:rsidR="00D50D23" w:rsidRPr="00DE2B70" w:rsidRDefault="00D50D23" w:rsidP="00DE2B70">
            <w:pPr>
              <w:rPr>
                <w:rFonts w:cs="Times New Roman"/>
                <w:sz w:val="20"/>
                <w:szCs w:val="20"/>
              </w:rPr>
            </w:pPr>
            <w:r w:rsidRPr="00DE2B70">
              <w:rPr>
                <w:rFonts w:cs="Times New Roman"/>
                <w:sz w:val="20"/>
                <w:szCs w:val="20"/>
              </w:rPr>
              <w:t>D8</w:t>
            </w:r>
          </w:p>
        </w:tc>
        <w:tc>
          <w:tcPr>
            <w:tcW w:w="2153" w:type="dxa"/>
            <w:hideMark/>
          </w:tcPr>
          <w:p w:rsidR="00D50D23" w:rsidRPr="00DE2B70" w:rsidRDefault="00D50D23" w:rsidP="00DE2B70">
            <w:pPr>
              <w:rPr>
                <w:rFonts w:cs="Times New Roman"/>
                <w:sz w:val="20"/>
                <w:szCs w:val="20"/>
              </w:rPr>
            </w:pPr>
            <w:r w:rsidRPr="00DE2B70">
              <w:rPr>
                <w:rFonts w:cs="Times New Roman"/>
                <w:sz w:val="20"/>
                <w:szCs w:val="20"/>
              </w:rPr>
              <w:t>Curriculum helps in finding the solutions for engineering and societal problems.</w:t>
            </w:r>
          </w:p>
        </w:tc>
        <w:tc>
          <w:tcPr>
            <w:tcW w:w="996" w:type="dxa"/>
            <w:vAlign w:val="center"/>
            <w:hideMark/>
          </w:tcPr>
          <w:p w:rsidR="00D50D23" w:rsidRDefault="00D50D23">
            <w:pPr>
              <w:jc w:val="center"/>
              <w:rPr>
                <w:rFonts w:ascii="Times" w:hAnsi="Times" w:cs="Times"/>
                <w:color w:val="000000"/>
                <w:szCs w:val="24"/>
              </w:rPr>
            </w:pPr>
            <w:r>
              <w:rPr>
                <w:rFonts w:ascii="Times" w:hAnsi="Times" w:cs="Times"/>
                <w:color w:val="000000"/>
              </w:rPr>
              <w:t>3</w:t>
            </w:r>
          </w:p>
        </w:tc>
        <w:tc>
          <w:tcPr>
            <w:tcW w:w="759" w:type="dxa"/>
            <w:vAlign w:val="center"/>
            <w:hideMark/>
          </w:tcPr>
          <w:p w:rsidR="00D50D23" w:rsidRDefault="00D50D23">
            <w:pPr>
              <w:jc w:val="center"/>
              <w:rPr>
                <w:rFonts w:ascii="Times" w:hAnsi="Times" w:cs="Times"/>
                <w:color w:val="000000"/>
                <w:szCs w:val="24"/>
              </w:rPr>
            </w:pPr>
            <w:r>
              <w:rPr>
                <w:rFonts w:ascii="Times" w:hAnsi="Times" w:cs="Times"/>
                <w:color w:val="000000"/>
              </w:rPr>
              <w:t>3</w:t>
            </w:r>
          </w:p>
        </w:tc>
        <w:tc>
          <w:tcPr>
            <w:tcW w:w="913" w:type="dxa"/>
            <w:vAlign w:val="center"/>
            <w:hideMark/>
          </w:tcPr>
          <w:p w:rsidR="00D50D23" w:rsidRDefault="00D50D23">
            <w:pPr>
              <w:jc w:val="center"/>
              <w:rPr>
                <w:rFonts w:ascii="Times" w:hAnsi="Times" w:cs="Times"/>
                <w:color w:val="000000"/>
                <w:szCs w:val="24"/>
              </w:rPr>
            </w:pPr>
            <w:r>
              <w:rPr>
                <w:rFonts w:ascii="Times" w:hAnsi="Times" w:cs="Times"/>
                <w:color w:val="000000"/>
              </w:rPr>
              <w:t>3</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2</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2</w:t>
            </w:r>
          </w:p>
        </w:tc>
        <w:tc>
          <w:tcPr>
            <w:tcW w:w="630" w:type="dxa"/>
            <w:noWrap/>
            <w:vAlign w:val="center"/>
            <w:hideMark/>
          </w:tcPr>
          <w:p w:rsidR="00D50D23" w:rsidRDefault="00D50D23">
            <w:pPr>
              <w:jc w:val="center"/>
              <w:rPr>
                <w:rFonts w:ascii="Times" w:hAnsi="Times" w:cs="Times"/>
                <w:color w:val="000000"/>
                <w:szCs w:val="24"/>
              </w:rPr>
            </w:pPr>
            <w:r>
              <w:rPr>
                <w:rFonts w:ascii="Times" w:hAnsi="Times" w:cs="Times"/>
                <w:color w:val="000000"/>
              </w:rPr>
              <w:t>11</w:t>
            </w:r>
          </w:p>
        </w:tc>
        <w:tc>
          <w:tcPr>
            <w:tcW w:w="966" w:type="dxa"/>
            <w:noWrap/>
            <w:vAlign w:val="center"/>
            <w:hideMark/>
          </w:tcPr>
          <w:p w:rsidR="00D50D23" w:rsidRDefault="00D50D23">
            <w:pPr>
              <w:jc w:val="center"/>
              <w:rPr>
                <w:rFonts w:ascii="Times" w:hAnsi="Times" w:cs="Times"/>
                <w:color w:val="000000"/>
                <w:szCs w:val="24"/>
              </w:rPr>
            </w:pPr>
            <w:r>
              <w:rPr>
                <w:rFonts w:ascii="Times" w:hAnsi="Times" w:cs="Times"/>
                <w:color w:val="000000"/>
              </w:rPr>
              <w:t>82%</w:t>
            </w:r>
          </w:p>
        </w:tc>
        <w:tc>
          <w:tcPr>
            <w:tcW w:w="692" w:type="dxa"/>
            <w:noWrap/>
            <w:vAlign w:val="bottom"/>
            <w:hideMark/>
          </w:tcPr>
          <w:p w:rsidR="00D50D23" w:rsidRDefault="00C812B6">
            <w:pPr>
              <w:jc w:val="center"/>
              <w:rPr>
                <w:rFonts w:ascii="Times" w:hAnsi="Times" w:cs="Times"/>
                <w:color w:val="000000"/>
                <w:szCs w:val="24"/>
              </w:rPr>
            </w:pPr>
            <w:r>
              <w:rPr>
                <w:rFonts w:ascii="Times" w:hAnsi="Times" w:cs="Times"/>
                <w:color w:val="000000"/>
              </w:rPr>
              <w:t>18</w:t>
            </w:r>
            <w:r w:rsidR="00D50D23">
              <w:rPr>
                <w:rFonts w:ascii="Times" w:hAnsi="Times" w:cs="Times"/>
                <w:color w:val="000000"/>
              </w:rPr>
              <w:t>%</w:t>
            </w:r>
          </w:p>
        </w:tc>
      </w:tr>
      <w:tr w:rsidR="00D50D23" w:rsidRPr="00DE2B70" w:rsidTr="00D8323E">
        <w:trPr>
          <w:trHeight w:val="582"/>
        </w:trPr>
        <w:tc>
          <w:tcPr>
            <w:tcW w:w="482" w:type="dxa"/>
            <w:noWrap/>
            <w:hideMark/>
          </w:tcPr>
          <w:p w:rsidR="00D50D23" w:rsidRPr="00DE2B70" w:rsidRDefault="00D50D23" w:rsidP="00DE2B70">
            <w:pPr>
              <w:rPr>
                <w:rFonts w:cs="Times New Roman"/>
                <w:sz w:val="20"/>
                <w:szCs w:val="20"/>
              </w:rPr>
            </w:pPr>
            <w:r w:rsidRPr="00DE2B70">
              <w:rPr>
                <w:rFonts w:cs="Times New Roman"/>
                <w:sz w:val="20"/>
                <w:szCs w:val="20"/>
              </w:rPr>
              <w:t>D9</w:t>
            </w:r>
          </w:p>
        </w:tc>
        <w:tc>
          <w:tcPr>
            <w:tcW w:w="2153" w:type="dxa"/>
            <w:hideMark/>
          </w:tcPr>
          <w:p w:rsidR="00D50D23" w:rsidRPr="00DE2B70" w:rsidRDefault="00D50D23" w:rsidP="00DE2B70">
            <w:pPr>
              <w:rPr>
                <w:rFonts w:cs="Times New Roman"/>
                <w:sz w:val="20"/>
                <w:szCs w:val="20"/>
              </w:rPr>
            </w:pPr>
            <w:r w:rsidRPr="00DE2B70">
              <w:rPr>
                <w:rFonts w:cs="Times New Roman"/>
                <w:sz w:val="20"/>
                <w:szCs w:val="20"/>
              </w:rPr>
              <w:t>Curriculum helps in engaging independent and lifelong learning in the context of evolving technology.</w:t>
            </w:r>
          </w:p>
        </w:tc>
        <w:tc>
          <w:tcPr>
            <w:tcW w:w="996" w:type="dxa"/>
            <w:vAlign w:val="center"/>
            <w:hideMark/>
          </w:tcPr>
          <w:p w:rsidR="00D50D23" w:rsidRDefault="00D50D23">
            <w:pPr>
              <w:jc w:val="center"/>
              <w:rPr>
                <w:rFonts w:ascii="Times" w:hAnsi="Times" w:cs="Times"/>
                <w:color w:val="000000"/>
                <w:szCs w:val="24"/>
              </w:rPr>
            </w:pPr>
            <w:r>
              <w:rPr>
                <w:rFonts w:ascii="Times" w:hAnsi="Times" w:cs="Times"/>
                <w:color w:val="000000"/>
              </w:rPr>
              <w:t>4</w:t>
            </w:r>
          </w:p>
        </w:tc>
        <w:tc>
          <w:tcPr>
            <w:tcW w:w="759" w:type="dxa"/>
            <w:vAlign w:val="center"/>
            <w:hideMark/>
          </w:tcPr>
          <w:p w:rsidR="00D50D23" w:rsidRDefault="00D50D23">
            <w:pPr>
              <w:jc w:val="center"/>
              <w:rPr>
                <w:rFonts w:ascii="Times" w:hAnsi="Times" w:cs="Times"/>
                <w:color w:val="000000"/>
                <w:szCs w:val="24"/>
              </w:rPr>
            </w:pPr>
            <w:r>
              <w:rPr>
                <w:rFonts w:ascii="Times" w:hAnsi="Times" w:cs="Times"/>
                <w:color w:val="000000"/>
              </w:rPr>
              <w:t>2</w:t>
            </w:r>
          </w:p>
        </w:tc>
        <w:tc>
          <w:tcPr>
            <w:tcW w:w="913" w:type="dxa"/>
            <w:vAlign w:val="center"/>
            <w:hideMark/>
          </w:tcPr>
          <w:p w:rsidR="00D50D23" w:rsidRDefault="00D50D23">
            <w:pPr>
              <w:jc w:val="center"/>
              <w:rPr>
                <w:rFonts w:ascii="Times" w:hAnsi="Times" w:cs="Times"/>
                <w:color w:val="000000"/>
                <w:szCs w:val="24"/>
              </w:rPr>
            </w:pPr>
            <w:r>
              <w:rPr>
                <w:rFonts w:ascii="Times" w:hAnsi="Times" w:cs="Times"/>
                <w:color w:val="000000"/>
              </w:rPr>
              <w:t>2</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2</w:t>
            </w:r>
          </w:p>
        </w:tc>
        <w:tc>
          <w:tcPr>
            <w:tcW w:w="1007" w:type="dxa"/>
            <w:vAlign w:val="center"/>
            <w:hideMark/>
          </w:tcPr>
          <w:p w:rsidR="00D50D23" w:rsidRDefault="00D50D23">
            <w:pPr>
              <w:jc w:val="center"/>
              <w:rPr>
                <w:rFonts w:ascii="Times" w:hAnsi="Times" w:cs="Times"/>
                <w:color w:val="000000"/>
                <w:szCs w:val="24"/>
              </w:rPr>
            </w:pPr>
            <w:r>
              <w:rPr>
                <w:rFonts w:ascii="Times" w:hAnsi="Times" w:cs="Times"/>
                <w:color w:val="000000"/>
              </w:rPr>
              <w:t>1</w:t>
            </w:r>
          </w:p>
        </w:tc>
        <w:tc>
          <w:tcPr>
            <w:tcW w:w="630" w:type="dxa"/>
            <w:noWrap/>
            <w:vAlign w:val="center"/>
            <w:hideMark/>
          </w:tcPr>
          <w:p w:rsidR="00D50D23" w:rsidRDefault="00D50D23">
            <w:pPr>
              <w:jc w:val="center"/>
              <w:rPr>
                <w:rFonts w:ascii="Times" w:hAnsi="Times" w:cs="Times"/>
                <w:color w:val="000000"/>
                <w:szCs w:val="24"/>
              </w:rPr>
            </w:pPr>
            <w:r>
              <w:rPr>
                <w:rFonts w:ascii="Times" w:hAnsi="Times" w:cs="Times"/>
                <w:color w:val="000000"/>
              </w:rPr>
              <w:t>11</w:t>
            </w:r>
          </w:p>
        </w:tc>
        <w:tc>
          <w:tcPr>
            <w:tcW w:w="966" w:type="dxa"/>
            <w:noWrap/>
            <w:vAlign w:val="center"/>
            <w:hideMark/>
          </w:tcPr>
          <w:p w:rsidR="00D50D23" w:rsidRDefault="00D50D23">
            <w:pPr>
              <w:jc w:val="center"/>
              <w:rPr>
                <w:rFonts w:ascii="Times" w:hAnsi="Times" w:cs="Times"/>
                <w:color w:val="000000"/>
                <w:szCs w:val="24"/>
              </w:rPr>
            </w:pPr>
            <w:r>
              <w:rPr>
                <w:rFonts w:ascii="Times" w:hAnsi="Times" w:cs="Times"/>
                <w:color w:val="000000"/>
              </w:rPr>
              <w:t>73%</w:t>
            </w:r>
          </w:p>
        </w:tc>
        <w:tc>
          <w:tcPr>
            <w:tcW w:w="692" w:type="dxa"/>
            <w:noWrap/>
            <w:vAlign w:val="bottom"/>
            <w:hideMark/>
          </w:tcPr>
          <w:p w:rsidR="00D50D23" w:rsidRDefault="00D50D23">
            <w:pPr>
              <w:jc w:val="center"/>
              <w:rPr>
                <w:rFonts w:ascii="Times" w:hAnsi="Times" w:cs="Times"/>
                <w:color w:val="000000"/>
                <w:szCs w:val="24"/>
              </w:rPr>
            </w:pPr>
            <w:r>
              <w:rPr>
                <w:rFonts w:ascii="Times" w:hAnsi="Times" w:cs="Times"/>
                <w:color w:val="000000"/>
              </w:rPr>
              <w:t>27%</w:t>
            </w:r>
          </w:p>
        </w:tc>
      </w:tr>
      <w:tr w:rsidR="00C812B6" w:rsidRPr="00DE2B70" w:rsidTr="00992CC1">
        <w:trPr>
          <w:trHeight w:val="429"/>
        </w:trPr>
        <w:tc>
          <w:tcPr>
            <w:tcW w:w="482" w:type="dxa"/>
            <w:noWrap/>
            <w:hideMark/>
          </w:tcPr>
          <w:p w:rsidR="00C812B6" w:rsidRPr="00DE2B70" w:rsidRDefault="00C812B6" w:rsidP="00DE2B70">
            <w:pPr>
              <w:rPr>
                <w:rFonts w:cs="Times New Roman"/>
                <w:sz w:val="20"/>
                <w:szCs w:val="20"/>
              </w:rPr>
            </w:pPr>
            <w:r w:rsidRPr="00DE2B70">
              <w:rPr>
                <w:rFonts w:cs="Times New Roman"/>
                <w:sz w:val="20"/>
                <w:szCs w:val="20"/>
              </w:rPr>
              <w:t> </w:t>
            </w:r>
          </w:p>
        </w:tc>
        <w:tc>
          <w:tcPr>
            <w:tcW w:w="2153" w:type="dxa"/>
            <w:noWrap/>
            <w:hideMark/>
          </w:tcPr>
          <w:p w:rsidR="00C812B6" w:rsidRPr="00DE2B70" w:rsidRDefault="00C812B6" w:rsidP="00DE2B70">
            <w:pPr>
              <w:rPr>
                <w:rFonts w:cs="Times New Roman"/>
                <w:sz w:val="20"/>
                <w:szCs w:val="20"/>
              </w:rPr>
            </w:pPr>
            <w:r w:rsidRPr="00DE2B70">
              <w:rPr>
                <w:rFonts w:cs="Times New Roman"/>
                <w:sz w:val="20"/>
                <w:szCs w:val="20"/>
              </w:rPr>
              <w:t> </w:t>
            </w:r>
          </w:p>
        </w:tc>
        <w:tc>
          <w:tcPr>
            <w:tcW w:w="996" w:type="dxa"/>
            <w:noWrap/>
            <w:hideMark/>
          </w:tcPr>
          <w:p w:rsidR="00C812B6" w:rsidRPr="00DE2B70" w:rsidRDefault="00C812B6">
            <w:pPr>
              <w:rPr>
                <w:rFonts w:cs="Times New Roman"/>
                <w:sz w:val="20"/>
                <w:szCs w:val="20"/>
              </w:rPr>
            </w:pPr>
            <w:r w:rsidRPr="00DE2B70">
              <w:rPr>
                <w:rFonts w:cs="Times New Roman"/>
                <w:sz w:val="20"/>
                <w:szCs w:val="20"/>
              </w:rPr>
              <w:t> </w:t>
            </w:r>
          </w:p>
        </w:tc>
        <w:tc>
          <w:tcPr>
            <w:tcW w:w="759" w:type="dxa"/>
            <w:hideMark/>
          </w:tcPr>
          <w:p w:rsidR="00C812B6" w:rsidRPr="00DE2B70" w:rsidRDefault="00C812B6" w:rsidP="00DE2B70">
            <w:pPr>
              <w:rPr>
                <w:rFonts w:cs="Times New Roman"/>
                <w:sz w:val="20"/>
                <w:szCs w:val="20"/>
              </w:rPr>
            </w:pPr>
            <w:r w:rsidRPr="00DE2B70">
              <w:rPr>
                <w:rFonts w:cs="Times New Roman"/>
                <w:sz w:val="20"/>
                <w:szCs w:val="20"/>
              </w:rPr>
              <w:t> </w:t>
            </w:r>
          </w:p>
        </w:tc>
        <w:tc>
          <w:tcPr>
            <w:tcW w:w="913" w:type="dxa"/>
            <w:noWrap/>
            <w:hideMark/>
          </w:tcPr>
          <w:p w:rsidR="00C812B6" w:rsidRPr="00DE2B70" w:rsidRDefault="00C812B6" w:rsidP="00DE2B70">
            <w:pPr>
              <w:rPr>
                <w:rFonts w:cs="Times New Roman"/>
                <w:sz w:val="20"/>
                <w:szCs w:val="20"/>
              </w:rPr>
            </w:pPr>
            <w:r w:rsidRPr="00DE2B70">
              <w:rPr>
                <w:rFonts w:cs="Times New Roman"/>
                <w:sz w:val="20"/>
                <w:szCs w:val="20"/>
              </w:rPr>
              <w:t> </w:t>
            </w:r>
          </w:p>
        </w:tc>
        <w:tc>
          <w:tcPr>
            <w:tcW w:w="2644" w:type="dxa"/>
            <w:gridSpan w:val="3"/>
            <w:noWrap/>
            <w:vAlign w:val="bottom"/>
            <w:hideMark/>
          </w:tcPr>
          <w:p w:rsidR="00C812B6" w:rsidRDefault="00C812B6">
            <w:pPr>
              <w:jc w:val="center"/>
              <w:rPr>
                <w:rFonts w:ascii="Times" w:hAnsi="Times" w:cs="Times"/>
                <w:b/>
                <w:bCs/>
                <w:color w:val="000000"/>
                <w:sz w:val="32"/>
                <w:szCs w:val="32"/>
              </w:rPr>
            </w:pPr>
            <w:r>
              <w:rPr>
                <w:rFonts w:ascii="Times" w:hAnsi="Times" w:cs="Times"/>
                <w:b/>
                <w:bCs/>
                <w:color w:val="000000"/>
                <w:sz w:val="32"/>
                <w:szCs w:val="32"/>
              </w:rPr>
              <w:t>Average</w:t>
            </w:r>
          </w:p>
        </w:tc>
        <w:tc>
          <w:tcPr>
            <w:tcW w:w="966" w:type="dxa"/>
            <w:noWrap/>
            <w:vAlign w:val="center"/>
            <w:hideMark/>
          </w:tcPr>
          <w:p w:rsidR="00C812B6" w:rsidRDefault="00C812B6">
            <w:pPr>
              <w:jc w:val="center"/>
              <w:rPr>
                <w:rFonts w:ascii="Times" w:hAnsi="Times" w:cs="Times"/>
                <w:color w:val="000000"/>
                <w:szCs w:val="24"/>
              </w:rPr>
            </w:pPr>
            <w:r>
              <w:rPr>
                <w:rFonts w:ascii="Times" w:hAnsi="Times" w:cs="Times"/>
                <w:color w:val="000000"/>
              </w:rPr>
              <w:t>89%</w:t>
            </w:r>
          </w:p>
        </w:tc>
        <w:tc>
          <w:tcPr>
            <w:tcW w:w="692" w:type="dxa"/>
            <w:noWrap/>
            <w:vAlign w:val="center"/>
            <w:hideMark/>
          </w:tcPr>
          <w:p w:rsidR="00C812B6" w:rsidRDefault="00C812B6" w:rsidP="00C812B6">
            <w:pPr>
              <w:jc w:val="center"/>
              <w:rPr>
                <w:rFonts w:ascii="Times" w:hAnsi="Times" w:cs="Times"/>
                <w:color w:val="000000"/>
                <w:szCs w:val="24"/>
              </w:rPr>
            </w:pPr>
            <w:r>
              <w:rPr>
                <w:rFonts w:ascii="Times" w:hAnsi="Times" w:cs="Times"/>
                <w:color w:val="000000"/>
              </w:rPr>
              <w:t>11%</w:t>
            </w:r>
          </w:p>
        </w:tc>
      </w:tr>
    </w:tbl>
    <w:p w:rsidR="007414F9" w:rsidRDefault="007414F9" w:rsidP="003917D1"/>
    <w:p w:rsidR="00DE2B70" w:rsidRDefault="00DE2B70" w:rsidP="003917D1">
      <w:r>
        <w:rPr>
          <w:noProof/>
          <w:lang w:val="en-US" w:eastAsia="en-US"/>
        </w:rPr>
        <w:lastRenderedPageBreak/>
        <w:drawing>
          <wp:inline distT="0" distB="0" distL="0" distR="0">
            <wp:extent cx="5743575" cy="309562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57C43" w:rsidRDefault="00911EA5" w:rsidP="00257C43">
      <w:pPr>
        <w:rPr>
          <w:sz w:val="28"/>
          <w:szCs w:val="28"/>
        </w:rPr>
      </w:pPr>
      <w:r w:rsidRPr="005023C0">
        <w:rPr>
          <w:b/>
          <w:sz w:val="28"/>
          <w:szCs w:val="28"/>
        </w:rPr>
        <w:t>4. Employer</w:t>
      </w:r>
      <w:r w:rsidR="00257C43" w:rsidRPr="005023C0">
        <w:rPr>
          <w:b/>
          <w:sz w:val="28"/>
          <w:szCs w:val="28"/>
        </w:rPr>
        <w:t xml:space="preserve"> Feedback</w:t>
      </w:r>
    </w:p>
    <w:p w:rsidR="00257C43" w:rsidRPr="00E36FB8" w:rsidRDefault="00257C43" w:rsidP="00257C43">
      <w:pPr>
        <w:rPr>
          <w:sz w:val="28"/>
          <w:szCs w:val="28"/>
        </w:rPr>
      </w:pPr>
      <w:r w:rsidRPr="00E36FB8">
        <w:rPr>
          <w:sz w:val="28"/>
          <w:szCs w:val="28"/>
        </w:rPr>
        <w:t>The IQAC creates a feedback form, which is distributed to all departments for response collection</w:t>
      </w:r>
    </w:p>
    <w:p w:rsidR="00257C43" w:rsidRDefault="00257C43" w:rsidP="00257C43">
      <w:pPr>
        <w:rPr>
          <w:b/>
          <w:sz w:val="28"/>
          <w:szCs w:val="28"/>
        </w:rPr>
      </w:pPr>
      <w:r>
        <w:rPr>
          <w:b/>
          <w:sz w:val="28"/>
          <w:szCs w:val="28"/>
        </w:rPr>
        <w:t xml:space="preserve">4.1 Employer </w:t>
      </w:r>
      <w:r w:rsidRPr="00E36FB8">
        <w:rPr>
          <w:b/>
          <w:sz w:val="28"/>
          <w:szCs w:val="28"/>
        </w:rPr>
        <w:t>Feedback form on curriculum</w:t>
      </w:r>
    </w:p>
    <w:tbl>
      <w:tblPr>
        <w:tblStyle w:val="TableGrid4"/>
        <w:tblW w:w="5000" w:type="pct"/>
        <w:tblLook w:val="04A0"/>
      </w:tblPr>
      <w:tblGrid>
        <w:gridCol w:w="481"/>
        <w:gridCol w:w="1595"/>
        <w:gridCol w:w="2406"/>
        <w:gridCol w:w="693"/>
        <w:gridCol w:w="975"/>
        <w:gridCol w:w="565"/>
        <w:gridCol w:w="189"/>
        <w:gridCol w:w="907"/>
        <w:gridCol w:w="1010"/>
        <w:gridCol w:w="1010"/>
      </w:tblGrid>
      <w:tr w:rsidR="009176AD" w:rsidRPr="009176AD" w:rsidTr="009176AD">
        <w:trPr>
          <w:trHeight w:hRule="exact" w:val="425"/>
        </w:trPr>
        <w:tc>
          <w:tcPr>
            <w:tcW w:w="5000" w:type="pct"/>
            <w:gridSpan w:val="10"/>
          </w:tcPr>
          <w:p w:rsidR="009176AD" w:rsidRPr="009176AD" w:rsidRDefault="009176AD" w:rsidP="009176AD">
            <w:pPr>
              <w:jc w:val="center"/>
              <w:rPr>
                <w:b/>
              </w:rPr>
            </w:pPr>
            <w:r w:rsidRPr="009176AD">
              <w:rPr>
                <w:b/>
              </w:rPr>
              <w:t>EMPLOYER FEEDBACK FORM</w:t>
            </w:r>
          </w:p>
        </w:tc>
      </w:tr>
      <w:tr w:rsidR="009176AD" w:rsidRPr="009176AD" w:rsidTr="009176AD">
        <w:trPr>
          <w:trHeight w:hRule="exact" w:val="566"/>
        </w:trPr>
        <w:tc>
          <w:tcPr>
            <w:tcW w:w="1147" w:type="pct"/>
            <w:gridSpan w:val="2"/>
          </w:tcPr>
          <w:p w:rsidR="009176AD" w:rsidRPr="009176AD" w:rsidRDefault="009176AD" w:rsidP="009176AD">
            <w:pPr>
              <w:rPr>
                <w:b/>
              </w:rPr>
            </w:pPr>
            <w:r w:rsidRPr="009176AD">
              <w:rPr>
                <w:b/>
              </w:rPr>
              <w:t>Name of the Respondent</w:t>
            </w:r>
          </w:p>
        </w:tc>
        <w:tc>
          <w:tcPr>
            <w:tcW w:w="1330" w:type="pct"/>
          </w:tcPr>
          <w:p w:rsidR="009176AD" w:rsidRPr="009176AD" w:rsidRDefault="009176AD" w:rsidP="009176AD">
            <w:pPr>
              <w:rPr>
                <w:b/>
              </w:rPr>
            </w:pPr>
            <w:r w:rsidRPr="009176AD">
              <w:rPr>
                <w:b/>
              </w:rPr>
              <w:t>Organization</w:t>
            </w:r>
          </w:p>
        </w:tc>
        <w:tc>
          <w:tcPr>
            <w:tcW w:w="1101" w:type="pct"/>
            <w:gridSpan w:val="3"/>
          </w:tcPr>
          <w:p w:rsidR="009176AD" w:rsidRPr="009176AD" w:rsidRDefault="009176AD" w:rsidP="009176AD">
            <w:pPr>
              <w:rPr>
                <w:b/>
              </w:rPr>
            </w:pPr>
            <w:r w:rsidRPr="009176AD">
              <w:rPr>
                <w:b/>
              </w:rPr>
              <w:t>Designation</w:t>
            </w:r>
          </w:p>
        </w:tc>
        <w:tc>
          <w:tcPr>
            <w:tcW w:w="1422" w:type="pct"/>
            <w:gridSpan w:val="4"/>
          </w:tcPr>
          <w:p w:rsidR="009176AD" w:rsidRPr="009176AD" w:rsidRDefault="009176AD" w:rsidP="009176AD">
            <w:pPr>
              <w:rPr>
                <w:b/>
              </w:rPr>
            </w:pPr>
            <w:r w:rsidRPr="009176AD">
              <w:rPr>
                <w:b/>
              </w:rPr>
              <w:t>Contact Details</w:t>
            </w:r>
          </w:p>
        </w:tc>
      </w:tr>
      <w:tr w:rsidR="009176AD" w:rsidRPr="009176AD" w:rsidTr="009176AD">
        <w:trPr>
          <w:trHeight w:hRule="exact" w:val="425"/>
        </w:trPr>
        <w:tc>
          <w:tcPr>
            <w:tcW w:w="1147" w:type="pct"/>
            <w:gridSpan w:val="2"/>
          </w:tcPr>
          <w:p w:rsidR="009176AD" w:rsidRPr="009176AD" w:rsidRDefault="009176AD" w:rsidP="009176AD"/>
        </w:tc>
        <w:tc>
          <w:tcPr>
            <w:tcW w:w="1330" w:type="pct"/>
          </w:tcPr>
          <w:p w:rsidR="009176AD" w:rsidRPr="009176AD" w:rsidRDefault="009176AD" w:rsidP="009176AD"/>
        </w:tc>
        <w:tc>
          <w:tcPr>
            <w:tcW w:w="1101" w:type="pct"/>
            <w:gridSpan w:val="3"/>
          </w:tcPr>
          <w:p w:rsidR="009176AD" w:rsidRPr="009176AD" w:rsidRDefault="009176AD" w:rsidP="009176AD"/>
        </w:tc>
        <w:tc>
          <w:tcPr>
            <w:tcW w:w="1422" w:type="pct"/>
            <w:gridSpan w:val="4"/>
          </w:tcPr>
          <w:p w:rsidR="009176AD" w:rsidRPr="009176AD" w:rsidRDefault="009176AD" w:rsidP="009176AD"/>
        </w:tc>
      </w:tr>
      <w:tr w:rsidR="009176AD" w:rsidRPr="009176AD" w:rsidTr="009176AD">
        <w:trPr>
          <w:trHeight w:hRule="exact" w:val="838"/>
        </w:trPr>
        <w:tc>
          <w:tcPr>
            <w:tcW w:w="5000" w:type="pct"/>
            <w:gridSpan w:val="10"/>
          </w:tcPr>
          <w:p w:rsidR="009176AD" w:rsidRPr="009176AD" w:rsidRDefault="009176AD" w:rsidP="009176AD">
            <w:r w:rsidRPr="009176AD">
              <w:t>Respected Employer, The purpose of this is to,</w:t>
            </w:r>
          </w:p>
          <w:p w:rsidR="009176AD" w:rsidRPr="009176AD" w:rsidRDefault="009176AD" w:rsidP="009176AD">
            <w:pPr>
              <w:numPr>
                <w:ilvl w:val="0"/>
                <w:numId w:val="8"/>
              </w:numPr>
              <w:contextualSpacing/>
            </w:pPr>
            <w:r w:rsidRPr="009176AD">
              <w:t>Obtain your input on the quality of education our graduates received,</w:t>
            </w:r>
          </w:p>
          <w:p w:rsidR="009176AD" w:rsidRPr="009176AD" w:rsidRDefault="009176AD" w:rsidP="009176AD">
            <w:pPr>
              <w:numPr>
                <w:ilvl w:val="0"/>
                <w:numId w:val="8"/>
              </w:numPr>
              <w:contextualSpacing/>
            </w:pPr>
            <w:r w:rsidRPr="009176AD">
              <w:t>Asses the quality of the academic program.</w:t>
            </w:r>
          </w:p>
        </w:tc>
      </w:tr>
      <w:tr w:rsidR="009176AD" w:rsidRPr="009176AD" w:rsidTr="009176AD">
        <w:trPr>
          <w:trHeight w:hRule="exact" w:val="425"/>
        </w:trPr>
        <w:tc>
          <w:tcPr>
            <w:tcW w:w="229" w:type="pct"/>
            <w:vMerge w:val="restart"/>
          </w:tcPr>
          <w:p w:rsidR="009176AD" w:rsidRPr="009176AD" w:rsidRDefault="009176AD" w:rsidP="009176AD">
            <w:pPr>
              <w:jc w:val="center"/>
              <w:rPr>
                <w:b/>
              </w:rPr>
            </w:pPr>
            <w:r w:rsidRPr="009176AD">
              <w:rPr>
                <w:b/>
              </w:rPr>
              <w:t>Sl. No</w:t>
            </w:r>
          </w:p>
        </w:tc>
        <w:tc>
          <w:tcPr>
            <w:tcW w:w="2707" w:type="pct"/>
            <w:gridSpan w:val="3"/>
            <w:vMerge w:val="restart"/>
          </w:tcPr>
          <w:p w:rsidR="009176AD" w:rsidRPr="009176AD" w:rsidRDefault="009176AD" w:rsidP="009176AD">
            <w:pPr>
              <w:jc w:val="center"/>
              <w:rPr>
                <w:b/>
              </w:rPr>
            </w:pPr>
            <w:r w:rsidRPr="009176AD">
              <w:rPr>
                <w:b/>
              </w:rPr>
              <w:t>Questions</w:t>
            </w:r>
          </w:p>
        </w:tc>
        <w:tc>
          <w:tcPr>
            <w:tcW w:w="2064" w:type="pct"/>
            <w:gridSpan w:val="6"/>
          </w:tcPr>
          <w:p w:rsidR="009176AD" w:rsidRPr="009176AD" w:rsidRDefault="009176AD" w:rsidP="009176AD">
            <w:pPr>
              <w:jc w:val="center"/>
              <w:rPr>
                <w:b/>
              </w:rPr>
            </w:pPr>
            <w:r w:rsidRPr="009176AD">
              <w:rPr>
                <w:b/>
              </w:rPr>
              <w:t>Response</w:t>
            </w:r>
          </w:p>
        </w:tc>
      </w:tr>
      <w:tr w:rsidR="009176AD" w:rsidRPr="009176AD" w:rsidTr="009176AD">
        <w:trPr>
          <w:trHeight w:hRule="exact" w:val="425"/>
        </w:trPr>
        <w:tc>
          <w:tcPr>
            <w:tcW w:w="229" w:type="pct"/>
            <w:vMerge/>
          </w:tcPr>
          <w:p w:rsidR="009176AD" w:rsidRPr="009176AD" w:rsidRDefault="009176AD" w:rsidP="009176AD">
            <w:pPr>
              <w:jc w:val="center"/>
              <w:rPr>
                <w:b/>
              </w:rPr>
            </w:pPr>
          </w:p>
        </w:tc>
        <w:tc>
          <w:tcPr>
            <w:tcW w:w="2707" w:type="pct"/>
            <w:gridSpan w:val="3"/>
            <w:vMerge/>
          </w:tcPr>
          <w:p w:rsidR="009176AD" w:rsidRPr="009176AD" w:rsidRDefault="009176AD" w:rsidP="009176AD">
            <w:pPr>
              <w:jc w:val="center"/>
              <w:rPr>
                <w:b/>
              </w:rPr>
            </w:pPr>
          </w:p>
        </w:tc>
        <w:tc>
          <w:tcPr>
            <w:tcW w:w="367" w:type="pct"/>
          </w:tcPr>
          <w:p w:rsidR="009176AD" w:rsidRPr="009176AD" w:rsidRDefault="009176AD" w:rsidP="009176AD">
            <w:pPr>
              <w:jc w:val="center"/>
              <w:rPr>
                <w:b/>
              </w:rPr>
            </w:pPr>
            <w:r w:rsidRPr="009176AD">
              <w:rPr>
                <w:b/>
              </w:rPr>
              <w:t>Strongly Agree</w:t>
            </w:r>
          </w:p>
        </w:tc>
        <w:tc>
          <w:tcPr>
            <w:tcW w:w="367" w:type="pct"/>
            <w:gridSpan w:val="2"/>
          </w:tcPr>
          <w:p w:rsidR="009176AD" w:rsidRPr="009176AD" w:rsidRDefault="009176AD" w:rsidP="009176AD">
            <w:pPr>
              <w:jc w:val="center"/>
              <w:rPr>
                <w:b/>
              </w:rPr>
            </w:pPr>
            <w:r w:rsidRPr="009176AD">
              <w:rPr>
                <w:b/>
              </w:rPr>
              <w:t>Agree</w:t>
            </w:r>
          </w:p>
        </w:tc>
        <w:tc>
          <w:tcPr>
            <w:tcW w:w="413" w:type="pct"/>
          </w:tcPr>
          <w:p w:rsidR="009176AD" w:rsidRPr="009176AD" w:rsidRDefault="009176AD" w:rsidP="009176AD">
            <w:pPr>
              <w:jc w:val="center"/>
              <w:rPr>
                <w:b/>
              </w:rPr>
            </w:pPr>
            <w:r w:rsidRPr="009176AD">
              <w:rPr>
                <w:b/>
              </w:rPr>
              <w:t>Neutral</w:t>
            </w:r>
          </w:p>
        </w:tc>
        <w:tc>
          <w:tcPr>
            <w:tcW w:w="459" w:type="pct"/>
          </w:tcPr>
          <w:p w:rsidR="009176AD" w:rsidRPr="009176AD" w:rsidRDefault="009176AD" w:rsidP="009176AD">
            <w:pPr>
              <w:jc w:val="center"/>
              <w:rPr>
                <w:b/>
              </w:rPr>
            </w:pPr>
            <w:r w:rsidRPr="009176AD">
              <w:rPr>
                <w:b/>
              </w:rPr>
              <w:t>Disagree</w:t>
            </w:r>
          </w:p>
        </w:tc>
        <w:tc>
          <w:tcPr>
            <w:tcW w:w="459" w:type="pct"/>
          </w:tcPr>
          <w:p w:rsidR="009176AD" w:rsidRPr="009176AD" w:rsidRDefault="009176AD" w:rsidP="009176AD">
            <w:pPr>
              <w:jc w:val="center"/>
              <w:rPr>
                <w:b/>
              </w:rPr>
            </w:pPr>
            <w:r w:rsidRPr="009176AD">
              <w:rPr>
                <w:b/>
              </w:rPr>
              <w:t>Strongly Disagree</w:t>
            </w:r>
          </w:p>
        </w:tc>
      </w:tr>
      <w:tr w:rsidR="009176AD" w:rsidRPr="009176AD" w:rsidTr="009176AD">
        <w:trPr>
          <w:trHeight w:hRule="exact" w:val="584"/>
        </w:trPr>
        <w:tc>
          <w:tcPr>
            <w:tcW w:w="229" w:type="pct"/>
          </w:tcPr>
          <w:p w:rsidR="009176AD" w:rsidRPr="009176AD" w:rsidRDefault="009176AD" w:rsidP="009176AD">
            <w:pPr>
              <w:numPr>
                <w:ilvl w:val="0"/>
                <w:numId w:val="6"/>
              </w:numPr>
              <w:contextualSpacing/>
              <w:jc w:val="right"/>
            </w:pPr>
          </w:p>
        </w:tc>
        <w:tc>
          <w:tcPr>
            <w:tcW w:w="2707" w:type="pct"/>
            <w:gridSpan w:val="3"/>
          </w:tcPr>
          <w:p w:rsidR="009176AD" w:rsidRPr="009176AD" w:rsidRDefault="009176AD" w:rsidP="009176AD">
            <w:r w:rsidRPr="009176AD">
              <w:t>Curriculum updated as per the needs of the industry.</w:t>
            </w:r>
          </w:p>
        </w:tc>
        <w:tc>
          <w:tcPr>
            <w:tcW w:w="367" w:type="pct"/>
          </w:tcPr>
          <w:p w:rsidR="009176AD" w:rsidRPr="009176AD" w:rsidRDefault="009176AD" w:rsidP="009176AD"/>
        </w:tc>
        <w:tc>
          <w:tcPr>
            <w:tcW w:w="367" w:type="pct"/>
            <w:gridSpan w:val="2"/>
          </w:tcPr>
          <w:p w:rsidR="009176AD" w:rsidRPr="009176AD" w:rsidRDefault="009176AD" w:rsidP="009176AD"/>
        </w:tc>
        <w:tc>
          <w:tcPr>
            <w:tcW w:w="413" w:type="pct"/>
          </w:tcPr>
          <w:p w:rsidR="009176AD" w:rsidRPr="009176AD" w:rsidRDefault="009176AD" w:rsidP="009176AD"/>
        </w:tc>
        <w:tc>
          <w:tcPr>
            <w:tcW w:w="459" w:type="pct"/>
          </w:tcPr>
          <w:p w:rsidR="009176AD" w:rsidRPr="009176AD" w:rsidRDefault="009176AD" w:rsidP="009176AD"/>
        </w:tc>
        <w:tc>
          <w:tcPr>
            <w:tcW w:w="459" w:type="pct"/>
          </w:tcPr>
          <w:p w:rsidR="009176AD" w:rsidRPr="009176AD" w:rsidRDefault="009176AD" w:rsidP="009176AD"/>
        </w:tc>
      </w:tr>
      <w:tr w:rsidR="009176AD" w:rsidRPr="009176AD" w:rsidTr="009176AD">
        <w:trPr>
          <w:trHeight w:hRule="exact" w:val="539"/>
        </w:trPr>
        <w:tc>
          <w:tcPr>
            <w:tcW w:w="229" w:type="pct"/>
          </w:tcPr>
          <w:p w:rsidR="009176AD" w:rsidRPr="009176AD" w:rsidRDefault="009176AD" w:rsidP="009176AD">
            <w:pPr>
              <w:numPr>
                <w:ilvl w:val="0"/>
                <w:numId w:val="6"/>
              </w:numPr>
              <w:contextualSpacing/>
              <w:jc w:val="right"/>
            </w:pPr>
          </w:p>
        </w:tc>
        <w:tc>
          <w:tcPr>
            <w:tcW w:w="2707" w:type="pct"/>
            <w:gridSpan w:val="3"/>
          </w:tcPr>
          <w:p w:rsidR="009176AD" w:rsidRPr="009176AD" w:rsidRDefault="009176AD" w:rsidP="009176AD">
            <w:r w:rsidRPr="009176AD">
              <w:t>Effective ordering of the courses in the curriculum.</w:t>
            </w:r>
          </w:p>
        </w:tc>
        <w:tc>
          <w:tcPr>
            <w:tcW w:w="367" w:type="pct"/>
          </w:tcPr>
          <w:p w:rsidR="009176AD" w:rsidRPr="009176AD" w:rsidRDefault="009176AD" w:rsidP="009176AD"/>
        </w:tc>
        <w:tc>
          <w:tcPr>
            <w:tcW w:w="367" w:type="pct"/>
            <w:gridSpan w:val="2"/>
          </w:tcPr>
          <w:p w:rsidR="009176AD" w:rsidRPr="009176AD" w:rsidRDefault="009176AD" w:rsidP="009176AD"/>
        </w:tc>
        <w:tc>
          <w:tcPr>
            <w:tcW w:w="413" w:type="pct"/>
          </w:tcPr>
          <w:p w:rsidR="009176AD" w:rsidRPr="009176AD" w:rsidRDefault="009176AD" w:rsidP="009176AD"/>
        </w:tc>
        <w:tc>
          <w:tcPr>
            <w:tcW w:w="459" w:type="pct"/>
          </w:tcPr>
          <w:p w:rsidR="009176AD" w:rsidRPr="009176AD" w:rsidRDefault="009176AD" w:rsidP="009176AD"/>
        </w:tc>
        <w:tc>
          <w:tcPr>
            <w:tcW w:w="459" w:type="pct"/>
          </w:tcPr>
          <w:p w:rsidR="009176AD" w:rsidRPr="009176AD" w:rsidRDefault="009176AD" w:rsidP="009176AD"/>
        </w:tc>
      </w:tr>
      <w:tr w:rsidR="009176AD" w:rsidRPr="009176AD" w:rsidTr="009176AD">
        <w:trPr>
          <w:trHeight w:hRule="exact" w:val="539"/>
        </w:trPr>
        <w:tc>
          <w:tcPr>
            <w:tcW w:w="229" w:type="pct"/>
          </w:tcPr>
          <w:p w:rsidR="009176AD" w:rsidRPr="009176AD" w:rsidRDefault="009176AD" w:rsidP="009176AD">
            <w:pPr>
              <w:numPr>
                <w:ilvl w:val="0"/>
                <w:numId w:val="6"/>
              </w:numPr>
              <w:contextualSpacing/>
              <w:jc w:val="right"/>
            </w:pPr>
          </w:p>
        </w:tc>
        <w:tc>
          <w:tcPr>
            <w:tcW w:w="2707" w:type="pct"/>
            <w:gridSpan w:val="3"/>
          </w:tcPr>
          <w:p w:rsidR="009176AD" w:rsidRPr="009176AD" w:rsidRDefault="009176AD" w:rsidP="009176AD">
            <w:r w:rsidRPr="009176AD">
              <w:t xml:space="preserve">Core and elective course contents in the curriculum are sufficiently addressing the industrial requirements. </w:t>
            </w:r>
          </w:p>
        </w:tc>
        <w:tc>
          <w:tcPr>
            <w:tcW w:w="367" w:type="pct"/>
          </w:tcPr>
          <w:p w:rsidR="009176AD" w:rsidRPr="009176AD" w:rsidRDefault="009176AD" w:rsidP="009176AD"/>
        </w:tc>
        <w:tc>
          <w:tcPr>
            <w:tcW w:w="367" w:type="pct"/>
            <w:gridSpan w:val="2"/>
          </w:tcPr>
          <w:p w:rsidR="009176AD" w:rsidRPr="009176AD" w:rsidRDefault="009176AD" w:rsidP="009176AD"/>
        </w:tc>
        <w:tc>
          <w:tcPr>
            <w:tcW w:w="413" w:type="pct"/>
          </w:tcPr>
          <w:p w:rsidR="009176AD" w:rsidRPr="009176AD" w:rsidRDefault="009176AD" w:rsidP="009176AD"/>
        </w:tc>
        <w:tc>
          <w:tcPr>
            <w:tcW w:w="459" w:type="pct"/>
          </w:tcPr>
          <w:p w:rsidR="009176AD" w:rsidRPr="009176AD" w:rsidRDefault="009176AD" w:rsidP="009176AD"/>
        </w:tc>
        <w:tc>
          <w:tcPr>
            <w:tcW w:w="459" w:type="pct"/>
          </w:tcPr>
          <w:p w:rsidR="009176AD" w:rsidRPr="009176AD" w:rsidRDefault="009176AD" w:rsidP="009176AD"/>
        </w:tc>
      </w:tr>
      <w:tr w:rsidR="009176AD" w:rsidRPr="009176AD" w:rsidTr="009176AD">
        <w:trPr>
          <w:trHeight w:hRule="exact" w:val="449"/>
        </w:trPr>
        <w:tc>
          <w:tcPr>
            <w:tcW w:w="229" w:type="pct"/>
          </w:tcPr>
          <w:p w:rsidR="009176AD" w:rsidRPr="009176AD" w:rsidRDefault="009176AD" w:rsidP="009176AD">
            <w:pPr>
              <w:numPr>
                <w:ilvl w:val="0"/>
                <w:numId w:val="6"/>
              </w:numPr>
              <w:contextualSpacing/>
              <w:jc w:val="right"/>
            </w:pPr>
          </w:p>
        </w:tc>
        <w:tc>
          <w:tcPr>
            <w:tcW w:w="2707" w:type="pct"/>
            <w:gridSpan w:val="3"/>
          </w:tcPr>
          <w:p w:rsidR="009176AD" w:rsidRPr="009176AD" w:rsidRDefault="009176AD" w:rsidP="009176AD">
            <w:r w:rsidRPr="009176AD">
              <w:t>Practical content in the curriculum is adequate.</w:t>
            </w:r>
          </w:p>
        </w:tc>
        <w:tc>
          <w:tcPr>
            <w:tcW w:w="367" w:type="pct"/>
          </w:tcPr>
          <w:p w:rsidR="009176AD" w:rsidRPr="009176AD" w:rsidRDefault="009176AD" w:rsidP="009176AD"/>
        </w:tc>
        <w:tc>
          <w:tcPr>
            <w:tcW w:w="367" w:type="pct"/>
            <w:gridSpan w:val="2"/>
          </w:tcPr>
          <w:p w:rsidR="009176AD" w:rsidRPr="009176AD" w:rsidRDefault="009176AD" w:rsidP="009176AD"/>
        </w:tc>
        <w:tc>
          <w:tcPr>
            <w:tcW w:w="413" w:type="pct"/>
          </w:tcPr>
          <w:p w:rsidR="009176AD" w:rsidRPr="009176AD" w:rsidRDefault="009176AD" w:rsidP="009176AD"/>
        </w:tc>
        <w:tc>
          <w:tcPr>
            <w:tcW w:w="459" w:type="pct"/>
          </w:tcPr>
          <w:p w:rsidR="009176AD" w:rsidRPr="009176AD" w:rsidRDefault="009176AD" w:rsidP="009176AD"/>
        </w:tc>
        <w:tc>
          <w:tcPr>
            <w:tcW w:w="459" w:type="pct"/>
          </w:tcPr>
          <w:p w:rsidR="009176AD" w:rsidRPr="009176AD" w:rsidRDefault="009176AD" w:rsidP="009176AD"/>
        </w:tc>
      </w:tr>
      <w:tr w:rsidR="009176AD" w:rsidRPr="009176AD" w:rsidTr="009176AD">
        <w:trPr>
          <w:trHeight w:hRule="exact" w:val="539"/>
        </w:trPr>
        <w:tc>
          <w:tcPr>
            <w:tcW w:w="229" w:type="pct"/>
          </w:tcPr>
          <w:p w:rsidR="009176AD" w:rsidRPr="009176AD" w:rsidRDefault="009176AD" w:rsidP="009176AD">
            <w:pPr>
              <w:numPr>
                <w:ilvl w:val="0"/>
                <w:numId w:val="6"/>
              </w:numPr>
              <w:contextualSpacing/>
              <w:jc w:val="right"/>
            </w:pPr>
          </w:p>
        </w:tc>
        <w:tc>
          <w:tcPr>
            <w:tcW w:w="2707" w:type="pct"/>
            <w:gridSpan w:val="3"/>
          </w:tcPr>
          <w:p w:rsidR="009176AD" w:rsidRPr="009176AD" w:rsidRDefault="009176AD" w:rsidP="009176AD">
            <w:r w:rsidRPr="009176AD">
              <w:t>Curriculum is designed effectively for Entrepreneurial development.</w:t>
            </w:r>
          </w:p>
        </w:tc>
        <w:tc>
          <w:tcPr>
            <w:tcW w:w="367" w:type="pct"/>
          </w:tcPr>
          <w:p w:rsidR="009176AD" w:rsidRPr="009176AD" w:rsidRDefault="009176AD" w:rsidP="009176AD"/>
        </w:tc>
        <w:tc>
          <w:tcPr>
            <w:tcW w:w="367" w:type="pct"/>
            <w:gridSpan w:val="2"/>
          </w:tcPr>
          <w:p w:rsidR="009176AD" w:rsidRPr="009176AD" w:rsidRDefault="009176AD" w:rsidP="009176AD"/>
        </w:tc>
        <w:tc>
          <w:tcPr>
            <w:tcW w:w="413" w:type="pct"/>
          </w:tcPr>
          <w:p w:rsidR="009176AD" w:rsidRPr="009176AD" w:rsidRDefault="009176AD" w:rsidP="009176AD"/>
        </w:tc>
        <w:tc>
          <w:tcPr>
            <w:tcW w:w="459" w:type="pct"/>
          </w:tcPr>
          <w:p w:rsidR="009176AD" w:rsidRPr="009176AD" w:rsidRDefault="009176AD" w:rsidP="009176AD"/>
        </w:tc>
        <w:tc>
          <w:tcPr>
            <w:tcW w:w="459" w:type="pct"/>
          </w:tcPr>
          <w:p w:rsidR="009176AD" w:rsidRPr="009176AD" w:rsidRDefault="009176AD" w:rsidP="009176AD"/>
        </w:tc>
      </w:tr>
      <w:tr w:rsidR="009176AD" w:rsidRPr="009176AD" w:rsidTr="009176AD">
        <w:trPr>
          <w:trHeight w:hRule="exact" w:val="539"/>
        </w:trPr>
        <w:tc>
          <w:tcPr>
            <w:tcW w:w="229" w:type="pct"/>
          </w:tcPr>
          <w:p w:rsidR="009176AD" w:rsidRPr="009176AD" w:rsidRDefault="009176AD" w:rsidP="009176AD">
            <w:pPr>
              <w:numPr>
                <w:ilvl w:val="0"/>
                <w:numId w:val="6"/>
              </w:numPr>
              <w:contextualSpacing/>
              <w:jc w:val="right"/>
            </w:pPr>
          </w:p>
        </w:tc>
        <w:tc>
          <w:tcPr>
            <w:tcW w:w="2707" w:type="pct"/>
            <w:gridSpan w:val="3"/>
          </w:tcPr>
          <w:p w:rsidR="009176AD" w:rsidRPr="009176AD" w:rsidRDefault="009176AD" w:rsidP="009176AD">
            <w:r w:rsidRPr="009176AD">
              <w:t>Designed curriculum is useful for developing skilled human resources.</w:t>
            </w:r>
          </w:p>
        </w:tc>
        <w:tc>
          <w:tcPr>
            <w:tcW w:w="367" w:type="pct"/>
          </w:tcPr>
          <w:p w:rsidR="009176AD" w:rsidRPr="009176AD" w:rsidRDefault="009176AD" w:rsidP="009176AD"/>
        </w:tc>
        <w:tc>
          <w:tcPr>
            <w:tcW w:w="367" w:type="pct"/>
            <w:gridSpan w:val="2"/>
          </w:tcPr>
          <w:p w:rsidR="009176AD" w:rsidRPr="009176AD" w:rsidRDefault="009176AD" w:rsidP="009176AD"/>
        </w:tc>
        <w:tc>
          <w:tcPr>
            <w:tcW w:w="413" w:type="pct"/>
          </w:tcPr>
          <w:p w:rsidR="009176AD" w:rsidRPr="009176AD" w:rsidRDefault="009176AD" w:rsidP="009176AD"/>
        </w:tc>
        <w:tc>
          <w:tcPr>
            <w:tcW w:w="459" w:type="pct"/>
          </w:tcPr>
          <w:p w:rsidR="009176AD" w:rsidRPr="009176AD" w:rsidRDefault="009176AD" w:rsidP="009176AD"/>
        </w:tc>
        <w:tc>
          <w:tcPr>
            <w:tcW w:w="459" w:type="pct"/>
          </w:tcPr>
          <w:p w:rsidR="009176AD" w:rsidRPr="009176AD" w:rsidRDefault="009176AD" w:rsidP="009176AD"/>
        </w:tc>
      </w:tr>
      <w:tr w:rsidR="009176AD" w:rsidRPr="009176AD" w:rsidTr="009176AD">
        <w:trPr>
          <w:trHeight w:hRule="exact" w:val="425"/>
        </w:trPr>
        <w:tc>
          <w:tcPr>
            <w:tcW w:w="229" w:type="pct"/>
          </w:tcPr>
          <w:p w:rsidR="009176AD" w:rsidRPr="009176AD" w:rsidRDefault="009176AD" w:rsidP="009176AD">
            <w:pPr>
              <w:numPr>
                <w:ilvl w:val="0"/>
                <w:numId w:val="6"/>
              </w:numPr>
              <w:contextualSpacing/>
              <w:jc w:val="right"/>
            </w:pPr>
          </w:p>
        </w:tc>
        <w:tc>
          <w:tcPr>
            <w:tcW w:w="2707" w:type="pct"/>
            <w:gridSpan w:val="3"/>
          </w:tcPr>
          <w:p w:rsidR="009176AD" w:rsidRPr="009176AD" w:rsidRDefault="009176AD" w:rsidP="009176AD">
            <w:r w:rsidRPr="009176AD">
              <w:t>Valuable curriculum for innovative thinking and employability</w:t>
            </w:r>
          </w:p>
        </w:tc>
        <w:tc>
          <w:tcPr>
            <w:tcW w:w="367" w:type="pct"/>
          </w:tcPr>
          <w:p w:rsidR="009176AD" w:rsidRPr="009176AD" w:rsidRDefault="009176AD" w:rsidP="009176AD"/>
        </w:tc>
        <w:tc>
          <w:tcPr>
            <w:tcW w:w="367" w:type="pct"/>
            <w:gridSpan w:val="2"/>
          </w:tcPr>
          <w:p w:rsidR="009176AD" w:rsidRPr="009176AD" w:rsidRDefault="009176AD" w:rsidP="009176AD"/>
        </w:tc>
        <w:tc>
          <w:tcPr>
            <w:tcW w:w="413" w:type="pct"/>
          </w:tcPr>
          <w:p w:rsidR="009176AD" w:rsidRPr="009176AD" w:rsidRDefault="009176AD" w:rsidP="009176AD"/>
        </w:tc>
        <w:tc>
          <w:tcPr>
            <w:tcW w:w="459" w:type="pct"/>
          </w:tcPr>
          <w:p w:rsidR="009176AD" w:rsidRPr="009176AD" w:rsidRDefault="009176AD" w:rsidP="009176AD"/>
        </w:tc>
        <w:tc>
          <w:tcPr>
            <w:tcW w:w="459" w:type="pct"/>
          </w:tcPr>
          <w:p w:rsidR="009176AD" w:rsidRPr="009176AD" w:rsidRDefault="009176AD" w:rsidP="009176AD"/>
        </w:tc>
      </w:tr>
      <w:tr w:rsidR="009176AD" w:rsidRPr="009176AD" w:rsidTr="009176AD">
        <w:trPr>
          <w:trHeight w:hRule="exact" w:val="548"/>
        </w:trPr>
        <w:tc>
          <w:tcPr>
            <w:tcW w:w="229" w:type="pct"/>
          </w:tcPr>
          <w:p w:rsidR="009176AD" w:rsidRPr="009176AD" w:rsidRDefault="009176AD" w:rsidP="009176AD">
            <w:pPr>
              <w:numPr>
                <w:ilvl w:val="0"/>
                <w:numId w:val="6"/>
              </w:numPr>
              <w:contextualSpacing/>
              <w:jc w:val="right"/>
            </w:pPr>
          </w:p>
        </w:tc>
        <w:tc>
          <w:tcPr>
            <w:tcW w:w="2707" w:type="pct"/>
            <w:gridSpan w:val="3"/>
          </w:tcPr>
          <w:p w:rsidR="009176AD" w:rsidRPr="009176AD" w:rsidRDefault="009176AD" w:rsidP="009176AD">
            <w:r w:rsidRPr="009176AD">
              <w:t>Knowledge on recent tools and their usage are sufficiently addressed.</w:t>
            </w:r>
          </w:p>
        </w:tc>
        <w:tc>
          <w:tcPr>
            <w:tcW w:w="367" w:type="pct"/>
          </w:tcPr>
          <w:p w:rsidR="009176AD" w:rsidRPr="009176AD" w:rsidRDefault="009176AD" w:rsidP="009176AD"/>
        </w:tc>
        <w:tc>
          <w:tcPr>
            <w:tcW w:w="367" w:type="pct"/>
            <w:gridSpan w:val="2"/>
          </w:tcPr>
          <w:p w:rsidR="009176AD" w:rsidRPr="009176AD" w:rsidRDefault="009176AD" w:rsidP="009176AD"/>
        </w:tc>
        <w:tc>
          <w:tcPr>
            <w:tcW w:w="413" w:type="pct"/>
          </w:tcPr>
          <w:p w:rsidR="009176AD" w:rsidRPr="009176AD" w:rsidRDefault="009176AD" w:rsidP="009176AD"/>
        </w:tc>
        <w:tc>
          <w:tcPr>
            <w:tcW w:w="459" w:type="pct"/>
          </w:tcPr>
          <w:p w:rsidR="009176AD" w:rsidRPr="009176AD" w:rsidRDefault="009176AD" w:rsidP="009176AD"/>
        </w:tc>
        <w:tc>
          <w:tcPr>
            <w:tcW w:w="459" w:type="pct"/>
          </w:tcPr>
          <w:p w:rsidR="009176AD" w:rsidRPr="009176AD" w:rsidRDefault="009176AD" w:rsidP="009176AD"/>
        </w:tc>
      </w:tr>
      <w:tr w:rsidR="009176AD" w:rsidRPr="009176AD" w:rsidTr="009176AD">
        <w:trPr>
          <w:trHeight w:hRule="exact" w:val="539"/>
        </w:trPr>
        <w:tc>
          <w:tcPr>
            <w:tcW w:w="229" w:type="pct"/>
          </w:tcPr>
          <w:p w:rsidR="009176AD" w:rsidRPr="009176AD" w:rsidRDefault="009176AD" w:rsidP="009176AD">
            <w:pPr>
              <w:numPr>
                <w:ilvl w:val="0"/>
                <w:numId w:val="6"/>
              </w:numPr>
              <w:contextualSpacing/>
              <w:jc w:val="right"/>
            </w:pPr>
          </w:p>
        </w:tc>
        <w:tc>
          <w:tcPr>
            <w:tcW w:w="2707" w:type="pct"/>
            <w:gridSpan w:val="3"/>
          </w:tcPr>
          <w:p w:rsidR="009176AD" w:rsidRPr="009176AD" w:rsidRDefault="009176AD" w:rsidP="009176AD">
            <w:r w:rsidRPr="009176AD">
              <w:t>Applicability of the engineering knowledge to solve the problems is sufficient.</w:t>
            </w:r>
          </w:p>
        </w:tc>
        <w:tc>
          <w:tcPr>
            <w:tcW w:w="367" w:type="pct"/>
          </w:tcPr>
          <w:p w:rsidR="009176AD" w:rsidRPr="009176AD" w:rsidRDefault="009176AD" w:rsidP="009176AD"/>
        </w:tc>
        <w:tc>
          <w:tcPr>
            <w:tcW w:w="367" w:type="pct"/>
            <w:gridSpan w:val="2"/>
          </w:tcPr>
          <w:p w:rsidR="009176AD" w:rsidRPr="009176AD" w:rsidRDefault="009176AD" w:rsidP="009176AD"/>
        </w:tc>
        <w:tc>
          <w:tcPr>
            <w:tcW w:w="413" w:type="pct"/>
          </w:tcPr>
          <w:p w:rsidR="009176AD" w:rsidRPr="009176AD" w:rsidRDefault="009176AD" w:rsidP="009176AD"/>
        </w:tc>
        <w:tc>
          <w:tcPr>
            <w:tcW w:w="459" w:type="pct"/>
          </w:tcPr>
          <w:p w:rsidR="009176AD" w:rsidRPr="009176AD" w:rsidRDefault="009176AD" w:rsidP="009176AD"/>
        </w:tc>
        <w:tc>
          <w:tcPr>
            <w:tcW w:w="459" w:type="pct"/>
          </w:tcPr>
          <w:p w:rsidR="009176AD" w:rsidRPr="009176AD" w:rsidRDefault="009176AD" w:rsidP="009176AD"/>
        </w:tc>
      </w:tr>
      <w:tr w:rsidR="009176AD" w:rsidRPr="009176AD" w:rsidTr="009176AD">
        <w:trPr>
          <w:trHeight w:hRule="exact" w:val="425"/>
        </w:trPr>
        <w:tc>
          <w:tcPr>
            <w:tcW w:w="229" w:type="pct"/>
            <w:vMerge w:val="restart"/>
            <w:vAlign w:val="center"/>
          </w:tcPr>
          <w:p w:rsidR="009176AD" w:rsidRPr="009176AD" w:rsidRDefault="009176AD" w:rsidP="009176AD">
            <w:pPr>
              <w:numPr>
                <w:ilvl w:val="0"/>
                <w:numId w:val="6"/>
              </w:numPr>
              <w:contextualSpacing/>
              <w:jc w:val="center"/>
            </w:pPr>
          </w:p>
        </w:tc>
        <w:tc>
          <w:tcPr>
            <w:tcW w:w="4771" w:type="pct"/>
            <w:gridSpan w:val="9"/>
          </w:tcPr>
          <w:p w:rsidR="009176AD" w:rsidRPr="009176AD" w:rsidRDefault="009176AD" w:rsidP="009176AD">
            <w:r w:rsidRPr="009176AD">
              <w:t>Suggestion/comments:</w:t>
            </w:r>
          </w:p>
        </w:tc>
      </w:tr>
      <w:tr w:rsidR="009176AD" w:rsidRPr="009176AD" w:rsidTr="009176AD">
        <w:trPr>
          <w:trHeight w:hRule="exact" w:val="425"/>
        </w:trPr>
        <w:tc>
          <w:tcPr>
            <w:tcW w:w="229" w:type="pct"/>
            <w:vMerge/>
          </w:tcPr>
          <w:p w:rsidR="009176AD" w:rsidRPr="009176AD" w:rsidRDefault="009176AD" w:rsidP="009176AD">
            <w:pPr>
              <w:numPr>
                <w:ilvl w:val="0"/>
                <w:numId w:val="6"/>
              </w:numPr>
              <w:contextualSpacing/>
              <w:jc w:val="right"/>
            </w:pPr>
          </w:p>
        </w:tc>
        <w:tc>
          <w:tcPr>
            <w:tcW w:w="4771" w:type="pct"/>
            <w:gridSpan w:val="9"/>
          </w:tcPr>
          <w:p w:rsidR="009176AD" w:rsidRPr="009176AD" w:rsidRDefault="009176AD" w:rsidP="009176AD"/>
        </w:tc>
      </w:tr>
    </w:tbl>
    <w:p w:rsidR="00911EA5" w:rsidRDefault="00911EA5" w:rsidP="00257C43">
      <w:pPr>
        <w:rPr>
          <w:b/>
          <w:sz w:val="28"/>
          <w:szCs w:val="28"/>
        </w:rPr>
      </w:pPr>
    </w:p>
    <w:p w:rsidR="00911EA5" w:rsidRDefault="00E474AB" w:rsidP="00257C43">
      <w:pPr>
        <w:rPr>
          <w:b/>
          <w:sz w:val="28"/>
          <w:szCs w:val="28"/>
        </w:rPr>
      </w:pPr>
      <w:r>
        <w:rPr>
          <w:b/>
          <w:noProof/>
          <w:sz w:val="28"/>
          <w:szCs w:val="28"/>
          <w:lang w:val="en-US" w:eastAsia="en-US"/>
        </w:rPr>
        <w:drawing>
          <wp:inline distT="0" distB="0" distL="0" distR="0">
            <wp:extent cx="6105525" cy="3907051"/>
            <wp:effectExtent l="19050" t="0" r="9525"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6105525" cy="3907051"/>
                    </a:xfrm>
                    <a:prstGeom prst="rect">
                      <a:avLst/>
                    </a:prstGeom>
                    <a:noFill/>
                    <a:ln w="9525">
                      <a:noFill/>
                      <a:miter lim="800000"/>
                      <a:headEnd/>
                      <a:tailEnd/>
                    </a:ln>
                  </pic:spPr>
                </pic:pic>
              </a:graphicData>
            </a:graphic>
          </wp:inline>
        </w:drawing>
      </w:r>
    </w:p>
    <w:p w:rsidR="00257C43" w:rsidRPr="00992D78" w:rsidRDefault="00257C43" w:rsidP="00257C43">
      <w:pPr>
        <w:rPr>
          <w:b/>
          <w:sz w:val="28"/>
        </w:rPr>
      </w:pPr>
      <w:r w:rsidRPr="00992D78">
        <w:rPr>
          <w:b/>
          <w:sz w:val="28"/>
        </w:rPr>
        <w:t>4.2 Feedback Analysis Report</w:t>
      </w:r>
      <w:r w:rsidRPr="00992D78">
        <w:rPr>
          <w:b/>
          <w:sz w:val="28"/>
        </w:rPr>
        <w:tab/>
      </w:r>
    </w:p>
    <w:p w:rsidR="00257C43" w:rsidRDefault="00257C43" w:rsidP="00257C43">
      <w:r w:rsidRPr="008A27B3">
        <w:t>An effort was made to receive feedba</w:t>
      </w:r>
      <w:r>
        <w:t>ck from employers, those who visit</w:t>
      </w:r>
      <w:r w:rsidRPr="008A27B3">
        <w:t xml:space="preserve"> of the college</w:t>
      </w:r>
      <w:r>
        <w:t xml:space="preserve"> for placement, workshop technical talks...etc</w:t>
      </w:r>
      <w:r w:rsidRPr="008A27B3">
        <w:t>. For this purpose, feedback form had been prepared an</w:t>
      </w:r>
      <w:r>
        <w:t xml:space="preserve">d taken feedback. As many as </w:t>
      </w:r>
      <w:r w:rsidR="00C812B6">
        <w:t>6</w:t>
      </w:r>
      <w:r>
        <w:t xml:space="preserve"> employee </w:t>
      </w:r>
      <w:r w:rsidRPr="008A27B3">
        <w:t>visited college and responses hav</w:t>
      </w:r>
      <w:r>
        <w:t>e been collected from them</w:t>
      </w:r>
      <w:r w:rsidRPr="008A27B3">
        <w:t xml:space="preserve"> on </w:t>
      </w:r>
      <w:r>
        <w:t>curriculum</w:t>
      </w:r>
      <w:r w:rsidRPr="008A27B3">
        <w:t>. In order to arrive to comprehensive results, useful statistical tools like percentage, etc. have been used. For the effective presentation of the data, various types of graphs have been used</w:t>
      </w:r>
    </w:p>
    <w:p w:rsidR="00404626" w:rsidRDefault="00C812B6" w:rsidP="00404626">
      <w:r>
        <w:t>98</w:t>
      </w:r>
      <w:r w:rsidR="00404626">
        <w:t xml:space="preserve"> % Employers are Satisfied with the process of Curriculum design and development. Employers opined that AIET’s Curriculum is effective in developing ICT &amp; communication skills and Curriculum has relevance to real life situations; reflects current trends and practices in the respective disciplines. </w:t>
      </w:r>
      <w:r>
        <w:t>2</w:t>
      </w:r>
      <w:r w:rsidR="00404626">
        <w:t xml:space="preserve">% employers denied and suggested to improve the curriculum as per the industrial standards. </w:t>
      </w:r>
    </w:p>
    <w:p w:rsidR="0038529C" w:rsidRDefault="0038529C" w:rsidP="00404626"/>
    <w:p w:rsidR="0038529C" w:rsidRDefault="0038529C" w:rsidP="00404626"/>
    <w:tbl>
      <w:tblPr>
        <w:tblW w:w="5000" w:type="pct"/>
        <w:tblLook w:val="04A0"/>
      </w:tblPr>
      <w:tblGrid>
        <w:gridCol w:w="690"/>
        <w:gridCol w:w="1735"/>
        <w:gridCol w:w="896"/>
        <w:gridCol w:w="690"/>
        <w:gridCol w:w="824"/>
        <w:gridCol w:w="907"/>
        <w:gridCol w:w="907"/>
        <w:gridCol w:w="959"/>
        <w:gridCol w:w="1231"/>
        <w:gridCol w:w="992"/>
      </w:tblGrid>
      <w:tr w:rsidR="00911EA5" w:rsidRPr="00911EA5" w:rsidTr="00C812B6">
        <w:trPr>
          <w:trHeight w:val="315"/>
        </w:trPr>
        <w:tc>
          <w:tcPr>
            <w:tcW w:w="3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 </w:t>
            </w:r>
          </w:p>
        </w:tc>
        <w:tc>
          <w:tcPr>
            <w:tcW w:w="882" w:type="pct"/>
            <w:tcBorders>
              <w:top w:val="single" w:sz="4" w:space="0" w:color="auto"/>
              <w:left w:val="nil"/>
              <w:bottom w:val="single" w:sz="4" w:space="0" w:color="auto"/>
              <w:right w:val="single" w:sz="4" w:space="0" w:color="auto"/>
            </w:tcBorders>
            <w:shd w:val="clear" w:color="auto" w:fill="auto"/>
            <w:noWrap/>
            <w:vAlign w:val="bottom"/>
            <w:hideMark/>
          </w:tcPr>
          <w:p w:rsidR="00911EA5" w:rsidRPr="00911EA5" w:rsidRDefault="00911EA5" w:rsidP="00C812B6">
            <w:pPr>
              <w:spacing w:after="0" w:line="240" w:lineRule="auto"/>
              <w:jc w:val="left"/>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xml:space="preserve">Empolyer count: </w:t>
            </w:r>
            <w:r w:rsidR="00C812B6">
              <w:rPr>
                <w:rFonts w:ascii="Times" w:eastAsia="Times New Roman" w:hAnsi="Times" w:cs="Times"/>
                <w:color w:val="000000"/>
                <w:sz w:val="20"/>
                <w:szCs w:val="20"/>
                <w:lang w:val="en-US" w:eastAsia="en-US"/>
              </w:rPr>
              <w:t>6</w:t>
            </w:r>
          </w:p>
        </w:tc>
        <w:tc>
          <w:tcPr>
            <w:tcW w:w="456" w:type="pct"/>
            <w:tcBorders>
              <w:top w:val="single" w:sz="4" w:space="0" w:color="auto"/>
              <w:left w:val="nil"/>
              <w:bottom w:val="single" w:sz="4" w:space="0" w:color="auto"/>
              <w:right w:val="single" w:sz="4" w:space="0" w:color="auto"/>
            </w:tcBorders>
            <w:shd w:val="clear" w:color="auto" w:fill="auto"/>
            <w:noWrap/>
            <w:vAlign w:val="bottom"/>
            <w:hideMark/>
          </w:tcPr>
          <w:p w:rsidR="00911EA5" w:rsidRPr="00911EA5" w:rsidRDefault="00911EA5" w:rsidP="00911EA5">
            <w:pPr>
              <w:spacing w:after="0" w:line="240" w:lineRule="auto"/>
              <w:jc w:val="left"/>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w:t>
            </w:r>
          </w:p>
        </w:tc>
        <w:tc>
          <w:tcPr>
            <w:tcW w:w="351" w:type="pct"/>
            <w:tcBorders>
              <w:top w:val="single" w:sz="4" w:space="0" w:color="auto"/>
              <w:left w:val="nil"/>
              <w:bottom w:val="single" w:sz="4" w:space="0" w:color="auto"/>
              <w:right w:val="single" w:sz="4" w:space="0" w:color="auto"/>
            </w:tcBorders>
            <w:shd w:val="clear" w:color="auto" w:fill="auto"/>
            <w:noWrap/>
            <w:vAlign w:val="bottom"/>
            <w:hideMark/>
          </w:tcPr>
          <w:p w:rsidR="00911EA5" w:rsidRPr="00911EA5" w:rsidRDefault="00911EA5" w:rsidP="00911EA5">
            <w:pPr>
              <w:spacing w:after="0" w:line="240" w:lineRule="auto"/>
              <w:jc w:val="left"/>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911EA5" w:rsidRPr="00911EA5" w:rsidRDefault="00911EA5" w:rsidP="00911EA5">
            <w:pPr>
              <w:spacing w:after="0" w:line="240" w:lineRule="auto"/>
              <w:jc w:val="left"/>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w:t>
            </w:r>
          </w:p>
        </w:tc>
        <w:tc>
          <w:tcPr>
            <w:tcW w:w="461" w:type="pct"/>
            <w:tcBorders>
              <w:top w:val="single" w:sz="4" w:space="0" w:color="auto"/>
              <w:left w:val="nil"/>
              <w:bottom w:val="single" w:sz="4" w:space="0" w:color="auto"/>
              <w:right w:val="single" w:sz="4" w:space="0" w:color="auto"/>
            </w:tcBorders>
            <w:shd w:val="clear" w:color="auto" w:fill="auto"/>
            <w:noWrap/>
            <w:vAlign w:val="bottom"/>
            <w:hideMark/>
          </w:tcPr>
          <w:p w:rsidR="00911EA5" w:rsidRPr="00911EA5" w:rsidRDefault="00911EA5" w:rsidP="00911EA5">
            <w:pPr>
              <w:spacing w:after="0" w:line="240" w:lineRule="auto"/>
              <w:jc w:val="left"/>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w:t>
            </w:r>
          </w:p>
        </w:tc>
        <w:tc>
          <w:tcPr>
            <w:tcW w:w="461" w:type="pct"/>
            <w:tcBorders>
              <w:top w:val="single" w:sz="4" w:space="0" w:color="auto"/>
              <w:left w:val="nil"/>
              <w:bottom w:val="single" w:sz="4" w:space="0" w:color="auto"/>
              <w:right w:val="single" w:sz="4" w:space="0" w:color="auto"/>
            </w:tcBorders>
            <w:shd w:val="clear" w:color="auto" w:fill="auto"/>
            <w:noWrap/>
            <w:vAlign w:val="bottom"/>
            <w:hideMark/>
          </w:tcPr>
          <w:p w:rsidR="00911EA5" w:rsidRPr="00911EA5" w:rsidRDefault="00911EA5" w:rsidP="00911EA5">
            <w:pPr>
              <w:spacing w:after="0" w:line="240" w:lineRule="auto"/>
              <w:jc w:val="left"/>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w:t>
            </w:r>
          </w:p>
        </w:tc>
        <w:tc>
          <w:tcPr>
            <w:tcW w:w="488" w:type="pct"/>
            <w:tcBorders>
              <w:top w:val="single" w:sz="4" w:space="0" w:color="auto"/>
              <w:left w:val="nil"/>
              <w:bottom w:val="single" w:sz="4" w:space="0" w:color="auto"/>
              <w:right w:val="single" w:sz="4" w:space="0" w:color="auto"/>
            </w:tcBorders>
            <w:shd w:val="clear" w:color="auto" w:fill="auto"/>
            <w:noWrap/>
            <w:vAlign w:val="bottom"/>
            <w:hideMark/>
          </w:tcPr>
          <w:p w:rsidR="00911EA5" w:rsidRPr="00911EA5" w:rsidRDefault="00911EA5" w:rsidP="00911EA5">
            <w:pPr>
              <w:spacing w:after="0" w:line="240" w:lineRule="auto"/>
              <w:jc w:val="left"/>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w:t>
            </w:r>
          </w:p>
        </w:tc>
        <w:tc>
          <w:tcPr>
            <w:tcW w:w="626" w:type="pct"/>
            <w:tcBorders>
              <w:top w:val="single" w:sz="4" w:space="0" w:color="auto"/>
              <w:left w:val="nil"/>
              <w:bottom w:val="single" w:sz="4" w:space="0" w:color="auto"/>
              <w:right w:val="single" w:sz="4" w:space="0" w:color="auto"/>
            </w:tcBorders>
            <w:shd w:val="clear" w:color="auto" w:fill="auto"/>
            <w:noWrap/>
            <w:vAlign w:val="bottom"/>
            <w:hideMark/>
          </w:tcPr>
          <w:p w:rsidR="00911EA5" w:rsidRPr="00911EA5" w:rsidRDefault="00911EA5" w:rsidP="00911EA5">
            <w:pPr>
              <w:spacing w:after="0" w:line="240" w:lineRule="auto"/>
              <w:jc w:val="left"/>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w:t>
            </w:r>
          </w:p>
        </w:tc>
        <w:tc>
          <w:tcPr>
            <w:tcW w:w="505" w:type="pct"/>
            <w:tcBorders>
              <w:top w:val="single" w:sz="4" w:space="0" w:color="auto"/>
              <w:left w:val="nil"/>
              <w:bottom w:val="single" w:sz="4" w:space="0" w:color="auto"/>
              <w:right w:val="single" w:sz="4" w:space="0" w:color="auto"/>
            </w:tcBorders>
            <w:shd w:val="clear" w:color="auto" w:fill="auto"/>
            <w:noWrap/>
            <w:vAlign w:val="bottom"/>
            <w:hideMark/>
          </w:tcPr>
          <w:p w:rsidR="00911EA5" w:rsidRPr="00911EA5" w:rsidRDefault="00911EA5" w:rsidP="00911EA5">
            <w:pPr>
              <w:spacing w:after="0" w:line="240" w:lineRule="auto"/>
              <w:jc w:val="left"/>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w:t>
            </w:r>
          </w:p>
        </w:tc>
      </w:tr>
      <w:tr w:rsidR="00911EA5" w:rsidRPr="00911EA5" w:rsidTr="00C812B6">
        <w:trPr>
          <w:trHeight w:val="510"/>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Sl. No</w:t>
            </w:r>
          </w:p>
        </w:tc>
        <w:tc>
          <w:tcPr>
            <w:tcW w:w="882" w:type="pct"/>
            <w:tcBorders>
              <w:top w:val="nil"/>
              <w:left w:val="nil"/>
              <w:bottom w:val="single" w:sz="4" w:space="0" w:color="auto"/>
              <w:right w:val="single" w:sz="4" w:space="0" w:color="auto"/>
            </w:tcBorders>
            <w:shd w:val="clear" w:color="auto" w:fill="auto"/>
            <w:noWrap/>
            <w:vAlign w:val="center"/>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Feedback Question</w:t>
            </w:r>
          </w:p>
        </w:tc>
        <w:tc>
          <w:tcPr>
            <w:tcW w:w="456" w:type="pct"/>
            <w:tcBorders>
              <w:top w:val="nil"/>
              <w:left w:val="nil"/>
              <w:bottom w:val="single" w:sz="4" w:space="0" w:color="auto"/>
              <w:right w:val="single" w:sz="4" w:space="0" w:color="auto"/>
            </w:tcBorders>
            <w:shd w:val="clear" w:color="auto" w:fill="auto"/>
            <w:vAlign w:val="center"/>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Strongly Agree</w:t>
            </w:r>
          </w:p>
        </w:tc>
        <w:tc>
          <w:tcPr>
            <w:tcW w:w="351" w:type="pct"/>
            <w:tcBorders>
              <w:top w:val="nil"/>
              <w:left w:val="nil"/>
              <w:bottom w:val="single" w:sz="4" w:space="0" w:color="auto"/>
              <w:right w:val="single" w:sz="4" w:space="0" w:color="auto"/>
            </w:tcBorders>
            <w:shd w:val="clear" w:color="auto" w:fill="auto"/>
            <w:vAlign w:val="center"/>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Agree</w:t>
            </w:r>
          </w:p>
        </w:tc>
        <w:tc>
          <w:tcPr>
            <w:tcW w:w="419" w:type="pct"/>
            <w:tcBorders>
              <w:top w:val="nil"/>
              <w:left w:val="nil"/>
              <w:bottom w:val="single" w:sz="4" w:space="0" w:color="auto"/>
              <w:right w:val="single" w:sz="4" w:space="0" w:color="auto"/>
            </w:tcBorders>
            <w:shd w:val="clear" w:color="auto" w:fill="auto"/>
            <w:vAlign w:val="center"/>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Neutral</w:t>
            </w:r>
          </w:p>
        </w:tc>
        <w:tc>
          <w:tcPr>
            <w:tcW w:w="461" w:type="pct"/>
            <w:tcBorders>
              <w:top w:val="nil"/>
              <w:left w:val="nil"/>
              <w:bottom w:val="single" w:sz="4" w:space="0" w:color="auto"/>
              <w:right w:val="single" w:sz="4" w:space="0" w:color="auto"/>
            </w:tcBorders>
            <w:shd w:val="clear" w:color="auto" w:fill="auto"/>
            <w:vAlign w:val="center"/>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Disagree</w:t>
            </w:r>
          </w:p>
        </w:tc>
        <w:tc>
          <w:tcPr>
            <w:tcW w:w="461" w:type="pct"/>
            <w:tcBorders>
              <w:top w:val="nil"/>
              <w:left w:val="nil"/>
              <w:bottom w:val="single" w:sz="4" w:space="0" w:color="auto"/>
              <w:right w:val="single" w:sz="4" w:space="0" w:color="auto"/>
            </w:tcBorders>
            <w:shd w:val="clear" w:color="auto" w:fill="auto"/>
            <w:vAlign w:val="center"/>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Strongly Disagree</w:t>
            </w:r>
          </w:p>
        </w:tc>
        <w:tc>
          <w:tcPr>
            <w:tcW w:w="488" w:type="pct"/>
            <w:tcBorders>
              <w:top w:val="nil"/>
              <w:left w:val="nil"/>
              <w:bottom w:val="single" w:sz="4" w:space="0" w:color="auto"/>
              <w:right w:val="single" w:sz="4" w:space="0" w:color="auto"/>
            </w:tcBorders>
            <w:shd w:val="clear" w:color="auto" w:fill="auto"/>
            <w:vAlign w:val="bottom"/>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Total Response</w:t>
            </w:r>
          </w:p>
        </w:tc>
        <w:tc>
          <w:tcPr>
            <w:tcW w:w="626" w:type="pct"/>
            <w:tcBorders>
              <w:top w:val="nil"/>
              <w:left w:val="nil"/>
              <w:bottom w:val="single" w:sz="4" w:space="0" w:color="auto"/>
              <w:right w:val="single" w:sz="4" w:space="0" w:color="auto"/>
            </w:tcBorders>
            <w:shd w:val="clear" w:color="auto" w:fill="auto"/>
            <w:vAlign w:val="center"/>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 xml:space="preserve">A+B+C/total </w:t>
            </w:r>
          </w:p>
        </w:tc>
        <w:tc>
          <w:tcPr>
            <w:tcW w:w="505" w:type="pct"/>
            <w:tcBorders>
              <w:top w:val="nil"/>
              <w:left w:val="nil"/>
              <w:bottom w:val="single" w:sz="4" w:space="0" w:color="auto"/>
              <w:right w:val="single" w:sz="4" w:space="0" w:color="auto"/>
            </w:tcBorders>
            <w:shd w:val="clear" w:color="auto" w:fill="auto"/>
            <w:vAlign w:val="center"/>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D+E/total</w:t>
            </w:r>
          </w:p>
        </w:tc>
      </w:tr>
      <w:tr w:rsidR="00911EA5" w:rsidRPr="00911EA5" w:rsidTr="00C812B6">
        <w:trPr>
          <w:trHeight w:val="330"/>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 </w:t>
            </w:r>
          </w:p>
        </w:tc>
        <w:tc>
          <w:tcPr>
            <w:tcW w:w="882" w:type="pct"/>
            <w:tcBorders>
              <w:top w:val="nil"/>
              <w:left w:val="nil"/>
              <w:bottom w:val="single" w:sz="4" w:space="0" w:color="auto"/>
              <w:right w:val="single" w:sz="4" w:space="0" w:color="auto"/>
            </w:tcBorders>
            <w:shd w:val="clear" w:color="auto" w:fill="auto"/>
            <w:noWrap/>
            <w:vAlign w:val="center"/>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 </w:t>
            </w:r>
          </w:p>
        </w:tc>
        <w:tc>
          <w:tcPr>
            <w:tcW w:w="456" w:type="pct"/>
            <w:tcBorders>
              <w:top w:val="nil"/>
              <w:left w:val="nil"/>
              <w:bottom w:val="single" w:sz="4" w:space="0" w:color="auto"/>
              <w:right w:val="single" w:sz="4" w:space="0" w:color="auto"/>
            </w:tcBorders>
            <w:shd w:val="clear" w:color="auto" w:fill="auto"/>
            <w:vAlign w:val="center"/>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A</w:t>
            </w:r>
          </w:p>
        </w:tc>
        <w:tc>
          <w:tcPr>
            <w:tcW w:w="351" w:type="pct"/>
            <w:tcBorders>
              <w:top w:val="nil"/>
              <w:left w:val="nil"/>
              <w:bottom w:val="single" w:sz="4" w:space="0" w:color="auto"/>
              <w:right w:val="single" w:sz="4" w:space="0" w:color="auto"/>
            </w:tcBorders>
            <w:shd w:val="clear" w:color="auto" w:fill="auto"/>
            <w:vAlign w:val="center"/>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B</w:t>
            </w:r>
          </w:p>
        </w:tc>
        <w:tc>
          <w:tcPr>
            <w:tcW w:w="419" w:type="pct"/>
            <w:tcBorders>
              <w:top w:val="nil"/>
              <w:left w:val="nil"/>
              <w:bottom w:val="single" w:sz="4" w:space="0" w:color="auto"/>
              <w:right w:val="single" w:sz="4" w:space="0" w:color="auto"/>
            </w:tcBorders>
            <w:shd w:val="clear" w:color="auto" w:fill="auto"/>
            <w:vAlign w:val="center"/>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C</w:t>
            </w:r>
          </w:p>
        </w:tc>
        <w:tc>
          <w:tcPr>
            <w:tcW w:w="461" w:type="pct"/>
            <w:tcBorders>
              <w:top w:val="nil"/>
              <w:left w:val="nil"/>
              <w:bottom w:val="single" w:sz="4" w:space="0" w:color="auto"/>
              <w:right w:val="single" w:sz="4" w:space="0" w:color="auto"/>
            </w:tcBorders>
            <w:shd w:val="clear" w:color="auto" w:fill="auto"/>
            <w:vAlign w:val="center"/>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 xml:space="preserve">D </w:t>
            </w:r>
          </w:p>
        </w:tc>
        <w:tc>
          <w:tcPr>
            <w:tcW w:w="461" w:type="pct"/>
            <w:tcBorders>
              <w:top w:val="nil"/>
              <w:left w:val="nil"/>
              <w:bottom w:val="single" w:sz="4" w:space="0" w:color="auto"/>
              <w:right w:val="single" w:sz="4" w:space="0" w:color="auto"/>
            </w:tcBorders>
            <w:shd w:val="clear" w:color="auto" w:fill="auto"/>
            <w:vAlign w:val="center"/>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E</w:t>
            </w:r>
          </w:p>
        </w:tc>
        <w:tc>
          <w:tcPr>
            <w:tcW w:w="488" w:type="pct"/>
            <w:tcBorders>
              <w:top w:val="nil"/>
              <w:left w:val="nil"/>
              <w:bottom w:val="single" w:sz="4" w:space="0" w:color="auto"/>
              <w:right w:val="single" w:sz="4" w:space="0" w:color="auto"/>
            </w:tcBorders>
            <w:shd w:val="clear" w:color="auto" w:fill="auto"/>
            <w:vAlign w:val="center"/>
            <w:hideMark/>
          </w:tcPr>
          <w:p w:rsidR="00911EA5" w:rsidRPr="00911EA5" w:rsidRDefault="00911EA5" w:rsidP="00911EA5">
            <w:pPr>
              <w:spacing w:after="0" w:line="240" w:lineRule="auto"/>
              <w:jc w:val="center"/>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w:t>
            </w:r>
          </w:p>
        </w:tc>
        <w:tc>
          <w:tcPr>
            <w:tcW w:w="626" w:type="pct"/>
            <w:tcBorders>
              <w:top w:val="nil"/>
              <w:left w:val="nil"/>
              <w:bottom w:val="single" w:sz="4" w:space="0" w:color="auto"/>
              <w:right w:val="single" w:sz="4" w:space="0" w:color="auto"/>
            </w:tcBorders>
            <w:shd w:val="clear" w:color="auto" w:fill="auto"/>
            <w:noWrap/>
            <w:vAlign w:val="center"/>
            <w:hideMark/>
          </w:tcPr>
          <w:p w:rsidR="00911EA5" w:rsidRPr="00911EA5" w:rsidRDefault="00911EA5" w:rsidP="00911EA5">
            <w:pPr>
              <w:spacing w:after="0" w:line="240" w:lineRule="auto"/>
              <w:jc w:val="center"/>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w:t>
            </w:r>
          </w:p>
        </w:tc>
        <w:tc>
          <w:tcPr>
            <w:tcW w:w="505" w:type="pct"/>
            <w:tcBorders>
              <w:top w:val="nil"/>
              <w:left w:val="nil"/>
              <w:bottom w:val="single" w:sz="4" w:space="0" w:color="auto"/>
              <w:right w:val="single" w:sz="4" w:space="0" w:color="auto"/>
            </w:tcBorders>
            <w:shd w:val="clear" w:color="auto" w:fill="auto"/>
            <w:noWrap/>
            <w:vAlign w:val="center"/>
            <w:hideMark/>
          </w:tcPr>
          <w:p w:rsidR="00911EA5" w:rsidRPr="00911EA5" w:rsidRDefault="00911EA5" w:rsidP="00911EA5">
            <w:pPr>
              <w:spacing w:after="0" w:line="240" w:lineRule="auto"/>
              <w:jc w:val="center"/>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w:t>
            </w:r>
          </w:p>
        </w:tc>
      </w:tr>
      <w:tr w:rsidR="00C812B6" w:rsidRPr="00911EA5" w:rsidTr="00C812B6">
        <w:trPr>
          <w:trHeight w:val="330"/>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C812B6" w:rsidRPr="00911EA5" w:rsidRDefault="00C812B6" w:rsidP="00911EA5">
            <w:pPr>
              <w:spacing w:after="0" w:line="240" w:lineRule="auto"/>
              <w:jc w:val="center"/>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D1</w:t>
            </w:r>
          </w:p>
        </w:tc>
        <w:tc>
          <w:tcPr>
            <w:tcW w:w="8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812B6" w:rsidRPr="00911EA5" w:rsidRDefault="00C812B6" w:rsidP="00911EA5">
            <w:pPr>
              <w:spacing w:after="0" w:line="240" w:lineRule="auto"/>
              <w:jc w:val="left"/>
              <w:rPr>
                <w:rFonts w:eastAsia="Times New Roman" w:cs="Times New Roman"/>
                <w:color w:val="000000"/>
                <w:sz w:val="20"/>
                <w:szCs w:val="20"/>
                <w:lang w:val="en-US" w:eastAsia="en-US"/>
              </w:rPr>
            </w:pPr>
            <w:r w:rsidRPr="00911EA5">
              <w:rPr>
                <w:rFonts w:eastAsia="Times New Roman" w:cs="Times New Roman"/>
                <w:color w:val="000000"/>
                <w:sz w:val="20"/>
                <w:szCs w:val="20"/>
                <w:lang w:val="en-US" w:eastAsia="en-US"/>
              </w:rPr>
              <w:t>Curriculum updated as per the needs of the industry.</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5</w:t>
            </w:r>
          </w:p>
        </w:tc>
        <w:tc>
          <w:tcPr>
            <w:tcW w:w="35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1</w:t>
            </w:r>
          </w:p>
        </w:tc>
        <w:tc>
          <w:tcPr>
            <w:tcW w:w="419"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6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6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88"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6</w:t>
            </w:r>
          </w:p>
        </w:tc>
        <w:tc>
          <w:tcPr>
            <w:tcW w:w="626"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100%</w:t>
            </w:r>
          </w:p>
        </w:tc>
        <w:tc>
          <w:tcPr>
            <w:tcW w:w="505"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0%</w:t>
            </w:r>
          </w:p>
        </w:tc>
      </w:tr>
      <w:tr w:rsidR="00C812B6" w:rsidRPr="00911EA5" w:rsidTr="00C812B6">
        <w:trPr>
          <w:trHeight w:val="330"/>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C812B6" w:rsidRPr="00911EA5" w:rsidRDefault="00C812B6" w:rsidP="00911EA5">
            <w:pPr>
              <w:spacing w:after="0" w:line="240" w:lineRule="auto"/>
              <w:jc w:val="center"/>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D2</w:t>
            </w:r>
          </w:p>
        </w:tc>
        <w:tc>
          <w:tcPr>
            <w:tcW w:w="882" w:type="pct"/>
            <w:tcBorders>
              <w:top w:val="nil"/>
              <w:left w:val="single" w:sz="8" w:space="0" w:color="auto"/>
              <w:bottom w:val="single" w:sz="8" w:space="0" w:color="auto"/>
              <w:right w:val="single" w:sz="8" w:space="0" w:color="auto"/>
            </w:tcBorders>
            <w:shd w:val="clear" w:color="auto" w:fill="auto"/>
            <w:vAlign w:val="center"/>
            <w:hideMark/>
          </w:tcPr>
          <w:p w:rsidR="00C812B6" w:rsidRPr="00911EA5" w:rsidRDefault="00C812B6" w:rsidP="00911EA5">
            <w:pPr>
              <w:spacing w:after="0" w:line="240" w:lineRule="auto"/>
              <w:jc w:val="left"/>
              <w:rPr>
                <w:rFonts w:eastAsia="Times New Roman" w:cs="Times New Roman"/>
                <w:color w:val="000000"/>
                <w:sz w:val="20"/>
                <w:szCs w:val="20"/>
                <w:lang w:val="en-US" w:eastAsia="en-US"/>
              </w:rPr>
            </w:pPr>
            <w:r w:rsidRPr="00911EA5">
              <w:rPr>
                <w:rFonts w:eastAsia="Times New Roman" w:cs="Times New Roman"/>
                <w:color w:val="000000"/>
                <w:sz w:val="20"/>
                <w:szCs w:val="20"/>
                <w:lang w:val="en-US" w:eastAsia="en-US"/>
              </w:rPr>
              <w:t>Effective ordering of the courses in the curriculum.</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3</w:t>
            </w:r>
          </w:p>
        </w:tc>
        <w:tc>
          <w:tcPr>
            <w:tcW w:w="35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3</w:t>
            </w:r>
          </w:p>
        </w:tc>
        <w:tc>
          <w:tcPr>
            <w:tcW w:w="419"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3</w:t>
            </w:r>
          </w:p>
        </w:tc>
        <w:tc>
          <w:tcPr>
            <w:tcW w:w="46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6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88"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6</w:t>
            </w:r>
          </w:p>
        </w:tc>
        <w:tc>
          <w:tcPr>
            <w:tcW w:w="626"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150%</w:t>
            </w:r>
          </w:p>
        </w:tc>
        <w:tc>
          <w:tcPr>
            <w:tcW w:w="505"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0%</w:t>
            </w:r>
          </w:p>
        </w:tc>
      </w:tr>
      <w:tr w:rsidR="00C812B6" w:rsidRPr="00911EA5" w:rsidTr="00C812B6">
        <w:trPr>
          <w:trHeight w:val="630"/>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C812B6" w:rsidRPr="00911EA5" w:rsidRDefault="00C812B6" w:rsidP="00911EA5">
            <w:pPr>
              <w:spacing w:after="0" w:line="240" w:lineRule="auto"/>
              <w:jc w:val="center"/>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D3</w:t>
            </w:r>
          </w:p>
        </w:tc>
        <w:tc>
          <w:tcPr>
            <w:tcW w:w="882" w:type="pct"/>
            <w:tcBorders>
              <w:top w:val="nil"/>
              <w:left w:val="single" w:sz="8" w:space="0" w:color="auto"/>
              <w:bottom w:val="single" w:sz="8" w:space="0" w:color="auto"/>
              <w:right w:val="single" w:sz="8" w:space="0" w:color="auto"/>
            </w:tcBorders>
            <w:shd w:val="clear" w:color="auto" w:fill="auto"/>
            <w:vAlign w:val="center"/>
            <w:hideMark/>
          </w:tcPr>
          <w:p w:rsidR="00C812B6" w:rsidRPr="00911EA5" w:rsidRDefault="00C812B6" w:rsidP="00911EA5">
            <w:pPr>
              <w:spacing w:after="0" w:line="240" w:lineRule="auto"/>
              <w:jc w:val="left"/>
              <w:rPr>
                <w:rFonts w:eastAsia="Times New Roman" w:cs="Times New Roman"/>
                <w:color w:val="000000"/>
                <w:sz w:val="20"/>
                <w:szCs w:val="20"/>
                <w:lang w:val="en-US" w:eastAsia="en-US"/>
              </w:rPr>
            </w:pPr>
            <w:r w:rsidRPr="00911EA5">
              <w:rPr>
                <w:rFonts w:eastAsia="Times New Roman" w:cs="Times New Roman"/>
                <w:color w:val="000000"/>
                <w:sz w:val="20"/>
                <w:szCs w:val="20"/>
                <w:lang w:val="en-US" w:eastAsia="en-US"/>
              </w:rPr>
              <w:t>Core and elective course contents in the curriculum are sufficiently addressing the industrial requirements.</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3</w:t>
            </w:r>
          </w:p>
        </w:tc>
        <w:tc>
          <w:tcPr>
            <w:tcW w:w="35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2</w:t>
            </w:r>
          </w:p>
        </w:tc>
        <w:tc>
          <w:tcPr>
            <w:tcW w:w="419"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1</w:t>
            </w:r>
          </w:p>
        </w:tc>
        <w:tc>
          <w:tcPr>
            <w:tcW w:w="46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6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88"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6</w:t>
            </w:r>
          </w:p>
        </w:tc>
        <w:tc>
          <w:tcPr>
            <w:tcW w:w="626"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100%</w:t>
            </w:r>
          </w:p>
        </w:tc>
        <w:tc>
          <w:tcPr>
            <w:tcW w:w="505"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0%</w:t>
            </w:r>
          </w:p>
        </w:tc>
      </w:tr>
      <w:tr w:rsidR="00C812B6" w:rsidRPr="00911EA5" w:rsidTr="00C812B6">
        <w:trPr>
          <w:trHeight w:val="330"/>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C812B6" w:rsidRPr="00911EA5" w:rsidRDefault="00C812B6" w:rsidP="00911EA5">
            <w:pPr>
              <w:spacing w:after="0" w:line="240" w:lineRule="auto"/>
              <w:jc w:val="center"/>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D4</w:t>
            </w:r>
          </w:p>
        </w:tc>
        <w:tc>
          <w:tcPr>
            <w:tcW w:w="882" w:type="pct"/>
            <w:tcBorders>
              <w:top w:val="nil"/>
              <w:left w:val="single" w:sz="8" w:space="0" w:color="auto"/>
              <w:bottom w:val="single" w:sz="8" w:space="0" w:color="auto"/>
              <w:right w:val="single" w:sz="8" w:space="0" w:color="auto"/>
            </w:tcBorders>
            <w:shd w:val="clear" w:color="auto" w:fill="auto"/>
            <w:vAlign w:val="center"/>
            <w:hideMark/>
          </w:tcPr>
          <w:p w:rsidR="00C812B6" w:rsidRPr="00911EA5" w:rsidRDefault="00C812B6" w:rsidP="00911EA5">
            <w:pPr>
              <w:spacing w:after="0" w:line="240" w:lineRule="auto"/>
              <w:jc w:val="left"/>
              <w:rPr>
                <w:rFonts w:eastAsia="Times New Roman" w:cs="Times New Roman"/>
                <w:color w:val="000000"/>
                <w:sz w:val="20"/>
                <w:szCs w:val="20"/>
                <w:lang w:val="en-US" w:eastAsia="en-US"/>
              </w:rPr>
            </w:pPr>
            <w:r w:rsidRPr="00911EA5">
              <w:rPr>
                <w:rFonts w:eastAsia="Times New Roman" w:cs="Times New Roman"/>
                <w:color w:val="000000"/>
                <w:sz w:val="20"/>
                <w:szCs w:val="20"/>
                <w:lang w:val="en-US" w:eastAsia="en-US"/>
              </w:rPr>
              <w:t>Practical content in the curriculum is adequate.</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2</w:t>
            </w:r>
          </w:p>
        </w:tc>
        <w:tc>
          <w:tcPr>
            <w:tcW w:w="35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2</w:t>
            </w:r>
          </w:p>
        </w:tc>
        <w:tc>
          <w:tcPr>
            <w:tcW w:w="419"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6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1</w:t>
            </w:r>
          </w:p>
        </w:tc>
        <w:tc>
          <w:tcPr>
            <w:tcW w:w="46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88"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6</w:t>
            </w:r>
          </w:p>
        </w:tc>
        <w:tc>
          <w:tcPr>
            <w:tcW w:w="626"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67%</w:t>
            </w:r>
          </w:p>
        </w:tc>
        <w:tc>
          <w:tcPr>
            <w:tcW w:w="505"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17%</w:t>
            </w:r>
          </w:p>
        </w:tc>
      </w:tr>
      <w:tr w:rsidR="00C812B6" w:rsidRPr="00911EA5" w:rsidTr="00C812B6">
        <w:trPr>
          <w:trHeight w:val="330"/>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C812B6" w:rsidRPr="00911EA5" w:rsidRDefault="00C812B6" w:rsidP="00911EA5">
            <w:pPr>
              <w:spacing w:after="0" w:line="240" w:lineRule="auto"/>
              <w:jc w:val="center"/>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D5</w:t>
            </w:r>
          </w:p>
        </w:tc>
        <w:tc>
          <w:tcPr>
            <w:tcW w:w="882" w:type="pct"/>
            <w:tcBorders>
              <w:top w:val="nil"/>
              <w:left w:val="single" w:sz="8" w:space="0" w:color="auto"/>
              <w:bottom w:val="single" w:sz="8" w:space="0" w:color="auto"/>
              <w:right w:val="single" w:sz="8" w:space="0" w:color="auto"/>
            </w:tcBorders>
            <w:shd w:val="clear" w:color="auto" w:fill="auto"/>
            <w:vAlign w:val="center"/>
            <w:hideMark/>
          </w:tcPr>
          <w:p w:rsidR="00C812B6" w:rsidRPr="00911EA5" w:rsidRDefault="00C812B6" w:rsidP="00911EA5">
            <w:pPr>
              <w:spacing w:after="0" w:line="240" w:lineRule="auto"/>
              <w:jc w:val="left"/>
              <w:rPr>
                <w:rFonts w:eastAsia="Times New Roman" w:cs="Times New Roman"/>
                <w:color w:val="000000"/>
                <w:sz w:val="20"/>
                <w:szCs w:val="20"/>
                <w:lang w:val="en-US" w:eastAsia="en-US"/>
              </w:rPr>
            </w:pPr>
            <w:r w:rsidRPr="00911EA5">
              <w:rPr>
                <w:rFonts w:eastAsia="Times New Roman" w:cs="Times New Roman"/>
                <w:color w:val="000000"/>
                <w:sz w:val="20"/>
                <w:szCs w:val="20"/>
                <w:lang w:val="en-US" w:eastAsia="en-US"/>
              </w:rPr>
              <w:t>Curriculum is designed effectively for Entrepreneurial development.</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2</w:t>
            </w:r>
          </w:p>
        </w:tc>
        <w:tc>
          <w:tcPr>
            <w:tcW w:w="35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3</w:t>
            </w:r>
          </w:p>
        </w:tc>
        <w:tc>
          <w:tcPr>
            <w:tcW w:w="419"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1</w:t>
            </w:r>
          </w:p>
        </w:tc>
        <w:tc>
          <w:tcPr>
            <w:tcW w:w="46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6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88"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6</w:t>
            </w:r>
          </w:p>
        </w:tc>
        <w:tc>
          <w:tcPr>
            <w:tcW w:w="626"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100%</w:t>
            </w:r>
          </w:p>
        </w:tc>
        <w:tc>
          <w:tcPr>
            <w:tcW w:w="505"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0%</w:t>
            </w:r>
          </w:p>
        </w:tc>
      </w:tr>
      <w:tr w:rsidR="00C812B6" w:rsidRPr="00911EA5" w:rsidTr="00C812B6">
        <w:trPr>
          <w:trHeight w:val="615"/>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C812B6" w:rsidRPr="00911EA5" w:rsidRDefault="00C812B6" w:rsidP="00911EA5">
            <w:pPr>
              <w:spacing w:after="0" w:line="240" w:lineRule="auto"/>
              <w:jc w:val="center"/>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D6</w:t>
            </w:r>
          </w:p>
        </w:tc>
        <w:tc>
          <w:tcPr>
            <w:tcW w:w="882" w:type="pct"/>
            <w:tcBorders>
              <w:top w:val="nil"/>
              <w:left w:val="single" w:sz="8" w:space="0" w:color="auto"/>
              <w:bottom w:val="single" w:sz="8" w:space="0" w:color="auto"/>
              <w:right w:val="single" w:sz="8" w:space="0" w:color="auto"/>
            </w:tcBorders>
            <w:shd w:val="clear" w:color="auto" w:fill="auto"/>
            <w:vAlign w:val="center"/>
            <w:hideMark/>
          </w:tcPr>
          <w:p w:rsidR="00C812B6" w:rsidRPr="00911EA5" w:rsidRDefault="00C812B6" w:rsidP="00911EA5">
            <w:pPr>
              <w:spacing w:after="0" w:line="240" w:lineRule="auto"/>
              <w:jc w:val="left"/>
              <w:rPr>
                <w:rFonts w:eastAsia="Times New Roman" w:cs="Times New Roman"/>
                <w:color w:val="000000"/>
                <w:sz w:val="20"/>
                <w:szCs w:val="20"/>
                <w:lang w:val="en-US" w:eastAsia="en-US"/>
              </w:rPr>
            </w:pPr>
            <w:r w:rsidRPr="00911EA5">
              <w:rPr>
                <w:rFonts w:eastAsia="Times New Roman" w:cs="Times New Roman"/>
                <w:color w:val="000000"/>
                <w:sz w:val="20"/>
                <w:szCs w:val="20"/>
                <w:lang w:val="en-US" w:eastAsia="en-US"/>
              </w:rPr>
              <w:t>Designed curriculum is useful for developing skilled human resources.</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3</w:t>
            </w:r>
          </w:p>
        </w:tc>
        <w:tc>
          <w:tcPr>
            <w:tcW w:w="35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2</w:t>
            </w:r>
          </w:p>
        </w:tc>
        <w:tc>
          <w:tcPr>
            <w:tcW w:w="419"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6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1</w:t>
            </w:r>
          </w:p>
        </w:tc>
        <w:tc>
          <w:tcPr>
            <w:tcW w:w="46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88"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6</w:t>
            </w:r>
          </w:p>
        </w:tc>
        <w:tc>
          <w:tcPr>
            <w:tcW w:w="626"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83%</w:t>
            </w:r>
          </w:p>
        </w:tc>
        <w:tc>
          <w:tcPr>
            <w:tcW w:w="505"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17%</w:t>
            </w:r>
          </w:p>
        </w:tc>
      </w:tr>
      <w:tr w:rsidR="00C812B6" w:rsidRPr="00911EA5" w:rsidTr="00C812B6">
        <w:trPr>
          <w:trHeight w:val="330"/>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C812B6" w:rsidRPr="00911EA5" w:rsidRDefault="00C812B6" w:rsidP="00911EA5">
            <w:pPr>
              <w:spacing w:after="0" w:line="240" w:lineRule="auto"/>
              <w:jc w:val="center"/>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D7</w:t>
            </w:r>
          </w:p>
        </w:tc>
        <w:tc>
          <w:tcPr>
            <w:tcW w:w="882" w:type="pct"/>
            <w:tcBorders>
              <w:top w:val="nil"/>
              <w:left w:val="single" w:sz="8" w:space="0" w:color="auto"/>
              <w:bottom w:val="single" w:sz="8" w:space="0" w:color="auto"/>
              <w:right w:val="single" w:sz="8" w:space="0" w:color="auto"/>
            </w:tcBorders>
            <w:shd w:val="clear" w:color="auto" w:fill="auto"/>
            <w:vAlign w:val="center"/>
            <w:hideMark/>
          </w:tcPr>
          <w:p w:rsidR="00C812B6" w:rsidRPr="00911EA5" w:rsidRDefault="00C812B6" w:rsidP="00911EA5">
            <w:pPr>
              <w:spacing w:after="0" w:line="240" w:lineRule="auto"/>
              <w:jc w:val="left"/>
              <w:rPr>
                <w:rFonts w:eastAsia="Times New Roman" w:cs="Times New Roman"/>
                <w:color w:val="000000"/>
                <w:sz w:val="20"/>
                <w:szCs w:val="20"/>
                <w:lang w:val="en-US" w:eastAsia="en-US"/>
              </w:rPr>
            </w:pPr>
            <w:r w:rsidRPr="00911EA5">
              <w:rPr>
                <w:rFonts w:eastAsia="Times New Roman" w:cs="Times New Roman"/>
                <w:color w:val="000000"/>
                <w:sz w:val="20"/>
                <w:szCs w:val="20"/>
                <w:lang w:val="en-US" w:eastAsia="en-US"/>
              </w:rPr>
              <w:t>Valuable curriculum for innovative thinking and employability</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2</w:t>
            </w:r>
          </w:p>
        </w:tc>
        <w:tc>
          <w:tcPr>
            <w:tcW w:w="35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3</w:t>
            </w:r>
          </w:p>
        </w:tc>
        <w:tc>
          <w:tcPr>
            <w:tcW w:w="419"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6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1</w:t>
            </w:r>
          </w:p>
        </w:tc>
        <w:tc>
          <w:tcPr>
            <w:tcW w:w="46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88"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6</w:t>
            </w:r>
          </w:p>
        </w:tc>
        <w:tc>
          <w:tcPr>
            <w:tcW w:w="626"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83%</w:t>
            </w:r>
          </w:p>
        </w:tc>
        <w:tc>
          <w:tcPr>
            <w:tcW w:w="505"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17%</w:t>
            </w:r>
          </w:p>
        </w:tc>
      </w:tr>
      <w:tr w:rsidR="00C812B6" w:rsidRPr="00911EA5" w:rsidTr="00C812B6">
        <w:trPr>
          <w:trHeight w:val="615"/>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C812B6" w:rsidRPr="00911EA5" w:rsidRDefault="00C812B6" w:rsidP="00911EA5">
            <w:pPr>
              <w:spacing w:after="0" w:line="240" w:lineRule="auto"/>
              <w:jc w:val="center"/>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D8</w:t>
            </w:r>
          </w:p>
        </w:tc>
        <w:tc>
          <w:tcPr>
            <w:tcW w:w="882" w:type="pct"/>
            <w:tcBorders>
              <w:top w:val="nil"/>
              <w:left w:val="single" w:sz="8" w:space="0" w:color="auto"/>
              <w:bottom w:val="single" w:sz="8" w:space="0" w:color="auto"/>
              <w:right w:val="single" w:sz="8" w:space="0" w:color="auto"/>
            </w:tcBorders>
            <w:shd w:val="clear" w:color="auto" w:fill="auto"/>
            <w:vAlign w:val="center"/>
            <w:hideMark/>
          </w:tcPr>
          <w:p w:rsidR="00C812B6" w:rsidRPr="00911EA5" w:rsidRDefault="00C812B6" w:rsidP="00911EA5">
            <w:pPr>
              <w:spacing w:after="0" w:line="240" w:lineRule="auto"/>
              <w:jc w:val="left"/>
              <w:rPr>
                <w:rFonts w:eastAsia="Times New Roman" w:cs="Times New Roman"/>
                <w:color w:val="000000"/>
                <w:sz w:val="20"/>
                <w:szCs w:val="20"/>
                <w:lang w:val="en-US" w:eastAsia="en-US"/>
              </w:rPr>
            </w:pPr>
            <w:r w:rsidRPr="00911EA5">
              <w:rPr>
                <w:rFonts w:eastAsia="Times New Roman" w:cs="Times New Roman"/>
                <w:color w:val="000000"/>
                <w:sz w:val="20"/>
                <w:szCs w:val="20"/>
                <w:lang w:val="en-US" w:eastAsia="en-US"/>
              </w:rPr>
              <w:t>Knowledge on recent tools and their usage are sufficiently addressed.</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3</w:t>
            </w:r>
          </w:p>
        </w:tc>
        <w:tc>
          <w:tcPr>
            <w:tcW w:w="35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2</w:t>
            </w:r>
          </w:p>
        </w:tc>
        <w:tc>
          <w:tcPr>
            <w:tcW w:w="419"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1</w:t>
            </w:r>
          </w:p>
        </w:tc>
        <w:tc>
          <w:tcPr>
            <w:tcW w:w="46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6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88"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6</w:t>
            </w:r>
          </w:p>
        </w:tc>
        <w:tc>
          <w:tcPr>
            <w:tcW w:w="626"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100%</w:t>
            </w:r>
          </w:p>
        </w:tc>
        <w:tc>
          <w:tcPr>
            <w:tcW w:w="505"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0%</w:t>
            </w:r>
          </w:p>
        </w:tc>
      </w:tr>
      <w:tr w:rsidR="00C812B6" w:rsidRPr="00911EA5" w:rsidTr="00C812B6">
        <w:trPr>
          <w:trHeight w:val="615"/>
        </w:trPr>
        <w:tc>
          <w:tcPr>
            <w:tcW w:w="351" w:type="pct"/>
            <w:tcBorders>
              <w:top w:val="nil"/>
              <w:left w:val="single" w:sz="4" w:space="0" w:color="auto"/>
              <w:bottom w:val="single" w:sz="4" w:space="0" w:color="auto"/>
              <w:right w:val="single" w:sz="4" w:space="0" w:color="auto"/>
            </w:tcBorders>
            <w:shd w:val="clear" w:color="auto" w:fill="auto"/>
            <w:noWrap/>
            <w:vAlign w:val="center"/>
            <w:hideMark/>
          </w:tcPr>
          <w:p w:rsidR="00C812B6" w:rsidRPr="00911EA5" w:rsidRDefault="00C812B6" w:rsidP="00911EA5">
            <w:pPr>
              <w:spacing w:after="0" w:line="240" w:lineRule="auto"/>
              <w:jc w:val="center"/>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D9</w:t>
            </w:r>
          </w:p>
        </w:tc>
        <w:tc>
          <w:tcPr>
            <w:tcW w:w="882" w:type="pct"/>
            <w:tcBorders>
              <w:top w:val="nil"/>
              <w:left w:val="single" w:sz="8" w:space="0" w:color="auto"/>
              <w:bottom w:val="single" w:sz="8" w:space="0" w:color="auto"/>
              <w:right w:val="single" w:sz="8" w:space="0" w:color="auto"/>
            </w:tcBorders>
            <w:shd w:val="clear" w:color="auto" w:fill="auto"/>
            <w:vAlign w:val="center"/>
            <w:hideMark/>
          </w:tcPr>
          <w:p w:rsidR="00C812B6" w:rsidRPr="00911EA5" w:rsidRDefault="00C812B6" w:rsidP="00911EA5">
            <w:pPr>
              <w:spacing w:after="0" w:line="240" w:lineRule="auto"/>
              <w:jc w:val="left"/>
              <w:rPr>
                <w:rFonts w:eastAsia="Times New Roman" w:cs="Times New Roman"/>
                <w:color w:val="000000"/>
                <w:sz w:val="20"/>
                <w:szCs w:val="20"/>
                <w:lang w:val="en-US" w:eastAsia="en-US"/>
              </w:rPr>
            </w:pPr>
            <w:r w:rsidRPr="00911EA5">
              <w:rPr>
                <w:rFonts w:eastAsia="Times New Roman" w:cs="Times New Roman"/>
                <w:color w:val="000000"/>
                <w:sz w:val="20"/>
                <w:szCs w:val="20"/>
                <w:lang w:val="en-US" w:eastAsia="en-US"/>
              </w:rPr>
              <w:t>Applicability of the engineering knowledge to solve the problems is sufficient.</w:t>
            </w:r>
          </w:p>
        </w:tc>
        <w:tc>
          <w:tcPr>
            <w:tcW w:w="456" w:type="pct"/>
            <w:tcBorders>
              <w:top w:val="nil"/>
              <w:left w:val="single" w:sz="4" w:space="0" w:color="auto"/>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3</w:t>
            </w:r>
          </w:p>
        </w:tc>
        <w:tc>
          <w:tcPr>
            <w:tcW w:w="35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2</w:t>
            </w:r>
          </w:p>
        </w:tc>
        <w:tc>
          <w:tcPr>
            <w:tcW w:w="419"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1</w:t>
            </w:r>
          </w:p>
        </w:tc>
        <w:tc>
          <w:tcPr>
            <w:tcW w:w="461" w:type="pct"/>
            <w:tcBorders>
              <w:top w:val="nil"/>
              <w:left w:val="nil"/>
              <w:bottom w:val="single" w:sz="4" w:space="0" w:color="auto"/>
              <w:right w:val="single" w:sz="4" w:space="0" w:color="auto"/>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61" w:type="pct"/>
            <w:tcBorders>
              <w:top w:val="nil"/>
              <w:left w:val="nil"/>
              <w:bottom w:val="single" w:sz="4" w:space="0" w:color="auto"/>
              <w:right w:val="nil"/>
            </w:tcBorders>
            <w:shd w:val="clear" w:color="auto" w:fill="auto"/>
            <w:vAlign w:val="center"/>
            <w:hideMark/>
          </w:tcPr>
          <w:p w:rsidR="00C812B6" w:rsidRDefault="00C812B6">
            <w:pPr>
              <w:jc w:val="center"/>
              <w:rPr>
                <w:rFonts w:ascii="Times" w:hAnsi="Times" w:cs="Times"/>
                <w:color w:val="000000"/>
                <w:szCs w:val="24"/>
              </w:rPr>
            </w:pPr>
            <w:r>
              <w:rPr>
                <w:rFonts w:ascii="Times" w:hAnsi="Times" w:cs="Times"/>
                <w:color w:val="000000"/>
              </w:rPr>
              <w:t>0</w:t>
            </w:r>
          </w:p>
        </w:tc>
        <w:tc>
          <w:tcPr>
            <w:tcW w:w="488"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6</w:t>
            </w:r>
          </w:p>
        </w:tc>
        <w:tc>
          <w:tcPr>
            <w:tcW w:w="626"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100%</w:t>
            </w:r>
          </w:p>
        </w:tc>
        <w:tc>
          <w:tcPr>
            <w:tcW w:w="505" w:type="pct"/>
            <w:tcBorders>
              <w:top w:val="nil"/>
              <w:left w:val="nil"/>
              <w:bottom w:val="single" w:sz="4" w:space="0" w:color="auto"/>
              <w:right w:val="single" w:sz="4" w:space="0" w:color="auto"/>
            </w:tcBorders>
            <w:shd w:val="clear" w:color="auto" w:fill="auto"/>
            <w:noWrap/>
            <w:vAlign w:val="center"/>
            <w:hideMark/>
          </w:tcPr>
          <w:p w:rsidR="00C812B6" w:rsidRDefault="00C812B6">
            <w:pPr>
              <w:jc w:val="center"/>
              <w:rPr>
                <w:rFonts w:ascii="Times" w:hAnsi="Times" w:cs="Times"/>
                <w:color w:val="000000"/>
                <w:szCs w:val="24"/>
              </w:rPr>
            </w:pPr>
            <w:r>
              <w:rPr>
                <w:rFonts w:ascii="Times" w:hAnsi="Times" w:cs="Times"/>
                <w:color w:val="000000"/>
              </w:rPr>
              <w:t>0%</w:t>
            </w:r>
          </w:p>
        </w:tc>
      </w:tr>
      <w:tr w:rsidR="00911EA5" w:rsidRPr="00911EA5" w:rsidTr="00C812B6">
        <w:trPr>
          <w:trHeight w:val="300"/>
        </w:trPr>
        <w:tc>
          <w:tcPr>
            <w:tcW w:w="351" w:type="pct"/>
            <w:tcBorders>
              <w:top w:val="nil"/>
              <w:left w:val="single" w:sz="4" w:space="0" w:color="auto"/>
              <w:bottom w:val="single" w:sz="4" w:space="0" w:color="auto"/>
              <w:right w:val="single" w:sz="4" w:space="0" w:color="auto"/>
            </w:tcBorders>
            <w:shd w:val="clear" w:color="auto" w:fill="auto"/>
            <w:noWrap/>
            <w:vAlign w:val="bottom"/>
            <w:hideMark/>
          </w:tcPr>
          <w:p w:rsidR="00911EA5" w:rsidRPr="00911EA5" w:rsidRDefault="00911EA5" w:rsidP="00911EA5">
            <w:pPr>
              <w:spacing w:after="0" w:line="240" w:lineRule="auto"/>
              <w:jc w:val="left"/>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w:t>
            </w:r>
          </w:p>
        </w:tc>
        <w:tc>
          <w:tcPr>
            <w:tcW w:w="882" w:type="pct"/>
            <w:tcBorders>
              <w:top w:val="single" w:sz="4" w:space="0" w:color="auto"/>
              <w:left w:val="nil"/>
              <w:bottom w:val="single" w:sz="4" w:space="0" w:color="auto"/>
              <w:right w:val="single" w:sz="4" w:space="0" w:color="auto"/>
            </w:tcBorders>
            <w:shd w:val="clear" w:color="auto" w:fill="auto"/>
            <w:noWrap/>
            <w:vAlign w:val="bottom"/>
            <w:hideMark/>
          </w:tcPr>
          <w:p w:rsidR="00911EA5" w:rsidRPr="00911EA5" w:rsidRDefault="00911EA5" w:rsidP="00911EA5">
            <w:pPr>
              <w:spacing w:after="0" w:line="240" w:lineRule="auto"/>
              <w:jc w:val="left"/>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w:t>
            </w:r>
          </w:p>
        </w:tc>
        <w:tc>
          <w:tcPr>
            <w:tcW w:w="456" w:type="pct"/>
            <w:tcBorders>
              <w:top w:val="nil"/>
              <w:left w:val="nil"/>
              <w:bottom w:val="single" w:sz="4" w:space="0" w:color="auto"/>
              <w:right w:val="single" w:sz="4" w:space="0" w:color="auto"/>
            </w:tcBorders>
            <w:shd w:val="clear" w:color="auto" w:fill="auto"/>
            <w:noWrap/>
            <w:vAlign w:val="bottom"/>
            <w:hideMark/>
          </w:tcPr>
          <w:p w:rsidR="00911EA5" w:rsidRPr="00911EA5" w:rsidRDefault="00911EA5" w:rsidP="00911EA5">
            <w:pPr>
              <w:spacing w:after="0" w:line="240" w:lineRule="auto"/>
              <w:jc w:val="left"/>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w:t>
            </w:r>
          </w:p>
        </w:tc>
        <w:tc>
          <w:tcPr>
            <w:tcW w:w="351" w:type="pct"/>
            <w:tcBorders>
              <w:top w:val="nil"/>
              <w:left w:val="nil"/>
              <w:bottom w:val="single" w:sz="4" w:space="0" w:color="auto"/>
              <w:right w:val="single" w:sz="4" w:space="0" w:color="auto"/>
            </w:tcBorders>
            <w:shd w:val="clear" w:color="auto" w:fill="auto"/>
            <w:noWrap/>
            <w:vAlign w:val="bottom"/>
            <w:hideMark/>
          </w:tcPr>
          <w:p w:rsidR="00911EA5" w:rsidRPr="00911EA5" w:rsidRDefault="00911EA5" w:rsidP="00911EA5">
            <w:pPr>
              <w:spacing w:after="0" w:line="240" w:lineRule="auto"/>
              <w:jc w:val="left"/>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w:t>
            </w:r>
          </w:p>
        </w:tc>
        <w:tc>
          <w:tcPr>
            <w:tcW w:w="419" w:type="pct"/>
            <w:tcBorders>
              <w:top w:val="nil"/>
              <w:left w:val="nil"/>
              <w:bottom w:val="single" w:sz="4" w:space="0" w:color="auto"/>
              <w:right w:val="single" w:sz="4" w:space="0" w:color="auto"/>
            </w:tcBorders>
            <w:shd w:val="clear" w:color="auto" w:fill="auto"/>
            <w:noWrap/>
            <w:vAlign w:val="bottom"/>
            <w:hideMark/>
          </w:tcPr>
          <w:p w:rsidR="00911EA5" w:rsidRPr="00911EA5" w:rsidRDefault="00911EA5" w:rsidP="00911EA5">
            <w:pPr>
              <w:spacing w:after="0" w:line="240" w:lineRule="auto"/>
              <w:jc w:val="left"/>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w:t>
            </w:r>
          </w:p>
        </w:tc>
        <w:tc>
          <w:tcPr>
            <w:tcW w:w="461" w:type="pct"/>
            <w:tcBorders>
              <w:top w:val="nil"/>
              <w:left w:val="nil"/>
              <w:bottom w:val="single" w:sz="4" w:space="0" w:color="auto"/>
              <w:right w:val="single" w:sz="4" w:space="0" w:color="auto"/>
            </w:tcBorders>
            <w:shd w:val="clear" w:color="auto" w:fill="auto"/>
            <w:noWrap/>
            <w:vAlign w:val="bottom"/>
            <w:hideMark/>
          </w:tcPr>
          <w:p w:rsidR="00911EA5" w:rsidRPr="00911EA5" w:rsidRDefault="00911EA5" w:rsidP="00911EA5">
            <w:pPr>
              <w:spacing w:after="0" w:line="240" w:lineRule="auto"/>
              <w:jc w:val="left"/>
              <w:rPr>
                <w:rFonts w:ascii="Times" w:eastAsia="Times New Roman" w:hAnsi="Times" w:cs="Times"/>
                <w:color w:val="000000"/>
                <w:sz w:val="20"/>
                <w:szCs w:val="20"/>
                <w:lang w:val="en-US" w:eastAsia="en-US"/>
              </w:rPr>
            </w:pPr>
            <w:r w:rsidRPr="00911EA5">
              <w:rPr>
                <w:rFonts w:ascii="Times" w:eastAsia="Times New Roman" w:hAnsi="Times" w:cs="Times"/>
                <w:color w:val="000000"/>
                <w:sz w:val="20"/>
                <w:szCs w:val="20"/>
                <w:lang w:val="en-US" w:eastAsia="en-US"/>
              </w:rPr>
              <w:t> </w:t>
            </w:r>
          </w:p>
        </w:tc>
        <w:tc>
          <w:tcPr>
            <w:tcW w:w="949" w:type="pct"/>
            <w:gridSpan w:val="2"/>
            <w:tcBorders>
              <w:top w:val="single" w:sz="4" w:space="0" w:color="auto"/>
              <w:left w:val="nil"/>
              <w:bottom w:val="single" w:sz="4" w:space="0" w:color="auto"/>
              <w:right w:val="single" w:sz="4" w:space="0" w:color="000000"/>
            </w:tcBorders>
            <w:shd w:val="clear" w:color="auto" w:fill="auto"/>
            <w:noWrap/>
            <w:vAlign w:val="bottom"/>
            <w:hideMark/>
          </w:tcPr>
          <w:p w:rsidR="00911EA5" w:rsidRPr="00911EA5" w:rsidRDefault="00911EA5" w:rsidP="00911EA5">
            <w:pPr>
              <w:spacing w:after="0" w:line="240" w:lineRule="auto"/>
              <w:jc w:val="center"/>
              <w:rPr>
                <w:rFonts w:ascii="Times" w:eastAsia="Times New Roman" w:hAnsi="Times" w:cs="Times"/>
                <w:b/>
                <w:bCs/>
                <w:color w:val="000000"/>
                <w:sz w:val="20"/>
                <w:szCs w:val="20"/>
                <w:lang w:val="en-US" w:eastAsia="en-US"/>
              </w:rPr>
            </w:pPr>
            <w:r w:rsidRPr="00911EA5">
              <w:rPr>
                <w:rFonts w:ascii="Times" w:eastAsia="Times New Roman" w:hAnsi="Times" w:cs="Times"/>
                <w:b/>
                <w:bCs/>
                <w:color w:val="000000"/>
                <w:sz w:val="20"/>
                <w:szCs w:val="20"/>
                <w:lang w:val="en-US" w:eastAsia="en-US"/>
              </w:rPr>
              <w:t xml:space="preserve">Average </w:t>
            </w:r>
          </w:p>
        </w:tc>
        <w:tc>
          <w:tcPr>
            <w:tcW w:w="626" w:type="pct"/>
            <w:tcBorders>
              <w:top w:val="nil"/>
              <w:left w:val="nil"/>
              <w:bottom w:val="single" w:sz="4" w:space="0" w:color="auto"/>
              <w:right w:val="single" w:sz="4" w:space="0" w:color="auto"/>
            </w:tcBorders>
            <w:shd w:val="clear" w:color="auto" w:fill="auto"/>
            <w:noWrap/>
            <w:vAlign w:val="bottom"/>
            <w:hideMark/>
          </w:tcPr>
          <w:p w:rsidR="00911EA5" w:rsidRPr="00911EA5" w:rsidRDefault="00C812B6" w:rsidP="00911EA5">
            <w:pPr>
              <w:spacing w:after="0" w:line="240" w:lineRule="auto"/>
              <w:jc w:val="right"/>
              <w:rPr>
                <w:rFonts w:ascii="Times" w:eastAsia="Times New Roman" w:hAnsi="Times" w:cs="Times"/>
                <w:b/>
                <w:bCs/>
                <w:color w:val="000000"/>
                <w:sz w:val="20"/>
                <w:szCs w:val="20"/>
                <w:lang w:val="en-US" w:eastAsia="en-US"/>
              </w:rPr>
            </w:pPr>
            <w:r>
              <w:rPr>
                <w:rFonts w:ascii="Times" w:eastAsia="Times New Roman" w:hAnsi="Times" w:cs="Times"/>
                <w:b/>
                <w:bCs/>
                <w:color w:val="000000"/>
                <w:sz w:val="20"/>
                <w:szCs w:val="20"/>
                <w:lang w:val="en-US" w:eastAsia="en-US"/>
              </w:rPr>
              <w:t>98</w:t>
            </w:r>
            <w:r w:rsidR="00911EA5" w:rsidRPr="00911EA5">
              <w:rPr>
                <w:rFonts w:ascii="Times" w:eastAsia="Times New Roman" w:hAnsi="Times" w:cs="Times"/>
                <w:b/>
                <w:bCs/>
                <w:color w:val="000000"/>
                <w:sz w:val="20"/>
                <w:szCs w:val="20"/>
                <w:lang w:val="en-US" w:eastAsia="en-US"/>
              </w:rPr>
              <w:t>%</w:t>
            </w:r>
          </w:p>
        </w:tc>
        <w:tc>
          <w:tcPr>
            <w:tcW w:w="505" w:type="pct"/>
            <w:tcBorders>
              <w:top w:val="nil"/>
              <w:left w:val="nil"/>
              <w:bottom w:val="single" w:sz="4" w:space="0" w:color="auto"/>
              <w:right w:val="single" w:sz="4" w:space="0" w:color="auto"/>
            </w:tcBorders>
            <w:shd w:val="clear" w:color="auto" w:fill="auto"/>
            <w:noWrap/>
            <w:vAlign w:val="bottom"/>
            <w:hideMark/>
          </w:tcPr>
          <w:p w:rsidR="00911EA5" w:rsidRPr="00911EA5" w:rsidRDefault="00C812B6" w:rsidP="00911EA5">
            <w:pPr>
              <w:spacing w:after="0" w:line="240" w:lineRule="auto"/>
              <w:jc w:val="right"/>
              <w:rPr>
                <w:rFonts w:ascii="Times" w:eastAsia="Times New Roman" w:hAnsi="Times" w:cs="Times"/>
                <w:b/>
                <w:bCs/>
                <w:color w:val="000000"/>
                <w:sz w:val="20"/>
                <w:szCs w:val="20"/>
                <w:lang w:val="en-US" w:eastAsia="en-US"/>
              </w:rPr>
            </w:pPr>
            <w:r>
              <w:rPr>
                <w:rFonts w:ascii="Times" w:eastAsia="Times New Roman" w:hAnsi="Times" w:cs="Times"/>
                <w:b/>
                <w:bCs/>
                <w:color w:val="000000"/>
                <w:sz w:val="20"/>
                <w:szCs w:val="20"/>
                <w:lang w:val="en-US" w:eastAsia="en-US"/>
              </w:rPr>
              <w:t>2</w:t>
            </w:r>
            <w:r w:rsidR="00911EA5" w:rsidRPr="00911EA5">
              <w:rPr>
                <w:rFonts w:ascii="Times" w:eastAsia="Times New Roman" w:hAnsi="Times" w:cs="Times"/>
                <w:b/>
                <w:bCs/>
                <w:color w:val="000000"/>
                <w:sz w:val="20"/>
                <w:szCs w:val="20"/>
                <w:lang w:val="en-US" w:eastAsia="en-US"/>
              </w:rPr>
              <w:t>%</w:t>
            </w:r>
          </w:p>
        </w:tc>
      </w:tr>
    </w:tbl>
    <w:p w:rsidR="00144C33" w:rsidRDefault="00C812B6" w:rsidP="003917D1">
      <w:r w:rsidRPr="00C812B6">
        <w:rPr>
          <w:noProof/>
          <w:lang w:val="en-US" w:eastAsia="en-US"/>
        </w:rPr>
        <w:lastRenderedPageBreak/>
        <w:drawing>
          <wp:inline distT="0" distB="0" distL="0" distR="0">
            <wp:extent cx="5943600" cy="2202815"/>
            <wp:effectExtent l="19050" t="0" r="19050" b="698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ectPr w:rsidR="00144C33" w:rsidSect="00EC6FB8">
      <w:headerReference w:type="default" r:id="rId21"/>
      <w:footerReference w:type="default" r:id="rId22"/>
      <w:pgSz w:w="11906" w:h="16838"/>
      <w:pgMar w:top="992" w:right="851" w:bottom="992" w:left="1440" w:header="709" w:footer="709" w:gutter="0"/>
      <w:pgBorders w:display="firstPage">
        <w:top w:val="thinThickSmallGap" w:sz="18" w:space="1" w:color="17365D" w:themeColor="text2" w:themeShade="BF"/>
        <w:left w:val="thinThickSmallGap" w:sz="18" w:space="4" w:color="17365D" w:themeColor="text2" w:themeShade="BF"/>
        <w:bottom w:val="thickThinSmallGap" w:sz="18" w:space="1" w:color="17365D" w:themeColor="text2" w:themeShade="BF"/>
        <w:right w:val="thickThinSmallGap" w:sz="18" w:space="4" w:color="17365D" w:themeColor="text2" w:themeShade="BF"/>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DDE" w:rsidRDefault="00DB1DDE" w:rsidP="00EC6FB8">
      <w:pPr>
        <w:spacing w:after="0" w:line="240" w:lineRule="auto"/>
      </w:pPr>
      <w:r>
        <w:separator/>
      </w:r>
    </w:p>
  </w:endnote>
  <w:endnote w:type="continuationSeparator" w:id="1">
    <w:p w:rsidR="00DB1DDE" w:rsidRDefault="00DB1DDE" w:rsidP="00EC6F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B8" w:rsidRDefault="00EC6FB8">
    <w:pPr>
      <w:pStyle w:val="Footer"/>
      <w:pBdr>
        <w:top w:val="thinThickSmallGap" w:sz="24" w:space="1" w:color="622423" w:themeColor="accent2" w:themeShade="7F"/>
      </w:pBdr>
      <w:rPr>
        <w:rFonts w:asciiTheme="majorHAnsi" w:hAnsiTheme="majorHAnsi"/>
      </w:rPr>
    </w:pPr>
    <w:r>
      <w:rPr>
        <w:rFonts w:asciiTheme="majorHAnsi" w:hAnsiTheme="majorHAnsi"/>
      </w:rPr>
      <w:t xml:space="preserve">Department of </w:t>
    </w:r>
    <w:r w:rsidR="00231EA4">
      <w:rPr>
        <w:rFonts w:asciiTheme="majorHAnsi" w:hAnsiTheme="majorHAnsi"/>
      </w:rPr>
      <w:t xml:space="preserve">Electronics and Communication </w:t>
    </w:r>
    <w:r>
      <w:rPr>
        <w:rFonts w:asciiTheme="majorHAnsi" w:hAnsiTheme="majorHAnsi"/>
      </w:rPr>
      <w:t xml:space="preserve">Engineering </w:t>
    </w:r>
    <w:r>
      <w:rPr>
        <w:rFonts w:asciiTheme="majorHAnsi" w:hAnsiTheme="majorHAnsi"/>
      </w:rPr>
      <w:ptab w:relativeTo="margin" w:alignment="right" w:leader="none"/>
    </w:r>
    <w:r w:rsidR="00270125" w:rsidRPr="00270125">
      <w:fldChar w:fldCharType="begin"/>
    </w:r>
    <w:r w:rsidR="007B44BB">
      <w:instrText xml:space="preserve"> PAGE   \* MERGEFORMAT </w:instrText>
    </w:r>
    <w:r w:rsidR="00270125" w:rsidRPr="00270125">
      <w:fldChar w:fldCharType="separate"/>
    </w:r>
    <w:r w:rsidR="00E474AB" w:rsidRPr="00E474AB">
      <w:rPr>
        <w:rFonts w:asciiTheme="majorHAnsi" w:hAnsiTheme="majorHAnsi"/>
        <w:noProof/>
      </w:rPr>
      <w:t>15</w:t>
    </w:r>
    <w:r w:rsidR="00270125">
      <w:rPr>
        <w:rFonts w:asciiTheme="majorHAnsi" w:hAnsiTheme="majorHAnsi"/>
        <w:noProof/>
      </w:rPr>
      <w:fldChar w:fldCharType="end"/>
    </w:r>
  </w:p>
  <w:p w:rsidR="00EC6FB8" w:rsidRDefault="00EC6F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DDE" w:rsidRDefault="00DB1DDE" w:rsidP="00EC6FB8">
      <w:pPr>
        <w:spacing w:after="0" w:line="240" w:lineRule="auto"/>
      </w:pPr>
      <w:r>
        <w:separator/>
      </w:r>
    </w:p>
  </w:footnote>
  <w:footnote w:type="continuationSeparator" w:id="1">
    <w:p w:rsidR="00DB1DDE" w:rsidRDefault="00DB1DDE" w:rsidP="00EC6F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B8" w:rsidRDefault="00270125" w:rsidP="00DD4F4F">
    <w:pPr>
      <w:pStyle w:val="Header"/>
      <w:pBdr>
        <w:bottom w:val="thickThinSmallGap" w:sz="24" w:space="1" w:color="622423" w:themeColor="accent2" w:themeShade="7F"/>
      </w:pBdr>
      <w:tabs>
        <w:tab w:val="clear" w:pos="4513"/>
        <w:tab w:val="clear" w:pos="9026"/>
        <w:tab w:val="left" w:pos="7800"/>
      </w:tabs>
      <w:jc w:val="left"/>
      <w:rPr>
        <w:rFonts w:asciiTheme="majorHAnsi" w:eastAsiaTheme="majorEastAsia" w:hAnsiTheme="majorHAnsi" w:cstheme="majorBidi"/>
        <w:sz w:val="32"/>
        <w:szCs w:val="32"/>
      </w:rPr>
    </w:pPr>
    <w:sdt>
      <w:sdtPr>
        <w:rPr>
          <w:rFonts w:asciiTheme="majorHAnsi" w:eastAsiaTheme="majorEastAsia" w:hAnsiTheme="majorHAnsi" w:cstheme="majorBidi"/>
          <w:sz w:val="22"/>
          <w:szCs w:val="32"/>
        </w:rPr>
        <w:alias w:val="Title"/>
        <w:id w:val="77738743"/>
        <w:placeholder>
          <w:docPart w:val="9EAD150AD89B404A9DD151D43DFB9666"/>
        </w:placeholder>
        <w:dataBinding w:prefixMappings="xmlns:ns0='http://schemas.openxmlformats.org/package/2006/metadata/core-properties' xmlns:ns1='http://purl.org/dc/elements/1.1/'" w:xpath="/ns0:coreProperties[1]/ns1:title[1]" w:storeItemID="{6C3C8BC8-F283-45AE-878A-BAB7291924A1}"/>
        <w:text/>
      </w:sdtPr>
      <w:sdtContent>
        <w:r w:rsidR="00EA790E">
          <w:rPr>
            <w:rFonts w:asciiTheme="majorHAnsi" w:eastAsiaTheme="majorEastAsia" w:hAnsiTheme="majorHAnsi" w:cstheme="majorBidi"/>
            <w:sz w:val="22"/>
            <w:szCs w:val="32"/>
          </w:rPr>
          <w:t>Feedback Analys</w:t>
        </w:r>
        <w:r w:rsidR="00FF72F0">
          <w:rPr>
            <w:rFonts w:asciiTheme="majorHAnsi" w:eastAsiaTheme="majorEastAsia" w:hAnsiTheme="majorHAnsi" w:cstheme="majorBidi"/>
            <w:sz w:val="22"/>
            <w:szCs w:val="32"/>
          </w:rPr>
          <w:t>is Report on Curriculum (202</w:t>
        </w:r>
        <w:r w:rsidR="00D50D23">
          <w:rPr>
            <w:rFonts w:asciiTheme="majorHAnsi" w:eastAsiaTheme="majorEastAsia" w:hAnsiTheme="majorHAnsi" w:cstheme="majorBidi"/>
            <w:sz w:val="22"/>
            <w:szCs w:val="32"/>
          </w:rPr>
          <w:t>3</w:t>
        </w:r>
        <w:r w:rsidR="00FF72F0">
          <w:rPr>
            <w:rFonts w:asciiTheme="majorHAnsi" w:eastAsiaTheme="majorEastAsia" w:hAnsiTheme="majorHAnsi" w:cstheme="majorBidi"/>
            <w:sz w:val="22"/>
            <w:szCs w:val="32"/>
          </w:rPr>
          <w:t>-202</w:t>
        </w:r>
        <w:r w:rsidR="00D50D23">
          <w:rPr>
            <w:rFonts w:asciiTheme="majorHAnsi" w:eastAsiaTheme="majorEastAsia" w:hAnsiTheme="majorHAnsi" w:cstheme="majorBidi"/>
            <w:sz w:val="22"/>
            <w:szCs w:val="32"/>
          </w:rPr>
          <w:t>4</w:t>
        </w:r>
        <w:r w:rsidR="00EA790E">
          <w:rPr>
            <w:rFonts w:asciiTheme="majorHAnsi" w:eastAsiaTheme="majorEastAsia" w:hAnsiTheme="majorHAnsi" w:cstheme="majorBidi"/>
            <w:sz w:val="22"/>
            <w:szCs w:val="32"/>
          </w:rPr>
          <w:t>)</w:t>
        </w:r>
      </w:sdtContent>
    </w:sdt>
  </w:p>
  <w:p w:rsidR="00EC6FB8" w:rsidRDefault="00EC6F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A90"/>
    <w:multiLevelType w:val="hybridMultilevel"/>
    <w:tmpl w:val="5DB2DC8C"/>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7842B3E"/>
    <w:multiLevelType w:val="hybridMultilevel"/>
    <w:tmpl w:val="5DB2DC8C"/>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6DA60DB"/>
    <w:multiLevelType w:val="hybridMultilevel"/>
    <w:tmpl w:val="2040AA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72E6BB3"/>
    <w:multiLevelType w:val="hybridMultilevel"/>
    <w:tmpl w:val="5DB2DC8C"/>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21E08B6"/>
    <w:multiLevelType w:val="hybridMultilevel"/>
    <w:tmpl w:val="C5EA4EDC"/>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85B70F1"/>
    <w:multiLevelType w:val="hybridMultilevel"/>
    <w:tmpl w:val="39CCC3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3723584"/>
    <w:multiLevelType w:val="hybridMultilevel"/>
    <w:tmpl w:val="56D6A2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8CE47F0"/>
    <w:multiLevelType w:val="hybridMultilevel"/>
    <w:tmpl w:val="DAFA22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3"/>
  </w:num>
  <w:num w:numId="5">
    <w:abstractNumId w:val="1"/>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hdrShapeDefaults>
    <o:shapedefaults v:ext="edit" spidmax="11266"/>
  </w:hdrShapeDefaults>
  <w:footnotePr>
    <w:footnote w:id="0"/>
    <w:footnote w:id="1"/>
  </w:footnotePr>
  <w:endnotePr>
    <w:endnote w:id="0"/>
    <w:endnote w:id="1"/>
  </w:endnotePr>
  <w:compat>
    <w:useFELayout/>
  </w:compat>
  <w:rsids>
    <w:rsidRoot w:val="00D8226E"/>
    <w:rsid w:val="000053B1"/>
    <w:rsid w:val="00006CCD"/>
    <w:rsid w:val="0001424B"/>
    <w:rsid w:val="00060280"/>
    <w:rsid w:val="000715F8"/>
    <w:rsid w:val="000A2840"/>
    <w:rsid w:val="000D43C5"/>
    <w:rsid w:val="001055D8"/>
    <w:rsid w:val="001220A7"/>
    <w:rsid w:val="00144C33"/>
    <w:rsid w:val="001B6C1B"/>
    <w:rsid w:val="001E1655"/>
    <w:rsid w:val="0021254E"/>
    <w:rsid w:val="00214AD0"/>
    <w:rsid w:val="00224687"/>
    <w:rsid w:val="00231EA4"/>
    <w:rsid w:val="00257C43"/>
    <w:rsid w:val="002630F4"/>
    <w:rsid w:val="00270125"/>
    <w:rsid w:val="00292118"/>
    <w:rsid w:val="002938DB"/>
    <w:rsid w:val="002D26D3"/>
    <w:rsid w:val="002F2388"/>
    <w:rsid w:val="002F71D7"/>
    <w:rsid w:val="003214FA"/>
    <w:rsid w:val="00325DDC"/>
    <w:rsid w:val="003433DC"/>
    <w:rsid w:val="00375FE4"/>
    <w:rsid w:val="0038529C"/>
    <w:rsid w:val="003917D1"/>
    <w:rsid w:val="003D6FF5"/>
    <w:rsid w:val="003E5F7B"/>
    <w:rsid w:val="00400418"/>
    <w:rsid w:val="00404626"/>
    <w:rsid w:val="00452890"/>
    <w:rsid w:val="004C1F4F"/>
    <w:rsid w:val="004D1D81"/>
    <w:rsid w:val="004D4784"/>
    <w:rsid w:val="00515558"/>
    <w:rsid w:val="00544B40"/>
    <w:rsid w:val="00555EFA"/>
    <w:rsid w:val="0057227C"/>
    <w:rsid w:val="005869E6"/>
    <w:rsid w:val="005A2A67"/>
    <w:rsid w:val="0060437D"/>
    <w:rsid w:val="00630860"/>
    <w:rsid w:val="006356BA"/>
    <w:rsid w:val="00690CD5"/>
    <w:rsid w:val="00692221"/>
    <w:rsid w:val="006A7C3E"/>
    <w:rsid w:val="006B6448"/>
    <w:rsid w:val="006C060F"/>
    <w:rsid w:val="006E44F2"/>
    <w:rsid w:val="006E6CBA"/>
    <w:rsid w:val="0070688A"/>
    <w:rsid w:val="007414F9"/>
    <w:rsid w:val="00787F7F"/>
    <w:rsid w:val="007B44BB"/>
    <w:rsid w:val="00801777"/>
    <w:rsid w:val="0081353B"/>
    <w:rsid w:val="008548E2"/>
    <w:rsid w:val="00857812"/>
    <w:rsid w:val="00866B78"/>
    <w:rsid w:val="00892C7C"/>
    <w:rsid w:val="00894096"/>
    <w:rsid w:val="008A3684"/>
    <w:rsid w:val="008A5256"/>
    <w:rsid w:val="00911EA5"/>
    <w:rsid w:val="00913439"/>
    <w:rsid w:val="009176AD"/>
    <w:rsid w:val="00931CF4"/>
    <w:rsid w:val="00963760"/>
    <w:rsid w:val="00975F4B"/>
    <w:rsid w:val="00986434"/>
    <w:rsid w:val="009B13D9"/>
    <w:rsid w:val="00A22675"/>
    <w:rsid w:val="00A34E33"/>
    <w:rsid w:val="00A636E6"/>
    <w:rsid w:val="00A73A97"/>
    <w:rsid w:val="00AD7A45"/>
    <w:rsid w:val="00AE47A1"/>
    <w:rsid w:val="00AE7AB3"/>
    <w:rsid w:val="00AF01A5"/>
    <w:rsid w:val="00B15120"/>
    <w:rsid w:val="00B47727"/>
    <w:rsid w:val="00B5733D"/>
    <w:rsid w:val="00B6217B"/>
    <w:rsid w:val="00B86E23"/>
    <w:rsid w:val="00C31303"/>
    <w:rsid w:val="00C33161"/>
    <w:rsid w:val="00C4118C"/>
    <w:rsid w:val="00C45C13"/>
    <w:rsid w:val="00C61AEF"/>
    <w:rsid w:val="00C812B6"/>
    <w:rsid w:val="00CB24ED"/>
    <w:rsid w:val="00D127B0"/>
    <w:rsid w:val="00D40F35"/>
    <w:rsid w:val="00D50D23"/>
    <w:rsid w:val="00D8226E"/>
    <w:rsid w:val="00D945FD"/>
    <w:rsid w:val="00DA4EA9"/>
    <w:rsid w:val="00DB1DDE"/>
    <w:rsid w:val="00DC6806"/>
    <w:rsid w:val="00DD4F4F"/>
    <w:rsid w:val="00DE2B70"/>
    <w:rsid w:val="00DE60B4"/>
    <w:rsid w:val="00E15A1E"/>
    <w:rsid w:val="00E2135B"/>
    <w:rsid w:val="00E474AB"/>
    <w:rsid w:val="00E96357"/>
    <w:rsid w:val="00EA7907"/>
    <w:rsid w:val="00EA790E"/>
    <w:rsid w:val="00EC6FB8"/>
    <w:rsid w:val="00F345F8"/>
    <w:rsid w:val="00F414F3"/>
    <w:rsid w:val="00F73739"/>
    <w:rsid w:val="00F87E2E"/>
    <w:rsid w:val="00FE77E4"/>
    <w:rsid w:val="00FF72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IN" w:eastAsia="en-IN"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4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17B"/>
    <w:rPr>
      <w:rFonts w:ascii="Tahoma" w:hAnsi="Tahoma" w:cs="Tahoma"/>
      <w:sz w:val="16"/>
      <w:szCs w:val="16"/>
    </w:rPr>
  </w:style>
  <w:style w:type="paragraph" w:styleId="Header">
    <w:name w:val="header"/>
    <w:basedOn w:val="Normal"/>
    <w:link w:val="HeaderChar"/>
    <w:uiPriority w:val="99"/>
    <w:unhideWhenUsed/>
    <w:rsid w:val="00EC6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FB8"/>
  </w:style>
  <w:style w:type="paragraph" w:styleId="Footer">
    <w:name w:val="footer"/>
    <w:basedOn w:val="Normal"/>
    <w:link w:val="FooterChar"/>
    <w:uiPriority w:val="99"/>
    <w:unhideWhenUsed/>
    <w:rsid w:val="00EC6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FB8"/>
  </w:style>
  <w:style w:type="table" w:styleId="TableGrid">
    <w:name w:val="Table Grid"/>
    <w:basedOn w:val="TableNormal"/>
    <w:uiPriority w:val="59"/>
    <w:rsid w:val="00375F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2135B"/>
    <w:pPr>
      <w:ind w:left="720"/>
      <w:contextualSpacing/>
    </w:pPr>
  </w:style>
  <w:style w:type="table" w:customStyle="1" w:styleId="TableGrid1">
    <w:name w:val="Table Grid1"/>
    <w:basedOn w:val="TableNormal"/>
    <w:next w:val="TableGrid"/>
    <w:uiPriority w:val="59"/>
    <w:rsid w:val="00224687"/>
    <w:pPr>
      <w:spacing w:after="0" w:line="240" w:lineRule="auto"/>
      <w:ind w:left="57" w:right="-57"/>
      <w:jc w:val="left"/>
    </w:pPr>
    <w:rPr>
      <w:rFonts w:asciiTheme="minorHAnsi" w:eastAsiaTheme="minorHAnsi" w:hAnsiTheme="minorHAns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F72F0"/>
    <w:pPr>
      <w:spacing w:after="0" w:line="240" w:lineRule="auto"/>
      <w:ind w:left="57" w:right="-57"/>
      <w:jc w:val="left"/>
    </w:pPr>
    <w:rPr>
      <w:rFonts w:asciiTheme="minorHAnsi" w:eastAsiaTheme="minorHAnsi" w:hAnsiTheme="minorHAns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11EA5"/>
    <w:pPr>
      <w:spacing w:after="0" w:line="240" w:lineRule="auto"/>
      <w:ind w:left="57" w:right="-57"/>
      <w:jc w:val="left"/>
    </w:pPr>
    <w:rPr>
      <w:rFonts w:asciiTheme="minorHAnsi" w:eastAsiaTheme="minorHAnsi" w:hAnsiTheme="minorHAns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176AD"/>
    <w:pPr>
      <w:spacing w:after="0" w:line="240" w:lineRule="auto"/>
      <w:ind w:left="57" w:right="-57"/>
      <w:jc w:val="left"/>
    </w:pPr>
    <w:rPr>
      <w:rFonts w:asciiTheme="minorHAnsi" w:eastAsiaTheme="minorHAnsi" w:hAnsiTheme="minorHAns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187416">
      <w:bodyDiv w:val="1"/>
      <w:marLeft w:val="0"/>
      <w:marRight w:val="0"/>
      <w:marTop w:val="0"/>
      <w:marBottom w:val="0"/>
      <w:divBdr>
        <w:top w:val="none" w:sz="0" w:space="0" w:color="auto"/>
        <w:left w:val="none" w:sz="0" w:space="0" w:color="auto"/>
        <w:bottom w:val="none" w:sz="0" w:space="0" w:color="auto"/>
        <w:right w:val="none" w:sz="0" w:space="0" w:color="auto"/>
      </w:divBdr>
    </w:div>
    <w:div w:id="338654957">
      <w:bodyDiv w:val="1"/>
      <w:marLeft w:val="0"/>
      <w:marRight w:val="0"/>
      <w:marTop w:val="0"/>
      <w:marBottom w:val="0"/>
      <w:divBdr>
        <w:top w:val="none" w:sz="0" w:space="0" w:color="auto"/>
        <w:left w:val="none" w:sz="0" w:space="0" w:color="auto"/>
        <w:bottom w:val="none" w:sz="0" w:space="0" w:color="auto"/>
        <w:right w:val="none" w:sz="0" w:space="0" w:color="auto"/>
      </w:divBdr>
    </w:div>
    <w:div w:id="362901856">
      <w:bodyDiv w:val="1"/>
      <w:marLeft w:val="0"/>
      <w:marRight w:val="0"/>
      <w:marTop w:val="0"/>
      <w:marBottom w:val="0"/>
      <w:divBdr>
        <w:top w:val="none" w:sz="0" w:space="0" w:color="auto"/>
        <w:left w:val="none" w:sz="0" w:space="0" w:color="auto"/>
        <w:bottom w:val="none" w:sz="0" w:space="0" w:color="auto"/>
        <w:right w:val="none" w:sz="0" w:space="0" w:color="auto"/>
      </w:divBdr>
      <w:divsChild>
        <w:div w:id="785079090">
          <w:marLeft w:val="0"/>
          <w:marRight w:val="0"/>
          <w:marTop w:val="0"/>
          <w:marBottom w:val="0"/>
          <w:divBdr>
            <w:top w:val="none" w:sz="0" w:space="0" w:color="auto"/>
            <w:left w:val="none" w:sz="0" w:space="0" w:color="auto"/>
            <w:bottom w:val="none" w:sz="0" w:space="0" w:color="auto"/>
            <w:right w:val="none" w:sz="0" w:space="0" w:color="auto"/>
          </w:divBdr>
        </w:div>
        <w:div w:id="985082669">
          <w:marLeft w:val="0"/>
          <w:marRight w:val="0"/>
          <w:marTop w:val="0"/>
          <w:marBottom w:val="0"/>
          <w:divBdr>
            <w:top w:val="none" w:sz="0" w:space="0" w:color="auto"/>
            <w:left w:val="none" w:sz="0" w:space="0" w:color="auto"/>
            <w:bottom w:val="none" w:sz="0" w:space="0" w:color="auto"/>
            <w:right w:val="none" w:sz="0" w:space="0" w:color="auto"/>
          </w:divBdr>
        </w:div>
        <w:div w:id="2023239753">
          <w:marLeft w:val="0"/>
          <w:marRight w:val="0"/>
          <w:marTop w:val="0"/>
          <w:marBottom w:val="0"/>
          <w:divBdr>
            <w:top w:val="none" w:sz="0" w:space="0" w:color="auto"/>
            <w:left w:val="none" w:sz="0" w:space="0" w:color="auto"/>
            <w:bottom w:val="none" w:sz="0" w:space="0" w:color="auto"/>
            <w:right w:val="none" w:sz="0" w:space="0" w:color="auto"/>
          </w:divBdr>
        </w:div>
        <w:div w:id="11223722">
          <w:marLeft w:val="0"/>
          <w:marRight w:val="0"/>
          <w:marTop w:val="0"/>
          <w:marBottom w:val="0"/>
          <w:divBdr>
            <w:top w:val="none" w:sz="0" w:space="0" w:color="auto"/>
            <w:left w:val="none" w:sz="0" w:space="0" w:color="auto"/>
            <w:bottom w:val="none" w:sz="0" w:space="0" w:color="auto"/>
            <w:right w:val="none" w:sz="0" w:space="0" w:color="auto"/>
          </w:divBdr>
        </w:div>
        <w:div w:id="153113436">
          <w:marLeft w:val="0"/>
          <w:marRight w:val="0"/>
          <w:marTop w:val="0"/>
          <w:marBottom w:val="0"/>
          <w:divBdr>
            <w:top w:val="none" w:sz="0" w:space="0" w:color="auto"/>
            <w:left w:val="none" w:sz="0" w:space="0" w:color="auto"/>
            <w:bottom w:val="none" w:sz="0" w:space="0" w:color="auto"/>
            <w:right w:val="none" w:sz="0" w:space="0" w:color="auto"/>
          </w:divBdr>
        </w:div>
        <w:div w:id="157384493">
          <w:marLeft w:val="0"/>
          <w:marRight w:val="0"/>
          <w:marTop w:val="0"/>
          <w:marBottom w:val="0"/>
          <w:divBdr>
            <w:top w:val="none" w:sz="0" w:space="0" w:color="auto"/>
            <w:left w:val="none" w:sz="0" w:space="0" w:color="auto"/>
            <w:bottom w:val="none" w:sz="0" w:space="0" w:color="auto"/>
            <w:right w:val="none" w:sz="0" w:space="0" w:color="auto"/>
          </w:divBdr>
        </w:div>
        <w:div w:id="349261370">
          <w:marLeft w:val="0"/>
          <w:marRight w:val="0"/>
          <w:marTop w:val="0"/>
          <w:marBottom w:val="0"/>
          <w:divBdr>
            <w:top w:val="none" w:sz="0" w:space="0" w:color="auto"/>
            <w:left w:val="none" w:sz="0" w:space="0" w:color="auto"/>
            <w:bottom w:val="none" w:sz="0" w:space="0" w:color="auto"/>
            <w:right w:val="none" w:sz="0" w:space="0" w:color="auto"/>
          </w:divBdr>
        </w:div>
        <w:div w:id="395974344">
          <w:marLeft w:val="0"/>
          <w:marRight w:val="0"/>
          <w:marTop w:val="0"/>
          <w:marBottom w:val="0"/>
          <w:divBdr>
            <w:top w:val="none" w:sz="0" w:space="0" w:color="auto"/>
            <w:left w:val="none" w:sz="0" w:space="0" w:color="auto"/>
            <w:bottom w:val="none" w:sz="0" w:space="0" w:color="auto"/>
            <w:right w:val="none" w:sz="0" w:space="0" w:color="auto"/>
          </w:divBdr>
        </w:div>
        <w:div w:id="1973510330">
          <w:marLeft w:val="0"/>
          <w:marRight w:val="0"/>
          <w:marTop w:val="0"/>
          <w:marBottom w:val="0"/>
          <w:divBdr>
            <w:top w:val="none" w:sz="0" w:space="0" w:color="auto"/>
            <w:left w:val="none" w:sz="0" w:space="0" w:color="auto"/>
            <w:bottom w:val="none" w:sz="0" w:space="0" w:color="auto"/>
            <w:right w:val="none" w:sz="0" w:space="0" w:color="auto"/>
          </w:divBdr>
        </w:div>
        <w:div w:id="1722440308">
          <w:marLeft w:val="0"/>
          <w:marRight w:val="0"/>
          <w:marTop w:val="0"/>
          <w:marBottom w:val="0"/>
          <w:divBdr>
            <w:top w:val="none" w:sz="0" w:space="0" w:color="auto"/>
            <w:left w:val="none" w:sz="0" w:space="0" w:color="auto"/>
            <w:bottom w:val="none" w:sz="0" w:space="0" w:color="auto"/>
            <w:right w:val="none" w:sz="0" w:space="0" w:color="auto"/>
          </w:divBdr>
        </w:div>
        <w:div w:id="1027103332">
          <w:marLeft w:val="0"/>
          <w:marRight w:val="0"/>
          <w:marTop w:val="0"/>
          <w:marBottom w:val="0"/>
          <w:divBdr>
            <w:top w:val="none" w:sz="0" w:space="0" w:color="auto"/>
            <w:left w:val="none" w:sz="0" w:space="0" w:color="auto"/>
            <w:bottom w:val="none" w:sz="0" w:space="0" w:color="auto"/>
            <w:right w:val="none" w:sz="0" w:space="0" w:color="auto"/>
          </w:divBdr>
        </w:div>
        <w:div w:id="1594169193">
          <w:marLeft w:val="0"/>
          <w:marRight w:val="0"/>
          <w:marTop w:val="0"/>
          <w:marBottom w:val="0"/>
          <w:divBdr>
            <w:top w:val="none" w:sz="0" w:space="0" w:color="auto"/>
            <w:left w:val="none" w:sz="0" w:space="0" w:color="auto"/>
            <w:bottom w:val="none" w:sz="0" w:space="0" w:color="auto"/>
            <w:right w:val="none" w:sz="0" w:space="0" w:color="auto"/>
          </w:divBdr>
        </w:div>
        <w:div w:id="848519897">
          <w:marLeft w:val="0"/>
          <w:marRight w:val="0"/>
          <w:marTop w:val="0"/>
          <w:marBottom w:val="0"/>
          <w:divBdr>
            <w:top w:val="none" w:sz="0" w:space="0" w:color="auto"/>
            <w:left w:val="none" w:sz="0" w:space="0" w:color="auto"/>
            <w:bottom w:val="none" w:sz="0" w:space="0" w:color="auto"/>
            <w:right w:val="none" w:sz="0" w:space="0" w:color="auto"/>
          </w:divBdr>
        </w:div>
        <w:div w:id="928466152">
          <w:marLeft w:val="0"/>
          <w:marRight w:val="0"/>
          <w:marTop w:val="0"/>
          <w:marBottom w:val="0"/>
          <w:divBdr>
            <w:top w:val="none" w:sz="0" w:space="0" w:color="auto"/>
            <w:left w:val="none" w:sz="0" w:space="0" w:color="auto"/>
            <w:bottom w:val="none" w:sz="0" w:space="0" w:color="auto"/>
            <w:right w:val="none" w:sz="0" w:space="0" w:color="auto"/>
          </w:divBdr>
        </w:div>
      </w:divsChild>
    </w:div>
    <w:div w:id="662700255">
      <w:bodyDiv w:val="1"/>
      <w:marLeft w:val="0"/>
      <w:marRight w:val="0"/>
      <w:marTop w:val="0"/>
      <w:marBottom w:val="0"/>
      <w:divBdr>
        <w:top w:val="none" w:sz="0" w:space="0" w:color="auto"/>
        <w:left w:val="none" w:sz="0" w:space="0" w:color="auto"/>
        <w:bottom w:val="none" w:sz="0" w:space="0" w:color="auto"/>
        <w:right w:val="none" w:sz="0" w:space="0" w:color="auto"/>
      </w:divBdr>
    </w:div>
    <w:div w:id="756944501">
      <w:bodyDiv w:val="1"/>
      <w:marLeft w:val="0"/>
      <w:marRight w:val="0"/>
      <w:marTop w:val="0"/>
      <w:marBottom w:val="0"/>
      <w:divBdr>
        <w:top w:val="none" w:sz="0" w:space="0" w:color="auto"/>
        <w:left w:val="none" w:sz="0" w:space="0" w:color="auto"/>
        <w:bottom w:val="none" w:sz="0" w:space="0" w:color="auto"/>
        <w:right w:val="none" w:sz="0" w:space="0" w:color="auto"/>
      </w:divBdr>
    </w:div>
    <w:div w:id="862669136">
      <w:bodyDiv w:val="1"/>
      <w:marLeft w:val="0"/>
      <w:marRight w:val="0"/>
      <w:marTop w:val="0"/>
      <w:marBottom w:val="0"/>
      <w:divBdr>
        <w:top w:val="none" w:sz="0" w:space="0" w:color="auto"/>
        <w:left w:val="none" w:sz="0" w:space="0" w:color="auto"/>
        <w:bottom w:val="none" w:sz="0" w:space="0" w:color="auto"/>
        <w:right w:val="none" w:sz="0" w:space="0" w:color="auto"/>
      </w:divBdr>
    </w:div>
    <w:div w:id="972634987">
      <w:bodyDiv w:val="1"/>
      <w:marLeft w:val="0"/>
      <w:marRight w:val="0"/>
      <w:marTop w:val="0"/>
      <w:marBottom w:val="0"/>
      <w:divBdr>
        <w:top w:val="none" w:sz="0" w:space="0" w:color="auto"/>
        <w:left w:val="none" w:sz="0" w:space="0" w:color="auto"/>
        <w:bottom w:val="none" w:sz="0" w:space="0" w:color="auto"/>
        <w:right w:val="none" w:sz="0" w:space="0" w:color="auto"/>
      </w:divBdr>
    </w:div>
    <w:div w:id="982926342">
      <w:bodyDiv w:val="1"/>
      <w:marLeft w:val="0"/>
      <w:marRight w:val="0"/>
      <w:marTop w:val="0"/>
      <w:marBottom w:val="0"/>
      <w:divBdr>
        <w:top w:val="none" w:sz="0" w:space="0" w:color="auto"/>
        <w:left w:val="none" w:sz="0" w:space="0" w:color="auto"/>
        <w:bottom w:val="none" w:sz="0" w:space="0" w:color="auto"/>
        <w:right w:val="none" w:sz="0" w:space="0" w:color="auto"/>
      </w:divBdr>
      <w:divsChild>
        <w:div w:id="1412198152">
          <w:marLeft w:val="0"/>
          <w:marRight w:val="0"/>
          <w:marTop w:val="0"/>
          <w:marBottom w:val="0"/>
          <w:divBdr>
            <w:top w:val="none" w:sz="0" w:space="0" w:color="auto"/>
            <w:left w:val="none" w:sz="0" w:space="0" w:color="auto"/>
            <w:bottom w:val="none" w:sz="0" w:space="0" w:color="auto"/>
            <w:right w:val="none" w:sz="0" w:space="0" w:color="auto"/>
          </w:divBdr>
        </w:div>
        <w:div w:id="890387517">
          <w:marLeft w:val="0"/>
          <w:marRight w:val="0"/>
          <w:marTop w:val="0"/>
          <w:marBottom w:val="0"/>
          <w:divBdr>
            <w:top w:val="none" w:sz="0" w:space="0" w:color="auto"/>
            <w:left w:val="none" w:sz="0" w:space="0" w:color="auto"/>
            <w:bottom w:val="none" w:sz="0" w:space="0" w:color="auto"/>
            <w:right w:val="none" w:sz="0" w:space="0" w:color="auto"/>
          </w:divBdr>
        </w:div>
        <w:div w:id="290747859">
          <w:marLeft w:val="0"/>
          <w:marRight w:val="0"/>
          <w:marTop w:val="0"/>
          <w:marBottom w:val="0"/>
          <w:divBdr>
            <w:top w:val="none" w:sz="0" w:space="0" w:color="auto"/>
            <w:left w:val="none" w:sz="0" w:space="0" w:color="auto"/>
            <w:bottom w:val="none" w:sz="0" w:space="0" w:color="auto"/>
            <w:right w:val="none" w:sz="0" w:space="0" w:color="auto"/>
          </w:divBdr>
        </w:div>
        <w:div w:id="1327708065">
          <w:marLeft w:val="0"/>
          <w:marRight w:val="0"/>
          <w:marTop w:val="0"/>
          <w:marBottom w:val="0"/>
          <w:divBdr>
            <w:top w:val="none" w:sz="0" w:space="0" w:color="auto"/>
            <w:left w:val="none" w:sz="0" w:space="0" w:color="auto"/>
            <w:bottom w:val="none" w:sz="0" w:space="0" w:color="auto"/>
            <w:right w:val="none" w:sz="0" w:space="0" w:color="auto"/>
          </w:divBdr>
        </w:div>
        <w:div w:id="675957135">
          <w:marLeft w:val="0"/>
          <w:marRight w:val="0"/>
          <w:marTop w:val="0"/>
          <w:marBottom w:val="0"/>
          <w:divBdr>
            <w:top w:val="none" w:sz="0" w:space="0" w:color="auto"/>
            <w:left w:val="none" w:sz="0" w:space="0" w:color="auto"/>
            <w:bottom w:val="none" w:sz="0" w:space="0" w:color="auto"/>
            <w:right w:val="none" w:sz="0" w:space="0" w:color="auto"/>
          </w:divBdr>
        </w:div>
        <w:div w:id="534586799">
          <w:marLeft w:val="0"/>
          <w:marRight w:val="0"/>
          <w:marTop w:val="0"/>
          <w:marBottom w:val="0"/>
          <w:divBdr>
            <w:top w:val="none" w:sz="0" w:space="0" w:color="auto"/>
            <w:left w:val="none" w:sz="0" w:space="0" w:color="auto"/>
            <w:bottom w:val="none" w:sz="0" w:space="0" w:color="auto"/>
            <w:right w:val="none" w:sz="0" w:space="0" w:color="auto"/>
          </w:divBdr>
        </w:div>
        <w:div w:id="943533181">
          <w:marLeft w:val="0"/>
          <w:marRight w:val="0"/>
          <w:marTop w:val="0"/>
          <w:marBottom w:val="0"/>
          <w:divBdr>
            <w:top w:val="none" w:sz="0" w:space="0" w:color="auto"/>
            <w:left w:val="none" w:sz="0" w:space="0" w:color="auto"/>
            <w:bottom w:val="none" w:sz="0" w:space="0" w:color="auto"/>
            <w:right w:val="none" w:sz="0" w:space="0" w:color="auto"/>
          </w:divBdr>
        </w:div>
        <w:div w:id="1554927671">
          <w:marLeft w:val="0"/>
          <w:marRight w:val="0"/>
          <w:marTop w:val="0"/>
          <w:marBottom w:val="0"/>
          <w:divBdr>
            <w:top w:val="none" w:sz="0" w:space="0" w:color="auto"/>
            <w:left w:val="none" w:sz="0" w:space="0" w:color="auto"/>
            <w:bottom w:val="none" w:sz="0" w:space="0" w:color="auto"/>
            <w:right w:val="none" w:sz="0" w:space="0" w:color="auto"/>
          </w:divBdr>
        </w:div>
        <w:div w:id="1991665522">
          <w:marLeft w:val="0"/>
          <w:marRight w:val="0"/>
          <w:marTop w:val="0"/>
          <w:marBottom w:val="0"/>
          <w:divBdr>
            <w:top w:val="none" w:sz="0" w:space="0" w:color="auto"/>
            <w:left w:val="none" w:sz="0" w:space="0" w:color="auto"/>
            <w:bottom w:val="none" w:sz="0" w:space="0" w:color="auto"/>
            <w:right w:val="none" w:sz="0" w:space="0" w:color="auto"/>
          </w:divBdr>
        </w:div>
        <w:div w:id="776146043">
          <w:marLeft w:val="0"/>
          <w:marRight w:val="0"/>
          <w:marTop w:val="0"/>
          <w:marBottom w:val="0"/>
          <w:divBdr>
            <w:top w:val="none" w:sz="0" w:space="0" w:color="auto"/>
            <w:left w:val="none" w:sz="0" w:space="0" w:color="auto"/>
            <w:bottom w:val="none" w:sz="0" w:space="0" w:color="auto"/>
            <w:right w:val="none" w:sz="0" w:space="0" w:color="auto"/>
          </w:divBdr>
        </w:div>
        <w:div w:id="1491094052">
          <w:marLeft w:val="0"/>
          <w:marRight w:val="0"/>
          <w:marTop w:val="0"/>
          <w:marBottom w:val="0"/>
          <w:divBdr>
            <w:top w:val="none" w:sz="0" w:space="0" w:color="auto"/>
            <w:left w:val="none" w:sz="0" w:space="0" w:color="auto"/>
            <w:bottom w:val="none" w:sz="0" w:space="0" w:color="auto"/>
            <w:right w:val="none" w:sz="0" w:space="0" w:color="auto"/>
          </w:divBdr>
        </w:div>
        <w:div w:id="1898934161">
          <w:marLeft w:val="0"/>
          <w:marRight w:val="0"/>
          <w:marTop w:val="0"/>
          <w:marBottom w:val="0"/>
          <w:divBdr>
            <w:top w:val="none" w:sz="0" w:space="0" w:color="auto"/>
            <w:left w:val="none" w:sz="0" w:space="0" w:color="auto"/>
            <w:bottom w:val="none" w:sz="0" w:space="0" w:color="auto"/>
            <w:right w:val="none" w:sz="0" w:space="0" w:color="auto"/>
          </w:divBdr>
        </w:div>
        <w:div w:id="784693446">
          <w:marLeft w:val="0"/>
          <w:marRight w:val="0"/>
          <w:marTop w:val="0"/>
          <w:marBottom w:val="0"/>
          <w:divBdr>
            <w:top w:val="none" w:sz="0" w:space="0" w:color="auto"/>
            <w:left w:val="none" w:sz="0" w:space="0" w:color="auto"/>
            <w:bottom w:val="none" w:sz="0" w:space="0" w:color="auto"/>
            <w:right w:val="none" w:sz="0" w:space="0" w:color="auto"/>
          </w:divBdr>
        </w:div>
        <w:div w:id="1568802958">
          <w:marLeft w:val="0"/>
          <w:marRight w:val="0"/>
          <w:marTop w:val="0"/>
          <w:marBottom w:val="0"/>
          <w:divBdr>
            <w:top w:val="none" w:sz="0" w:space="0" w:color="auto"/>
            <w:left w:val="none" w:sz="0" w:space="0" w:color="auto"/>
            <w:bottom w:val="none" w:sz="0" w:space="0" w:color="auto"/>
            <w:right w:val="none" w:sz="0" w:space="0" w:color="auto"/>
          </w:divBdr>
        </w:div>
      </w:divsChild>
    </w:div>
    <w:div w:id="1028985938">
      <w:bodyDiv w:val="1"/>
      <w:marLeft w:val="0"/>
      <w:marRight w:val="0"/>
      <w:marTop w:val="0"/>
      <w:marBottom w:val="0"/>
      <w:divBdr>
        <w:top w:val="none" w:sz="0" w:space="0" w:color="auto"/>
        <w:left w:val="none" w:sz="0" w:space="0" w:color="auto"/>
        <w:bottom w:val="none" w:sz="0" w:space="0" w:color="auto"/>
        <w:right w:val="none" w:sz="0" w:space="0" w:color="auto"/>
      </w:divBdr>
    </w:div>
    <w:div w:id="1256210579">
      <w:bodyDiv w:val="1"/>
      <w:marLeft w:val="0"/>
      <w:marRight w:val="0"/>
      <w:marTop w:val="0"/>
      <w:marBottom w:val="0"/>
      <w:divBdr>
        <w:top w:val="none" w:sz="0" w:space="0" w:color="auto"/>
        <w:left w:val="none" w:sz="0" w:space="0" w:color="auto"/>
        <w:bottom w:val="none" w:sz="0" w:space="0" w:color="auto"/>
        <w:right w:val="none" w:sz="0" w:space="0" w:color="auto"/>
      </w:divBdr>
    </w:div>
    <w:div w:id="1280407991">
      <w:bodyDiv w:val="1"/>
      <w:marLeft w:val="0"/>
      <w:marRight w:val="0"/>
      <w:marTop w:val="0"/>
      <w:marBottom w:val="0"/>
      <w:divBdr>
        <w:top w:val="none" w:sz="0" w:space="0" w:color="auto"/>
        <w:left w:val="none" w:sz="0" w:space="0" w:color="auto"/>
        <w:bottom w:val="none" w:sz="0" w:space="0" w:color="auto"/>
        <w:right w:val="none" w:sz="0" w:space="0" w:color="auto"/>
      </w:divBdr>
    </w:div>
    <w:div w:id="1609701189">
      <w:bodyDiv w:val="1"/>
      <w:marLeft w:val="0"/>
      <w:marRight w:val="0"/>
      <w:marTop w:val="0"/>
      <w:marBottom w:val="0"/>
      <w:divBdr>
        <w:top w:val="none" w:sz="0" w:space="0" w:color="auto"/>
        <w:left w:val="none" w:sz="0" w:space="0" w:color="auto"/>
        <w:bottom w:val="none" w:sz="0" w:space="0" w:color="auto"/>
        <w:right w:val="none" w:sz="0" w:space="0" w:color="auto"/>
      </w:divBdr>
    </w:div>
    <w:div w:id="1613514547">
      <w:bodyDiv w:val="1"/>
      <w:marLeft w:val="0"/>
      <w:marRight w:val="0"/>
      <w:marTop w:val="0"/>
      <w:marBottom w:val="0"/>
      <w:divBdr>
        <w:top w:val="none" w:sz="0" w:space="0" w:color="auto"/>
        <w:left w:val="none" w:sz="0" w:space="0" w:color="auto"/>
        <w:bottom w:val="none" w:sz="0" w:space="0" w:color="auto"/>
        <w:right w:val="none" w:sz="0" w:space="0" w:color="auto"/>
      </w:divBdr>
    </w:div>
    <w:div w:id="1627276115">
      <w:bodyDiv w:val="1"/>
      <w:marLeft w:val="0"/>
      <w:marRight w:val="0"/>
      <w:marTop w:val="0"/>
      <w:marBottom w:val="0"/>
      <w:divBdr>
        <w:top w:val="none" w:sz="0" w:space="0" w:color="auto"/>
        <w:left w:val="none" w:sz="0" w:space="0" w:color="auto"/>
        <w:bottom w:val="none" w:sz="0" w:space="0" w:color="auto"/>
        <w:right w:val="none" w:sz="0" w:space="0" w:color="auto"/>
      </w:divBdr>
      <w:divsChild>
        <w:div w:id="641932548">
          <w:marLeft w:val="0"/>
          <w:marRight w:val="0"/>
          <w:marTop w:val="0"/>
          <w:marBottom w:val="0"/>
          <w:divBdr>
            <w:top w:val="none" w:sz="0" w:space="0" w:color="auto"/>
            <w:left w:val="none" w:sz="0" w:space="0" w:color="auto"/>
            <w:bottom w:val="none" w:sz="0" w:space="0" w:color="auto"/>
            <w:right w:val="none" w:sz="0" w:space="0" w:color="auto"/>
          </w:divBdr>
        </w:div>
        <w:div w:id="584144048">
          <w:marLeft w:val="0"/>
          <w:marRight w:val="0"/>
          <w:marTop w:val="0"/>
          <w:marBottom w:val="0"/>
          <w:divBdr>
            <w:top w:val="none" w:sz="0" w:space="0" w:color="auto"/>
            <w:left w:val="none" w:sz="0" w:space="0" w:color="auto"/>
            <w:bottom w:val="none" w:sz="0" w:space="0" w:color="auto"/>
            <w:right w:val="none" w:sz="0" w:space="0" w:color="auto"/>
          </w:divBdr>
        </w:div>
        <w:div w:id="221790511">
          <w:marLeft w:val="0"/>
          <w:marRight w:val="0"/>
          <w:marTop w:val="0"/>
          <w:marBottom w:val="0"/>
          <w:divBdr>
            <w:top w:val="none" w:sz="0" w:space="0" w:color="auto"/>
            <w:left w:val="none" w:sz="0" w:space="0" w:color="auto"/>
            <w:bottom w:val="none" w:sz="0" w:space="0" w:color="auto"/>
            <w:right w:val="none" w:sz="0" w:space="0" w:color="auto"/>
          </w:divBdr>
        </w:div>
        <w:div w:id="831069312">
          <w:marLeft w:val="0"/>
          <w:marRight w:val="0"/>
          <w:marTop w:val="0"/>
          <w:marBottom w:val="0"/>
          <w:divBdr>
            <w:top w:val="none" w:sz="0" w:space="0" w:color="auto"/>
            <w:left w:val="none" w:sz="0" w:space="0" w:color="auto"/>
            <w:bottom w:val="none" w:sz="0" w:space="0" w:color="auto"/>
            <w:right w:val="none" w:sz="0" w:space="0" w:color="auto"/>
          </w:divBdr>
        </w:div>
        <w:div w:id="1736972717">
          <w:marLeft w:val="0"/>
          <w:marRight w:val="0"/>
          <w:marTop w:val="0"/>
          <w:marBottom w:val="0"/>
          <w:divBdr>
            <w:top w:val="none" w:sz="0" w:space="0" w:color="auto"/>
            <w:left w:val="none" w:sz="0" w:space="0" w:color="auto"/>
            <w:bottom w:val="none" w:sz="0" w:space="0" w:color="auto"/>
            <w:right w:val="none" w:sz="0" w:space="0" w:color="auto"/>
          </w:divBdr>
        </w:div>
        <w:div w:id="211772836">
          <w:marLeft w:val="0"/>
          <w:marRight w:val="0"/>
          <w:marTop w:val="0"/>
          <w:marBottom w:val="0"/>
          <w:divBdr>
            <w:top w:val="none" w:sz="0" w:space="0" w:color="auto"/>
            <w:left w:val="none" w:sz="0" w:space="0" w:color="auto"/>
            <w:bottom w:val="none" w:sz="0" w:space="0" w:color="auto"/>
            <w:right w:val="none" w:sz="0" w:space="0" w:color="auto"/>
          </w:divBdr>
        </w:div>
        <w:div w:id="1606496109">
          <w:marLeft w:val="0"/>
          <w:marRight w:val="0"/>
          <w:marTop w:val="0"/>
          <w:marBottom w:val="0"/>
          <w:divBdr>
            <w:top w:val="none" w:sz="0" w:space="0" w:color="auto"/>
            <w:left w:val="none" w:sz="0" w:space="0" w:color="auto"/>
            <w:bottom w:val="none" w:sz="0" w:space="0" w:color="auto"/>
            <w:right w:val="none" w:sz="0" w:space="0" w:color="auto"/>
          </w:divBdr>
        </w:div>
        <w:div w:id="2098944070">
          <w:marLeft w:val="0"/>
          <w:marRight w:val="0"/>
          <w:marTop w:val="0"/>
          <w:marBottom w:val="0"/>
          <w:divBdr>
            <w:top w:val="none" w:sz="0" w:space="0" w:color="auto"/>
            <w:left w:val="none" w:sz="0" w:space="0" w:color="auto"/>
            <w:bottom w:val="none" w:sz="0" w:space="0" w:color="auto"/>
            <w:right w:val="none" w:sz="0" w:space="0" w:color="auto"/>
          </w:divBdr>
        </w:div>
        <w:div w:id="451557045">
          <w:marLeft w:val="0"/>
          <w:marRight w:val="0"/>
          <w:marTop w:val="0"/>
          <w:marBottom w:val="0"/>
          <w:divBdr>
            <w:top w:val="none" w:sz="0" w:space="0" w:color="auto"/>
            <w:left w:val="none" w:sz="0" w:space="0" w:color="auto"/>
            <w:bottom w:val="none" w:sz="0" w:space="0" w:color="auto"/>
            <w:right w:val="none" w:sz="0" w:space="0" w:color="auto"/>
          </w:divBdr>
        </w:div>
        <w:div w:id="1406488869">
          <w:marLeft w:val="0"/>
          <w:marRight w:val="0"/>
          <w:marTop w:val="0"/>
          <w:marBottom w:val="0"/>
          <w:divBdr>
            <w:top w:val="none" w:sz="0" w:space="0" w:color="auto"/>
            <w:left w:val="none" w:sz="0" w:space="0" w:color="auto"/>
            <w:bottom w:val="none" w:sz="0" w:space="0" w:color="auto"/>
            <w:right w:val="none" w:sz="0" w:space="0" w:color="auto"/>
          </w:divBdr>
        </w:div>
        <w:div w:id="615333872">
          <w:marLeft w:val="0"/>
          <w:marRight w:val="0"/>
          <w:marTop w:val="0"/>
          <w:marBottom w:val="0"/>
          <w:divBdr>
            <w:top w:val="none" w:sz="0" w:space="0" w:color="auto"/>
            <w:left w:val="none" w:sz="0" w:space="0" w:color="auto"/>
            <w:bottom w:val="none" w:sz="0" w:space="0" w:color="auto"/>
            <w:right w:val="none" w:sz="0" w:space="0" w:color="auto"/>
          </w:divBdr>
        </w:div>
        <w:div w:id="36976587">
          <w:marLeft w:val="0"/>
          <w:marRight w:val="0"/>
          <w:marTop w:val="0"/>
          <w:marBottom w:val="0"/>
          <w:divBdr>
            <w:top w:val="none" w:sz="0" w:space="0" w:color="auto"/>
            <w:left w:val="none" w:sz="0" w:space="0" w:color="auto"/>
            <w:bottom w:val="none" w:sz="0" w:space="0" w:color="auto"/>
            <w:right w:val="none" w:sz="0" w:space="0" w:color="auto"/>
          </w:divBdr>
        </w:div>
        <w:div w:id="1991788464">
          <w:marLeft w:val="0"/>
          <w:marRight w:val="0"/>
          <w:marTop w:val="0"/>
          <w:marBottom w:val="0"/>
          <w:divBdr>
            <w:top w:val="none" w:sz="0" w:space="0" w:color="auto"/>
            <w:left w:val="none" w:sz="0" w:space="0" w:color="auto"/>
            <w:bottom w:val="none" w:sz="0" w:space="0" w:color="auto"/>
            <w:right w:val="none" w:sz="0" w:space="0" w:color="auto"/>
          </w:divBdr>
        </w:div>
        <w:div w:id="1454322017">
          <w:marLeft w:val="0"/>
          <w:marRight w:val="0"/>
          <w:marTop w:val="0"/>
          <w:marBottom w:val="0"/>
          <w:divBdr>
            <w:top w:val="none" w:sz="0" w:space="0" w:color="auto"/>
            <w:left w:val="none" w:sz="0" w:space="0" w:color="auto"/>
            <w:bottom w:val="none" w:sz="0" w:space="0" w:color="auto"/>
            <w:right w:val="none" w:sz="0" w:space="0" w:color="auto"/>
          </w:divBdr>
        </w:div>
      </w:divsChild>
    </w:div>
    <w:div w:id="1639409026">
      <w:bodyDiv w:val="1"/>
      <w:marLeft w:val="0"/>
      <w:marRight w:val="0"/>
      <w:marTop w:val="0"/>
      <w:marBottom w:val="0"/>
      <w:divBdr>
        <w:top w:val="none" w:sz="0" w:space="0" w:color="auto"/>
        <w:left w:val="none" w:sz="0" w:space="0" w:color="auto"/>
        <w:bottom w:val="none" w:sz="0" w:space="0" w:color="auto"/>
        <w:right w:val="none" w:sz="0" w:space="0" w:color="auto"/>
      </w:divBdr>
    </w:div>
    <w:div w:id="1647540760">
      <w:bodyDiv w:val="1"/>
      <w:marLeft w:val="0"/>
      <w:marRight w:val="0"/>
      <w:marTop w:val="0"/>
      <w:marBottom w:val="0"/>
      <w:divBdr>
        <w:top w:val="none" w:sz="0" w:space="0" w:color="auto"/>
        <w:left w:val="none" w:sz="0" w:space="0" w:color="auto"/>
        <w:bottom w:val="none" w:sz="0" w:space="0" w:color="auto"/>
        <w:right w:val="none" w:sz="0" w:space="0" w:color="auto"/>
      </w:divBdr>
      <w:divsChild>
        <w:div w:id="1478258436">
          <w:marLeft w:val="0"/>
          <w:marRight w:val="0"/>
          <w:marTop w:val="0"/>
          <w:marBottom w:val="0"/>
          <w:divBdr>
            <w:top w:val="none" w:sz="0" w:space="0" w:color="auto"/>
            <w:left w:val="none" w:sz="0" w:space="0" w:color="auto"/>
            <w:bottom w:val="none" w:sz="0" w:space="0" w:color="auto"/>
            <w:right w:val="none" w:sz="0" w:space="0" w:color="auto"/>
          </w:divBdr>
        </w:div>
        <w:div w:id="448090431">
          <w:marLeft w:val="0"/>
          <w:marRight w:val="0"/>
          <w:marTop w:val="0"/>
          <w:marBottom w:val="0"/>
          <w:divBdr>
            <w:top w:val="none" w:sz="0" w:space="0" w:color="auto"/>
            <w:left w:val="none" w:sz="0" w:space="0" w:color="auto"/>
            <w:bottom w:val="none" w:sz="0" w:space="0" w:color="auto"/>
            <w:right w:val="none" w:sz="0" w:space="0" w:color="auto"/>
          </w:divBdr>
        </w:div>
        <w:div w:id="1855610677">
          <w:marLeft w:val="0"/>
          <w:marRight w:val="0"/>
          <w:marTop w:val="0"/>
          <w:marBottom w:val="0"/>
          <w:divBdr>
            <w:top w:val="none" w:sz="0" w:space="0" w:color="auto"/>
            <w:left w:val="none" w:sz="0" w:space="0" w:color="auto"/>
            <w:bottom w:val="none" w:sz="0" w:space="0" w:color="auto"/>
            <w:right w:val="none" w:sz="0" w:space="0" w:color="auto"/>
          </w:divBdr>
        </w:div>
        <w:div w:id="161891234">
          <w:marLeft w:val="0"/>
          <w:marRight w:val="0"/>
          <w:marTop w:val="0"/>
          <w:marBottom w:val="0"/>
          <w:divBdr>
            <w:top w:val="none" w:sz="0" w:space="0" w:color="auto"/>
            <w:left w:val="none" w:sz="0" w:space="0" w:color="auto"/>
            <w:bottom w:val="none" w:sz="0" w:space="0" w:color="auto"/>
            <w:right w:val="none" w:sz="0" w:space="0" w:color="auto"/>
          </w:divBdr>
        </w:div>
        <w:div w:id="1087580793">
          <w:marLeft w:val="0"/>
          <w:marRight w:val="0"/>
          <w:marTop w:val="0"/>
          <w:marBottom w:val="0"/>
          <w:divBdr>
            <w:top w:val="none" w:sz="0" w:space="0" w:color="auto"/>
            <w:left w:val="none" w:sz="0" w:space="0" w:color="auto"/>
            <w:bottom w:val="none" w:sz="0" w:space="0" w:color="auto"/>
            <w:right w:val="none" w:sz="0" w:space="0" w:color="auto"/>
          </w:divBdr>
        </w:div>
        <w:div w:id="1712612371">
          <w:marLeft w:val="0"/>
          <w:marRight w:val="0"/>
          <w:marTop w:val="0"/>
          <w:marBottom w:val="0"/>
          <w:divBdr>
            <w:top w:val="none" w:sz="0" w:space="0" w:color="auto"/>
            <w:left w:val="none" w:sz="0" w:space="0" w:color="auto"/>
            <w:bottom w:val="none" w:sz="0" w:space="0" w:color="auto"/>
            <w:right w:val="none" w:sz="0" w:space="0" w:color="auto"/>
          </w:divBdr>
        </w:div>
        <w:div w:id="1352805930">
          <w:marLeft w:val="0"/>
          <w:marRight w:val="0"/>
          <w:marTop w:val="0"/>
          <w:marBottom w:val="0"/>
          <w:divBdr>
            <w:top w:val="none" w:sz="0" w:space="0" w:color="auto"/>
            <w:left w:val="none" w:sz="0" w:space="0" w:color="auto"/>
            <w:bottom w:val="none" w:sz="0" w:space="0" w:color="auto"/>
            <w:right w:val="none" w:sz="0" w:space="0" w:color="auto"/>
          </w:divBdr>
        </w:div>
        <w:div w:id="146753133">
          <w:marLeft w:val="0"/>
          <w:marRight w:val="0"/>
          <w:marTop w:val="0"/>
          <w:marBottom w:val="0"/>
          <w:divBdr>
            <w:top w:val="none" w:sz="0" w:space="0" w:color="auto"/>
            <w:left w:val="none" w:sz="0" w:space="0" w:color="auto"/>
            <w:bottom w:val="none" w:sz="0" w:space="0" w:color="auto"/>
            <w:right w:val="none" w:sz="0" w:space="0" w:color="auto"/>
          </w:divBdr>
        </w:div>
        <w:div w:id="1766925125">
          <w:marLeft w:val="0"/>
          <w:marRight w:val="0"/>
          <w:marTop w:val="0"/>
          <w:marBottom w:val="0"/>
          <w:divBdr>
            <w:top w:val="none" w:sz="0" w:space="0" w:color="auto"/>
            <w:left w:val="none" w:sz="0" w:space="0" w:color="auto"/>
            <w:bottom w:val="none" w:sz="0" w:space="0" w:color="auto"/>
            <w:right w:val="none" w:sz="0" w:space="0" w:color="auto"/>
          </w:divBdr>
        </w:div>
        <w:div w:id="239098424">
          <w:marLeft w:val="0"/>
          <w:marRight w:val="0"/>
          <w:marTop w:val="0"/>
          <w:marBottom w:val="0"/>
          <w:divBdr>
            <w:top w:val="none" w:sz="0" w:space="0" w:color="auto"/>
            <w:left w:val="none" w:sz="0" w:space="0" w:color="auto"/>
            <w:bottom w:val="none" w:sz="0" w:space="0" w:color="auto"/>
            <w:right w:val="none" w:sz="0" w:space="0" w:color="auto"/>
          </w:divBdr>
        </w:div>
        <w:div w:id="958992803">
          <w:marLeft w:val="0"/>
          <w:marRight w:val="0"/>
          <w:marTop w:val="0"/>
          <w:marBottom w:val="0"/>
          <w:divBdr>
            <w:top w:val="none" w:sz="0" w:space="0" w:color="auto"/>
            <w:left w:val="none" w:sz="0" w:space="0" w:color="auto"/>
            <w:bottom w:val="none" w:sz="0" w:space="0" w:color="auto"/>
            <w:right w:val="none" w:sz="0" w:space="0" w:color="auto"/>
          </w:divBdr>
        </w:div>
        <w:div w:id="760642089">
          <w:marLeft w:val="0"/>
          <w:marRight w:val="0"/>
          <w:marTop w:val="0"/>
          <w:marBottom w:val="0"/>
          <w:divBdr>
            <w:top w:val="none" w:sz="0" w:space="0" w:color="auto"/>
            <w:left w:val="none" w:sz="0" w:space="0" w:color="auto"/>
            <w:bottom w:val="none" w:sz="0" w:space="0" w:color="auto"/>
            <w:right w:val="none" w:sz="0" w:space="0" w:color="auto"/>
          </w:divBdr>
        </w:div>
        <w:div w:id="503519487">
          <w:marLeft w:val="0"/>
          <w:marRight w:val="0"/>
          <w:marTop w:val="0"/>
          <w:marBottom w:val="0"/>
          <w:divBdr>
            <w:top w:val="none" w:sz="0" w:space="0" w:color="auto"/>
            <w:left w:val="none" w:sz="0" w:space="0" w:color="auto"/>
            <w:bottom w:val="none" w:sz="0" w:space="0" w:color="auto"/>
            <w:right w:val="none" w:sz="0" w:space="0" w:color="auto"/>
          </w:divBdr>
        </w:div>
        <w:div w:id="2056077132">
          <w:marLeft w:val="0"/>
          <w:marRight w:val="0"/>
          <w:marTop w:val="0"/>
          <w:marBottom w:val="0"/>
          <w:divBdr>
            <w:top w:val="none" w:sz="0" w:space="0" w:color="auto"/>
            <w:left w:val="none" w:sz="0" w:space="0" w:color="auto"/>
            <w:bottom w:val="none" w:sz="0" w:space="0" w:color="auto"/>
            <w:right w:val="none" w:sz="0" w:space="0" w:color="auto"/>
          </w:divBdr>
        </w:div>
      </w:divsChild>
    </w:div>
    <w:div w:id="1710061614">
      <w:bodyDiv w:val="1"/>
      <w:marLeft w:val="0"/>
      <w:marRight w:val="0"/>
      <w:marTop w:val="0"/>
      <w:marBottom w:val="0"/>
      <w:divBdr>
        <w:top w:val="none" w:sz="0" w:space="0" w:color="auto"/>
        <w:left w:val="none" w:sz="0" w:space="0" w:color="auto"/>
        <w:bottom w:val="none" w:sz="0" w:space="0" w:color="auto"/>
        <w:right w:val="none" w:sz="0" w:space="0" w:color="auto"/>
      </w:divBdr>
    </w:div>
    <w:div w:id="1747653171">
      <w:bodyDiv w:val="1"/>
      <w:marLeft w:val="0"/>
      <w:marRight w:val="0"/>
      <w:marTop w:val="0"/>
      <w:marBottom w:val="0"/>
      <w:divBdr>
        <w:top w:val="none" w:sz="0" w:space="0" w:color="auto"/>
        <w:left w:val="none" w:sz="0" w:space="0" w:color="auto"/>
        <w:bottom w:val="none" w:sz="0" w:space="0" w:color="auto"/>
        <w:right w:val="none" w:sz="0" w:space="0" w:color="auto"/>
      </w:divBdr>
    </w:div>
    <w:div w:id="1869831966">
      <w:bodyDiv w:val="1"/>
      <w:marLeft w:val="0"/>
      <w:marRight w:val="0"/>
      <w:marTop w:val="0"/>
      <w:marBottom w:val="0"/>
      <w:divBdr>
        <w:top w:val="none" w:sz="0" w:space="0" w:color="auto"/>
        <w:left w:val="none" w:sz="0" w:space="0" w:color="auto"/>
        <w:bottom w:val="none" w:sz="0" w:space="0" w:color="auto"/>
        <w:right w:val="none" w:sz="0" w:space="0" w:color="auto"/>
      </w:divBdr>
      <w:divsChild>
        <w:div w:id="784347637">
          <w:marLeft w:val="0"/>
          <w:marRight w:val="0"/>
          <w:marTop w:val="0"/>
          <w:marBottom w:val="0"/>
          <w:divBdr>
            <w:top w:val="none" w:sz="0" w:space="0" w:color="auto"/>
            <w:left w:val="none" w:sz="0" w:space="0" w:color="auto"/>
            <w:bottom w:val="none" w:sz="0" w:space="0" w:color="auto"/>
            <w:right w:val="none" w:sz="0" w:space="0" w:color="auto"/>
          </w:divBdr>
        </w:div>
        <w:div w:id="153648979">
          <w:marLeft w:val="0"/>
          <w:marRight w:val="0"/>
          <w:marTop w:val="0"/>
          <w:marBottom w:val="0"/>
          <w:divBdr>
            <w:top w:val="none" w:sz="0" w:space="0" w:color="auto"/>
            <w:left w:val="none" w:sz="0" w:space="0" w:color="auto"/>
            <w:bottom w:val="none" w:sz="0" w:space="0" w:color="auto"/>
            <w:right w:val="none" w:sz="0" w:space="0" w:color="auto"/>
          </w:divBdr>
        </w:div>
        <w:div w:id="1141583141">
          <w:marLeft w:val="0"/>
          <w:marRight w:val="0"/>
          <w:marTop w:val="0"/>
          <w:marBottom w:val="0"/>
          <w:divBdr>
            <w:top w:val="none" w:sz="0" w:space="0" w:color="auto"/>
            <w:left w:val="none" w:sz="0" w:space="0" w:color="auto"/>
            <w:bottom w:val="none" w:sz="0" w:space="0" w:color="auto"/>
            <w:right w:val="none" w:sz="0" w:space="0" w:color="auto"/>
          </w:divBdr>
        </w:div>
        <w:div w:id="184177564">
          <w:marLeft w:val="0"/>
          <w:marRight w:val="0"/>
          <w:marTop w:val="0"/>
          <w:marBottom w:val="0"/>
          <w:divBdr>
            <w:top w:val="none" w:sz="0" w:space="0" w:color="auto"/>
            <w:left w:val="none" w:sz="0" w:space="0" w:color="auto"/>
            <w:bottom w:val="none" w:sz="0" w:space="0" w:color="auto"/>
            <w:right w:val="none" w:sz="0" w:space="0" w:color="auto"/>
          </w:divBdr>
        </w:div>
        <w:div w:id="668563398">
          <w:marLeft w:val="0"/>
          <w:marRight w:val="0"/>
          <w:marTop w:val="0"/>
          <w:marBottom w:val="0"/>
          <w:divBdr>
            <w:top w:val="none" w:sz="0" w:space="0" w:color="auto"/>
            <w:left w:val="none" w:sz="0" w:space="0" w:color="auto"/>
            <w:bottom w:val="none" w:sz="0" w:space="0" w:color="auto"/>
            <w:right w:val="none" w:sz="0" w:space="0" w:color="auto"/>
          </w:divBdr>
        </w:div>
        <w:div w:id="169875051">
          <w:marLeft w:val="0"/>
          <w:marRight w:val="0"/>
          <w:marTop w:val="0"/>
          <w:marBottom w:val="0"/>
          <w:divBdr>
            <w:top w:val="none" w:sz="0" w:space="0" w:color="auto"/>
            <w:left w:val="none" w:sz="0" w:space="0" w:color="auto"/>
            <w:bottom w:val="none" w:sz="0" w:space="0" w:color="auto"/>
            <w:right w:val="none" w:sz="0" w:space="0" w:color="auto"/>
          </w:divBdr>
        </w:div>
        <w:div w:id="678049343">
          <w:marLeft w:val="0"/>
          <w:marRight w:val="0"/>
          <w:marTop w:val="0"/>
          <w:marBottom w:val="0"/>
          <w:divBdr>
            <w:top w:val="none" w:sz="0" w:space="0" w:color="auto"/>
            <w:left w:val="none" w:sz="0" w:space="0" w:color="auto"/>
            <w:bottom w:val="none" w:sz="0" w:space="0" w:color="auto"/>
            <w:right w:val="none" w:sz="0" w:space="0" w:color="auto"/>
          </w:divBdr>
        </w:div>
        <w:div w:id="345252018">
          <w:marLeft w:val="0"/>
          <w:marRight w:val="0"/>
          <w:marTop w:val="0"/>
          <w:marBottom w:val="0"/>
          <w:divBdr>
            <w:top w:val="none" w:sz="0" w:space="0" w:color="auto"/>
            <w:left w:val="none" w:sz="0" w:space="0" w:color="auto"/>
            <w:bottom w:val="none" w:sz="0" w:space="0" w:color="auto"/>
            <w:right w:val="none" w:sz="0" w:space="0" w:color="auto"/>
          </w:divBdr>
        </w:div>
        <w:div w:id="1634435030">
          <w:marLeft w:val="0"/>
          <w:marRight w:val="0"/>
          <w:marTop w:val="0"/>
          <w:marBottom w:val="0"/>
          <w:divBdr>
            <w:top w:val="none" w:sz="0" w:space="0" w:color="auto"/>
            <w:left w:val="none" w:sz="0" w:space="0" w:color="auto"/>
            <w:bottom w:val="none" w:sz="0" w:space="0" w:color="auto"/>
            <w:right w:val="none" w:sz="0" w:space="0" w:color="auto"/>
          </w:divBdr>
        </w:div>
        <w:div w:id="1757897684">
          <w:marLeft w:val="0"/>
          <w:marRight w:val="0"/>
          <w:marTop w:val="0"/>
          <w:marBottom w:val="0"/>
          <w:divBdr>
            <w:top w:val="none" w:sz="0" w:space="0" w:color="auto"/>
            <w:left w:val="none" w:sz="0" w:space="0" w:color="auto"/>
            <w:bottom w:val="none" w:sz="0" w:space="0" w:color="auto"/>
            <w:right w:val="none" w:sz="0" w:space="0" w:color="auto"/>
          </w:divBdr>
        </w:div>
        <w:div w:id="1415935747">
          <w:marLeft w:val="0"/>
          <w:marRight w:val="0"/>
          <w:marTop w:val="0"/>
          <w:marBottom w:val="0"/>
          <w:divBdr>
            <w:top w:val="none" w:sz="0" w:space="0" w:color="auto"/>
            <w:left w:val="none" w:sz="0" w:space="0" w:color="auto"/>
            <w:bottom w:val="none" w:sz="0" w:space="0" w:color="auto"/>
            <w:right w:val="none" w:sz="0" w:space="0" w:color="auto"/>
          </w:divBdr>
        </w:div>
        <w:div w:id="1498615715">
          <w:marLeft w:val="0"/>
          <w:marRight w:val="0"/>
          <w:marTop w:val="0"/>
          <w:marBottom w:val="0"/>
          <w:divBdr>
            <w:top w:val="none" w:sz="0" w:space="0" w:color="auto"/>
            <w:left w:val="none" w:sz="0" w:space="0" w:color="auto"/>
            <w:bottom w:val="none" w:sz="0" w:space="0" w:color="auto"/>
            <w:right w:val="none" w:sz="0" w:space="0" w:color="auto"/>
          </w:divBdr>
        </w:div>
        <w:div w:id="2103524734">
          <w:marLeft w:val="0"/>
          <w:marRight w:val="0"/>
          <w:marTop w:val="0"/>
          <w:marBottom w:val="0"/>
          <w:divBdr>
            <w:top w:val="none" w:sz="0" w:space="0" w:color="auto"/>
            <w:left w:val="none" w:sz="0" w:space="0" w:color="auto"/>
            <w:bottom w:val="none" w:sz="0" w:space="0" w:color="auto"/>
            <w:right w:val="none" w:sz="0" w:space="0" w:color="auto"/>
          </w:divBdr>
        </w:div>
        <w:div w:id="509562248">
          <w:marLeft w:val="0"/>
          <w:marRight w:val="0"/>
          <w:marTop w:val="0"/>
          <w:marBottom w:val="0"/>
          <w:divBdr>
            <w:top w:val="none" w:sz="0" w:space="0" w:color="auto"/>
            <w:left w:val="none" w:sz="0" w:space="0" w:color="auto"/>
            <w:bottom w:val="none" w:sz="0" w:space="0" w:color="auto"/>
            <w:right w:val="none" w:sz="0" w:space="0" w:color="auto"/>
          </w:divBdr>
        </w:div>
      </w:divsChild>
    </w:div>
    <w:div w:id="2013950973">
      <w:bodyDiv w:val="1"/>
      <w:marLeft w:val="0"/>
      <w:marRight w:val="0"/>
      <w:marTop w:val="0"/>
      <w:marBottom w:val="0"/>
      <w:divBdr>
        <w:top w:val="none" w:sz="0" w:space="0" w:color="auto"/>
        <w:left w:val="none" w:sz="0" w:space="0" w:color="auto"/>
        <w:bottom w:val="none" w:sz="0" w:space="0" w:color="auto"/>
        <w:right w:val="none" w:sz="0" w:space="0" w:color="auto"/>
      </w:divBdr>
    </w:div>
    <w:div w:id="202270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chart" Target="charts/chart3.xm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NAAC-VTS\1.4\Cr1.4%20feedback%20matrix%20%202023-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AAC-VTS\1.4\Cr1.4%20feedback%20matrix%20%202023-24.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file:///D:\NAAC-VTS\1.4\Cr1.4%20feedback%20matrix%20%202023-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600"/>
            </a:pPr>
            <a:r>
              <a:rPr lang="en-IN" sz="1600"/>
              <a:t>STUDENT FEEDBACK (2023-24) </a:t>
            </a:r>
          </a:p>
        </c:rich>
      </c:tx>
    </c:title>
    <c:plotArea>
      <c:layout>
        <c:manualLayout>
          <c:layoutTarget val="inner"/>
          <c:xMode val="edge"/>
          <c:yMode val="edge"/>
          <c:x val="0.13617973949289044"/>
          <c:y val="0.20831383289365044"/>
          <c:w val="0.80666219523026106"/>
          <c:h val="0.45658647412156561"/>
        </c:manualLayout>
      </c:layout>
      <c:barChart>
        <c:barDir val="col"/>
        <c:grouping val="clustered"/>
        <c:ser>
          <c:idx val="0"/>
          <c:order val="0"/>
          <c:tx>
            <c:v>Strongly Agree</c:v>
          </c:tx>
          <c:spPr>
            <a:solidFill>
              <a:schemeClr val="accent1"/>
            </a:solidFill>
            <a:ln cmpd="sng">
              <a:solidFill>
                <a:srgbClr val="000000"/>
              </a:solidFill>
            </a:ln>
          </c:spPr>
          <c:cat>
            <c:strRef>
              <c:f>student!$A$5:$A$12</c:f>
              <c:strCache>
                <c:ptCount val="8"/>
                <c:pt idx="0">
                  <c:v>D1</c:v>
                </c:pt>
                <c:pt idx="1">
                  <c:v>D2</c:v>
                </c:pt>
                <c:pt idx="2">
                  <c:v>D3</c:v>
                </c:pt>
                <c:pt idx="3">
                  <c:v>D4</c:v>
                </c:pt>
                <c:pt idx="4">
                  <c:v>D5</c:v>
                </c:pt>
                <c:pt idx="5">
                  <c:v>D6</c:v>
                </c:pt>
                <c:pt idx="6">
                  <c:v>D7</c:v>
                </c:pt>
                <c:pt idx="7">
                  <c:v>D8</c:v>
                </c:pt>
              </c:strCache>
            </c:strRef>
          </c:cat>
          <c:val>
            <c:numRef>
              <c:f>student!$C$5:$C$12</c:f>
              <c:numCache>
                <c:formatCode>0</c:formatCode>
                <c:ptCount val="8"/>
                <c:pt idx="0">
                  <c:v>250</c:v>
                </c:pt>
                <c:pt idx="1">
                  <c:v>149</c:v>
                </c:pt>
                <c:pt idx="2">
                  <c:v>153</c:v>
                </c:pt>
                <c:pt idx="3">
                  <c:v>144</c:v>
                </c:pt>
                <c:pt idx="4">
                  <c:v>146</c:v>
                </c:pt>
                <c:pt idx="5">
                  <c:v>159</c:v>
                </c:pt>
                <c:pt idx="6">
                  <c:v>149</c:v>
                </c:pt>
                <c:pt idx="7">
                  <c:v>152</c:v>
                </c:pt>
              </c:numCache>
            </c:numRef>
          </c:val>
        </c:ser>
        <c:ser>
          <c:idx val="1"/>
          <c:order val="1"/>
          <c:tx>
            <c:v>Agree</c:v>
          </c:tx>
          <c:spPr>
            <a:solidFill>
              <a:schemeClr val="accent2"/>
            </a:solidFill>
            <a:ln cmpd="sng">
              <a:solidFill>
                <a:srgbClr val="000000"/>
              </a:solidFill>
            </a:ln>
          </c:spPr>
          <c:cat>
            <c:strRef>
              <c:f>student!$A$5:$A$12</c:f>
              <c:strCache>
                <c:ptCount val="8"/>
                <c:pt idx="0">
                  <c:v>D1</c:v>
                </c:pt>
                <c:pt idx="1">
                  <c:v>D2</c:v>
                </c:pt>
                <c:pt idx="2">
                  <c:v>D3</c:v>
                </c:pt>
                <c:pt idx="3">
                  <c:v>D4</c:v>
                </c:pt>
                <c:pt idx="4">
                  <c:v>D5</c:v>
                </c:pt>
                <c:pt idx="5">
                  <c:v>D6</c:v>
                </c:pt>
                <c:pt idx="6">
                  <c:v>D7</c:v>
                </c:pt>
                <c:pt idx="7">
                  <c:v>D8</c:v>
                </c:pt>
              </c:strCache>
            </c:strRef>
          </c:cat>
          <c:val>
            <c:numRef>
              <c:f>student!$D$5:$D$12</c:f>
              <c:numCache>
                <c:formatCode>0</c:formatCode>
                <c:ptCount val="8"/>
                <c:pt idx="0">
                  <c:v>28</c:v>
                </c:pt>
                <c:pt idx="1">
                  <c:v>80</c:v>
                </c:pt>
                <c:pt idx="2">
                  <c:v>78</c:v>
                </c:pt>
                <c:pt idx="3">
                  <c:v>73</c:v>
                </c:pt>
                <c:pt idx="4">
                  <c:v>76</c:v>
                </c:pt>
                <c:pt idx="5">
                  <c:v>75</c:v>
                </c:pt>
                <c:pt idx="6">
                  <c:v>80</c:v>
                </c:pt>
                <c:pt idx="7">
                  <c:v>80</c:v>
                </c:pt>
              </c:numCache>
            </c:numRef>
          </c:val>
        </c:ser>
        <c:ser>
          <c:idx val="2"/>
          <c:order val="2"/>
          <c:tx>
            <c:v>Neutral</c:v>
          </c:tx>
          <c:spPr>
            <a:solidFill>
              <a:schemeClr val="accent3"/>
            </a:solidFill>
            <a:ln cmpd="sng">
              <a:solidFill>
                <a:srgbClr val="000000"/>
              </a:solidFill>
            </a:ln>
          </c:spPr>
          <c:cat>
            <c:strRef>
              <c:f>student!$A$5:$A$12</c:f>
              <c:strCache>
                <c:ptCount val="8"/>
                <c:pt idx="0">
                  <c:v>D1</c:v>
                </c:pt>
                <c:pt idx="1">
                  <c:v>D2</c:v>
                </c:pt>
                <c:pt idx="2">
                  <c:v>D3</c:v>
                </c:pt>
                <c:pt idx="3">
                  <c:v>D4</c:v>
                </c:pt>
                <c:pt idx="4">
                  <c:v>D5</c:v>
                </c:pt>
                <c:pt idx="5">
                  <c:v>D6</c:v>
                </c:pt>
                <c:pt idx="6">
                  <c:v>D7</c:v>
                </c:pt>
                <c:pt idx="7">
                  <c:v>D8</c:v>
                </c:pt>
              </c:strCache>
            </c:strRef>
          </c:cat>
          <c:val>
            <c:numRef>
              <c:f>student!$E$5:$E$12</c:f>
              <c:numCache>
                <c:formatCode>0</c:formatCode>
                <c:ptCount val="8"/>
                <c:pt idx="0">
                  <c:v>25</c:v>
                </c:pt>
                <c:pt idx="1">
                  <c:v>62</c:v>
                </c:pt>
                <c:pt idx="2">
                  <c:v>67</c:v>
                </c:pt>
                <c:pt idx="3">
                  <c:v>67</c:v>
                </c:pt>
                <c:pt idx="4">
                  <c:v>60</c:v>
                </c:pt>
                <c:pt idx="5">
                  <c:v>55</c:v>
                </c:pt>
                <c:pt idx="6">
                  <c:v>60</c:v>
                </c:pt>
                <c:pt idx="7">
                  <c:v>61</c:v>
                </c:pt>
              </c:numCache>
            </c:numRef>
          </c:val>
        </c:ser>
        <c:ser>
          <c:idx val="3"/>
          <c:order val="3"/>
          <c:tx>
            <c:v>Disagree</c:v>
          </c:tx>
          <c:spPr>
            <a:solidFill>
              <a:schemeClr val="accent4"/>
            </a:solidFill>
            <a:ln cmpd="sng">
              <a:solidFill>
                <a:srgbClr val="000000"/>
              </a:solidFill>
            </a:ln>
          </c:spPr>
          <c:cat>
            <c:strRef>
              <c:f>student!$A$5:$A$12</c:f>
              <c:strCache>
                <c:ptCount val="8"/>
                <c:pt idx="0">
                  <c:v>D1</c:v>
                </c:pt>
                <c:pt idx="1">
                  <c:v>D2</c:v>
                </c:pt>
                <c:pt idx="2">
                  <c:v>D3</c:v>
                </c:pt>
                <c:pt idx="3">
                  <c:v>D4</c:v>
                </c:pt>
                <c:pt idx="4">
                  <c:v>D5</c:v>
                </c:pt>
                <c:pt idx="5">
                  <c:v>D6</c:v>
                </c:pt>
                <c:pt idx="6">
                  <c:v>D7</c:v>
                </c:pt>
                <c:pt idx="7">
                  <c:v>D8</c:v>
                </c:pt>
              </c:strCache>
            </c:strRef>
          </c:cat>
          <c:val>
            <c:numRef>
              <c:f>student!$F$5:$F$12</c:f>
              <c:numCache>
                <c:formatCode>0</c:formatCode>
                <c:ptCount val="8"/>
                <c:pt idx="0">
                  <c:v>5</c:v>
                </c:pt>
                <c:pt idx="1">
                  <c:v>9</c:v>
                </c:pt>
                <c:pt idx="2">
                  <c:v>9</c:v>
                </c:pt>
                <c:pt idx="3">
                  <c:v>14</c:v>
                </c:pt>
                <c:pt idx="4">
                  <c:v>15</c:v>
                </c:pt>
                <c:pt idx="5">
                  <c:v>10</c:v>
                </c:pt>
                <c:pt idx="6">
                  <c:v>11</c:v>
                </c:pt>
                <c:pt idx="7">
                  <c:v>8</c:v>
                </c:pt>
              </c:numCache>
            </c:numRef>
          </c:val>
        </c:ser>
        <c:ser>
          <c:idx val="4"/>
          <c:order val="4"/>
          <c:tx>
            <c:v>Strongly Disagree</c:v>
          </c:tx>
          <c:spPr>
            <a:solidFill>
              <a:schemeClr val="accent5"/>
            </a:solidFill>
            <a:ln cmpd="sng">
              <a:solidFill>
                <a:srgbClr val="000000"/>
              </a:solidFill>
            </a:ln>
          </c:spPr>
          <c:cat>
            <c:strRef>
              <c:f>student!$A$5:$A$12</c:f>
              <c:strCache>
                <c:ptCount val="8"/>
                <c:pt idx="0">
                  <c:v>D1</c:v>
                </c:pt>
                <c:pt idx="1">
                  <c:v>D2</c:v>
                </c:pt>
                <c:pt idx="2">
                  <c:v>D3</c:v>
                </c:pt>
                <c:pt idx="3">
                  <c:v>D4</c:v>
                </c:pt>
                <c:pt idx="4">
                  <c:v>D5</c:v>
                </c:pt>
                <c:pt idx="5">
                  <c:v>D6</c:v>
                </c:pt>
                <c:pt idx="6">
                  <c:v>D7</c:v>
                </c:pt>
                <c:pt idx="7">
                  <c:v>D8</c:v>
                </c:pt>
              </c:strCache>
            </c:strRef>
          </c:cat>
          <c:val>
            <c:numRef>
              <c:f>student!$G$5:$G$12</c:f>
              <c:numCache>
                <c:formatCode>0</c:formatCode>
                <c:ptCount val="8"/>
                <c:pt idx="0">
                  <c:v>4</c:v>
                </c:pt>
                <c:pt idx="1">
                  <c:v>12</c:v>
                </c:pt>
                <c:pt idx="2">
                  <c:v>5</c:v>
                </c:pt>
                <c:pt idx="3">
                  <c:v>14</c:v>
                </c:pt>
                <c:pt idx="4">
                  <c:v>15</c:v>
                </c:pt>
                <c:pt idx="5">
                  <c:v>13</c:v>
                </c:pt>
                <c:pt idx="6">
                  <c:v>12</c:v>
                </c:pt>
                <c:pt idx="7">
                  <c:v>12</c:v>
                </c:pt>
              </c:numCache>
            </c:numRef>
          </c:val>
        </c:ser>
        <c:axId val="85811200"/>
        <c:axId val="85813120"/>
      </c:barChart>
      <c:catAx>
        <c:axId val="85811200"/>
        <c:scaling>
          <c:orientation val="minMax"/>
        </c:scaling>
        <c:axPos val="b"/>
        <c:title>
          <c:tx>
            <c:rich>
              <a:bodyPr/>
              <a:lstStyle/>
              <a:p>
                <a:pPr>
                  <a:defRPr lang="en-US"/>
                </a:pPr>
                <a:r>
                  <a:rPr lang="en-IN"/>
                  <a:t>Feed Back Content (Reference to Table)</a:t>
                </a:r>
              </a:p>
            </c:rich>
          </c:tx>
        </c:title>
        <c:numFmt formatCode="General" sourceLinked="1"/>
        <c:majorTickMark val="none"/>
        <c:tickLblPos val="nextTo"/>
        <c:txPr>
          <a:bodyPr/>
          <a:lstStyle/>
          <a:p>
            <a:pPr>
              <a:defRPr lang="en-US"/>
            </a:pPr>
            <a:endParaRPr lang="en-US"/>
          </a:p>
        </c:txPr>
        <c:crossAx val="85813120"/>
        <c:crosses val="autoZero"/>
        <c:lblAlgn val="ctr"/>
        <c:lblOffset val="100"/>
      </c:catAx>
      <c:valAx>
        <c:axId val="85813120"/>
        <c:scaling>
          <c:orientation val="minMax"/>
        </c:scaling>
        <c:axPos val="l"/>
        <c:title>
          <c:tx>
            <c:rich>
              <a:bodyPr/>
              <a:lstStyle/>
              <a:p>
                <a:pPr>
                  <a:defRPr lang="en-US"/>
                </a:pPr>
                <a:endParaRPr lang="en-IN"/>
              </a:p>
            </c:rich>
          </c:tx>
        </c:title>
        <c:numFmt formatCode="0" sourceLinked="1"/>
        <c:majorTickMark val="none"/>
        <c:tickLblPos val="nextTo"/>
        <c:spPr>
          <a:ln/>
        </c:spPr>
        <c:txPr>
          <a:bodyPr/>
          <a:lstStyle/>
          <a:p>
            <a:pPr>
              <a:defRPr lang="en-US"/>
            </a:pPr>
            <a:endParaRPr lang="en-US"/>
          </a:p>
        </c:txPr>
        <c:crossAx val="85811200"/>
        <c:crosses val="autoZero"/>
        <c:crossBetween val="between"/>
        <c:majorUnit val="50"/>
      </c:valAx>
    </c:plotArea>
    <c:legend>
      <c:legendPos val="t"/>
      <c:layout>
        <c:manualLayout>
          <c:xMode val="edge"/>
          <c:yMode val="edge"/>
          <c:x val="0.1315217278120282"/>
          <c:y val="9.5930409884535217E-2"/>
          <c:w val="0.73695660952080189"/>
          <c:h val="5.2758317682937407E-2"/>
        </c:manualLayout>
      </c:layout>
      <c:txPr>
        <a:bodyPr/>
        <a:lstStyle/>
        <a:p>
          <a:pPr>
            <a:defRPr lang="en-US"/>
          </a:pPr>
          <a:endParaRPr lang="en-US"/>
        </a:p>
      </c:txPr>
    </c:legend>
    <c:plotVisOnly val="1"/>
    <c:dispBlanksAs val="gap"/>
  </c:chart>
  <c:txPr>
    <a:bodyPr/>
    <a:lstStyle/>
    <a:p>
      <a:pPr>
        <a:defRPr sz="1200" b="1">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en-IN" b="0"/>
              <a:t>FACULTY FEEDBACK (2023-24) </a:t>
            </a:r>
          </a:p>
        </c:rich>
      </c:tx>
    </c:title>
    <c:plotArea>
      <c:layout>
        <c:manualLayout>
          <c:layoutTarget val="inner"/>
          <c:xMode val="edge"/>
          <c:yMode val="edge"/>
          <c:x val="0.13515008944046941"/>
          <c:y val="0.25836205788961797"/>
          <c:w val="0.80216525853976284"/>
          <c:h val="0.48835086173669012"/>
        </c:manualLayout>
      </c:layout>
      <c:barChart>
        <c:barDir val="col"/>
        <c:grouping val="clustered"/>
        <c:ser>
          <c:idx val="0"/>
          <c:order val="0"/>
          <c:tx>
            <c:v>Strongly Agree</c:v>
          </c:tx>
          <c:spPr>
            <a:solidFill>
              <a:schemeClr val="accent1"/>
            </a:solidFill>
            <a:ln cmpd="sng">
              <a:solidFill>
                <a:srgbClr val="000000"/>
              </a:solidFill>
            </a:ln>
          </c:spPr>
          <c:cat>
            <c:strRef>
              <c:f>'Faculty '!$A$5:$A$13</c:f>
              <c:strCache>
                <c:ptCount val="9"/>
                <c:pt idx="0">
                  <c:v>D1.        </c:v>
                </c:pt>
                <c:pt idx="1">
                  <c:v>D2</c:v>
                </c:pt>
                <c:pt idx="2">
                  <c:v>D3</c:v>
                </c:pt>
                <c:pt idx="3">
                  <c:v>D4</c:v>
                </c:pt>
                <c:pt idx="4">
                  <c:v>D5</c:v>
                </c:pt>
                <c:pt idx="5">
                  <c:v>D6</c:v>
                </c:pt>
                <c:pt idx="6">
                  <c:v>D7</c:v>
                </c:pt>
                <c:pt idx="7">
                  <c:v>D8</c:v>
                </c:pt>
                <c:pt idx="8">
                  <c:v>D9</c:v>
                </c:pt>
              </c:strCache>
            </c:strRef>
          </c:cat>
          <c:val>
            <c:numRef>
              <c:f>'Faculty '!$C$5:$C$13</c:f>
              <c:numCache>
                <c:formatCode>0</c:formatCode>
                <c:ptCount val="9"/>
                <c:pt idx="0">
                  <c:v>10</c:v>
                </c:pt>
                <c:pt idx="1">
                  <c:v>8</c:v>
                </c:pt>
                <c:pt idx="2">
                  <c:v>8</c:v>
                </c:pt>
                <c:pt idx="3">
                  <c:v>9</c:v>
                </c:pt>
                <c:pt idx="4">
                  <c:v>8</c:v>
                </c:pt>
                <c:pt idx="5">
                  <c:v>9</c:v>
                </c:pt>
                <c:pt idx="6">
                  <c:v>9</c:v>
                </c:pt>
                <c:pt idx="7">
                  <c:v>8</c:v>
                </c:pt>
                <c:pt idx="8">
                  <c:v>9</c:v>
                </c:pt>
              </c:numCache>
            </c:numRef>
          </c:val>
        </c:ser>
        <c:ser>
          <c:idx val="1"/>
          <c:order val="1"/>
          <c:tx>
            <c:v>Agree</c:v>
          </c:tx>
          <c:spPr>
            <a:solidFill>
              <a:schemeClr val="accent2"/>
            </a:solidFill>
            <a:ln cmpd="sng">
              <a:solidFill>
                <a:srgbClr val="000000"/>
              </a:solidFill>
            </a:ln>
          </c:spPr>
          <c:cat>
            <c:strRef>
              <c:f>'Faculty '!$A$5:$A$13</c:f>
              <c:strCache>
                <c:ptCount val="9"/>
                <c:pt idx="0">
                  <c:v>D1.        </c:v>
                </c:pt>
                <c:pt idx="1">
                  <c:v>D2</c:v>
                </c:pt>
                <c:pt idx="2">
                  <c:v>D3</c:v>
                </c:pt>
                <c:pt idx="3">
                  <c:v>D4</c:v>
                </c:pt>
                <c:pt idx="4">
                  <c:v>D5</c:v>
                </c:pt>
                <c:pt idx="5">
                  <c:v>D6</c:v>
                </c:pt>
                <c:pt idx="6">
                  <c:v>D7</c:v>
                </c:pt>
                <c:pt idx="7">
                  <c:v>D8</c:v>
                </c:pt>
                <c:pt idx="8">
                  <c:v>D9</c:v>
                </c:pt>
              </c:strCache>
            </c:strRef>
          </c:cat>
          <c:val>
            <c:numRef>
              <c:f>'Faculty '!$D$5:$D$13</c:f>
              <c:numCache>
                <c:formatCode>0</c:formatCode>
                <c:ptCount val="9"/>
                <c:pt idx="0">
                  <c:v>6</c:v>
                </c:pt>
                <c:pt idx="1">
                  <c:v>6</c:v>
                </c:pt>
                <c:pt idx="2">
                  <c:v>7</c:v>
                </c:pt>
                <c:pt idx="3">
                  <c:v>7</c:v>
                </c:pt>
                <c:pt idx="4">
                  <c:v>6</c:v>
                </c:pt>
                <c:pt idx="5">
                  <c:v>4</c:v>
                </c:pt>
                <c:pt idx="6">
                  <c:v>6</c:v>
                </c:pt>
                <c:pt idx="7">
                  <c:v>6</c:v>
                </c:pt>
                <c:pt idx="8">
                  <c:v>7</c:v>
                </c:pt>
              </c:numCache>
            </c:numRef>
          </c:val>
        </c:ser>
        <c:ser>
          <c:idx val="2"/>
          <c:order val="2"/>
          <c:tx>
            <c:v>Neutral</c:v>
          </c:tx>
          <c:spPr>
            <a:solidFill>
              <a:schemeClr val="accent3"/>
            </a:solidFill>
            <a:ln cmpd="sng">
              <a:solidFill>
                <a:srgbClr val="000000"/>
              </a:solidFill>
            </a:ln>
          </c:spPr>
          <c:cat>
            <c:strRef>
              <c:f>'Faculty '!$A$5:$A$13</c:f>
              <c:strCache>
                <c:ptCount val="9"/>
                <c:pt idx="0">
                  <c:v>D1.        </c:v>
                </c:pt>
                <c:pt idx="1">
                  <c:v>D2</c:v>
                </c:pt>
                <c:pt idx="2">
                  <c:v>D3</c:v>
                </c:pt>
                <c:pt idx="3">
                  <c:v>D4</c:v>
                </c:pt>
                <c:pt idx="4">
                  <c:v>D5</c:v>
                </c:pt>
                <c:pt idx="5">
                  <c:v>D6</c:v>
                </c:pt>
                <c:pt idx="6">
                  <c:v>D7</c:v>
                </c:pt>
                <c:pt idx="7">
                  <c:v>D8</c:v>
                </c:pt>
                <c:pt idx="8">
                  <c:v>D9</c:v>
                </c:pt>
              </c:strCache>
            </c:strRef>
          </c:cat>
          <c:val>
            <c:numRef>
              <c:f>'Faculty '!$E$5:$E$13</c:f>
              <c:numCache>
                <c:formatCode>0</c:formatCode>
                <c:ptCount val="9"/>
                <c:pt idx="0">
                  <c:v>1</c:v>
                </c:pt>
                <c:pt idx="1">
                  <c:v>2</c:v>
                </c:pt>
                <c:pt idx="2">
                  <c:v>1</c:v>
                </c:pt>
                <c:pt idx="3">
                  <c:v>2</c:v>
                </c:pt>
                <c:pt idx="4">
                  <c:v>2</c:v>
                </c:pt>
                <c:pt idx="5">
                  <c:v>4</c:v>
                </c:pt>
                <c:pt idx="6">
                  <c:v>1</c:v>
                </c:pt>
                <c:pt idx="7">
                  <c:v>3</c:v>
                </c:pt>
                <c:pt idx="8">
                  <c:v>1</c:v>
                </c:pt>
              </c:numCache>
            </c:numRef>
          </c:val>
        </c:ser>
        <c:ser>
          <c:idx val="3"/>
          <c:order val="3"/>
          <c:tx>
            <c:v>Disagree</c:v>
          </c:tx>
          <c:spPr>
            <a:solidFill>
              <a:schemeClr val="accent4"/>
            </a:solidFill>
            <a:ln cmpd="sng">
              <a:solidFill>
                <a:srgbClr val="000000"/>
              </a:solidFill>
            </a:ln>
          </c:spPr>
          <c:cat>
            <c:strRef>
              <c:f>'Faculty '!$A$5:$A$13</c:f>
              <c:strCache>
                <c:ptCount val="9"/>
                <c:pt idx="0">
                  <c:v>D1.        </c:v>
                </c:pt>
                <c:pt idx="1">
                  <c:v>D2</c:v>
                </c:pt>
                <c:pt idx="2">
                  <c:v>D3</c:v>
                </c:pt>
                <c:pt idx="3">
                  <c:v>D4</c:v>
                </c:pt>
                <c:pt idx="4">
                  <c:v>D5</c:v>
                </c:pt>
                <c:pt idx="5">
                  <c:v>D6</c:v>
                </c:pt>
                <c:pt idx="6">
                  <c:v>D7</c:v>
                </c:pt>
                <c:pt idx="7">
                  <c:v>D8</c:v>
                </c:pt>
                <c:pt idx="8">
                  <c:v>D9</c:v>
                </c:pt>
              </c:strCache>
            </c:strRef>
          </c:cat>
          <c:val>
            <c:numRef>
              <c:f>'Faculty '!$F$5:$F$13</c:f>
              <c:numCache>
                <c:formatCode>0</c:formatCode>
                <c:ptCount val="9"/>
                <c:pt idx="0">
                  <c:v>1</c:v>
                </c:pt>
                <c:pt idx="1">
                  <c:v>2</c:v>
                </c:pt>
                <c:pt idx="2">
                  <c:v>2</c:v>
                </c:pt>
                <c:pt idx="3">
                  <c:v>0</c:v>
                </c:pt>
                <c:pt idx="4">
                  <c:v>2</c:v>
                </c:pt>
                <c:pt idx="5">
                  <c:v>1</c:v>
                </c:pt>
                <c:pt idx="6">
                  <c:v>1</c:v>
                </c:pt>
                <c:pt idx="7">
                  <c:v>1</c:v>
                </c:pt>
                <c:pt idx="8">
                  <c:v>1</c:v>
                </c:pt>
              </c:numCache>
            </c:numRef>
          </c:val>
        </c:ser>
        <c:ser>
          <c:idx val="4"/>
          <c:order val="4"/>
          <c:tx>
            <c:v>Strongly Disagree</c:v>
          </c:tx>
          <c:spPr>
            <a:solidFill>
              <a:schemeClr val="accent5"/>
            </a:solidFill>
            <a:ln cmpd="sng">
              <a:solidFill>
                <a:srgbClr val="000000"/>
              </a:solidFill>
            </a:ln>
          </c:spPr>
          <c:cat>
            <c:strRef>
              <c:f>'Faculty '!$A$5:$A$13</c:f>
              <c:strCache>
                <c:ptCount val="9"/>
                <c:pt idx="0">
                  <c:v>D1.        </c:v>
                </c:pt>
                <c:pt idx="1">
                  <c:v>D2</c:v>
                </c:pt>
                <c:pt idx="2">
                  <c:v>D3</c:v>
                </c:pt>
                <c:pt idx="3">
                  <c:v>D4</c:v>
                </c:pt>
                <c:pt idx="4">
                  <c:v>D5</c:v>
                </c:pt>
                <c:pt idx="5">
                  <c:v>D6</c:v>
                </c:pt>
                <c:pt idx="6">
                  <c:v>D7</c:v>
                </c:pt>
                <c:pt idx="7">
                  <c:v>D8</c:v>
                </c:pt>
                <c:pt idx="8">
                  <c:v>D9</c:v>
                </c:pt>
              </c:strCache>
            </c:strRef>
          </c:cat>
          <c:val>
            <c:numRef>
              <c:f>'Faculty '!$G$5:$G$13</c:f>
              <c:numCache>
                <c:formatCode>0</c:formatCode>
                <c:ptCount val="9"/>
                <c:pt idx="0">
                  <c:v>0</c:v>
                </c:pt>
                <c:pt idx="1">
                  <c:v>0</c:v>
                </c:pt>
                <c:pt idx="2">
                  <c:v>0</c:v>
                </c:pt>
                <c:pt idx="3">
                  <c:v>0</c:v>
                </c:pt>
                <c:pt idx="4">
                  <c:v>0</c:v>
                </c:pt>
                <c:pt idx="5">
                  <c:v>0</c:v>
                </c:pt>
                <c:pt idx="6">
                  <c:v>1</c:v>
                </c:pt>
                <c:pt idx="7">
                  <c:v>0</c:v>
                </c:pt>
                <c:pt idx="8">
                  <c:v>0</c:v>
                </c:pt>
              </c:numCache>
            </c:numRef>
          </c:val>
        </c:ser>
        <c:axId val="85841024"/>
        <c:axId val="85842944"/>
      </c:barChart>
      <c:catAx>
        <c:axId val="85841024"/>
        <c:scaling>
          <c:orientation val="minMax"/>
        </c:scaling>
        <c:axPos val="b"/>
        <c:title>
          <c:tx>
            <c:rich>
              <a:bodyPr/>
              <a:lstStyle/>
              <a:p>
                <a:pPr>
                  <a:defRPr lang="en-US"/>
                </a:pPr>
                <a:r>
                  <a:rPr lang="en-IN"/>
                  <a:t>Feed Back Content (Reference to Table)</a:t>
                </a:r>
              </a:p>
            </c:rich>
          </c:tx>
        </c:title>
        <c:numFmt formatCode="General" sourceLinked="1"/>
        <c:majorTickMark val="none"/>
        <c:tickLblPos val="nextTo"/>
        <c:txPr>
          <a:bodyPr/>
          <a:lstStyle/>
          <a:p>
            <a:pPr>
              <a:defRPr lang="en-US"/>
            </a:pPr>
            <a:endParaRPr lang="en-US"/>
          </a:p>
        </c:txPr>
        <c:crossAx val="85842944"/>
        <c:crosses val="autoZero"/>
        <c:lblAlgn val="ctr"/>
        <c:lblOffset val="100"/>
      </c:catAx>
      <c:valAx>
        <c:axId val="85842944"/>
        <c:scaling>
          <c:orientation val="minMax"/>
        </c:scaling>
        <c:axPos val="l"/>
        <c:title>
          <c:tx>
            <c:rich>
              <a:bodyPr/>
              <a:lstStyle/>
              <a:p>
                <a:pPr>
                  <a:defRPr lang="en-US"/>
                </a:pPr>
                <a:endParaRPr lang="en-IN"/>
              </a:p>
            </c:rich>
          </c:tx>
        </c:title>
        <c:numFmt formatCode="0" sourceLinked="1"/>
        <c:majorTickMark val="none"/>
        <c:tickLblPos val="nextTo"/>
        <c:spPr>
          <a:ln/>
        </c:spPr>
        <c:txPr>
          <a:bodyPr/>
          <a:lstStyle/>
          <a:p>
            <a:pPr>
              <a:defRPr lang="en-US"/>
            </a:pPr>
            <a:endParaRPr lang="en-US"/>
          </a:p>
        </c:txPr>
        <c:crossAx val="85841024"/>
        <c:crosses val="autoZero"/>
        <c:crossBetween val="between"/>
        <c:majorUnit val="5"/>
      </c:valAx>
    </c:plotArea>
    <c:legend>
      <c:legendPos val="t"/>
      <c:layout>
        <c:manualLayout>
          <c:xMode val="edge"/>
          <c:yMode val="edge"/>
          <c:x val="0.18199002496950656"/>
          <c:y val="0.15214943315216803"/>
          <c:w val="0.66521690263169664"/>
          <c:h val="6.258471910549597E-2"/>
        </c:manualLayout>
      </c:layout>
      <c:txPr>
        <a:bodyPr/>
        <a:lstStyle/>
        <a:p>
          <a:pPr>
            <a:defRPr lang="en-US"/>
          </a:pPr>
          <a:endParaRPr lang="en-US"/>
        </a:p>
      </c:txPr>
    </c:legend>
    <c:plotVisOnly val="1"/>
    <c:dispBlanksAs val="gap"/>
  </c:chart>
  <c:txPr>
    <a:bodyPr/>
    <a:lstStyle/>
    <a:p>
      <a:pPr>
        <a:defRPr sz="1200" b="1">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en-IN"/>
              <a:t>Alumini FEEDBACK</a:t>
            </a:r>
          </a:p>
        </c:rich>
      </c:tx>
      <c:layout>
        <c:manualLayout>
          <c:xMode val="edge"/>
          <c:yMode val="edge"/>
          <c:x val="0.34297941613019767"/>
          <c:y val="9.8461538461538461E-2"/>
        </c:manualLayout>
      </c:layout>
    </c:title>
    <c:plotArea>
      <c:layout>
        <c:manualLayout>
          <c:layoutTarget val="inner"/>
          <c:xMode val="edge"/>
          <c:yMode val="edge"/>
          <c:x val="0.10323565080330362"/>
          <c:y val="0.27249777264080532"/>
          <c:w val="0.84256693612366351"/>
          <c:h val="0.43185412603241186"/>
        </c:manualLayout>
      </c:layout>
      <c:barChart>
        <c:barDir val="col"/>
        <c:grouping val="clustered"/>
        <c:ser>
          <c:idx val="0"/>
          <c:order val="0"/>
          <c:tx>
            <c:v>Strongly Agree</c:v>
          </c:tx>
          <c:spPr>
            <a:solidFill>
              <a:schemeClr val="accent1"/>
            </a:solidFill>
            <a:ln cmpd="sng">
              <a:solidFill>
                <a:srgbClr val="000000"/>
              </a:solidFill>
            </a:ln>
          </c:spPr>
          <c:cat>
            <c:strRef>
              <c:f>'Alumini '!$A$5:$A$13</c:f>
              <c:strCache>
                <c:ptCount val="9"/>
                <c:pt idx="0">
                  <c:v>D1</c:v>
                </c:pt>
                <c:pt idx="1">
                  <c:v>D2</c:v>
                </c:pt>
                <c:pt idx="2">
                  <c:v>D3</c:v>
                </c:pt>
                <c:pt idx="3">
                  <c:v>D4</c:v>
                </c:pt>
                <c:pt idx="4">
                  <c:v>D5</c:v>
                </c:pt>
                <c:pt idx="5">
                  <c:v>D6</c:v>
                </c:pt>
                <c:pt idx="6">
                  <c:v>D7</c:v>
                </c:pt>
                <c:pt idx="7">
                  <c:v>D8</c:v>
                </c:pt>
                <c:pt idx="8">
                  <c:v>D9</c:v>
                </c:pt>
              </c:strCache>
            </c:strRef>
          </c:cat>
          <c:val>
            <c:numRef>
              <c:f>'Alumini '!$C$5:$C$13</c:f>
              <c:numCache>
                <c:formatCode>0</c:formatCode>
                <c:ptCount val="9"/>
                <c:pt idx="0">
                  <c:v>5</c:v>
                </c:pt>
                <c:pt idx="1">
                  <c:v>6</c:v>
                </c:pt>
                <c:pt idx="2">
                  <c:v>5</c:v>
                </c:pt>
                <c:pt idx="3">
                  <c:v>4</c:v>
                </c:pt>
                <c:pt idx="4">
                  <c:v>5</c:v>
                </c:pt>
                <c:pt idx="5">
                  <c:v>6</c:v>
                </c:pt>
                <c:pt idx="6">
                  <c:v>5</c:v>
                </c:pt>
                <c:pt idx="7">
                  <c:v>4</c:v>
                </c:pt>
                <c:pt idx="8">
                  <c:v>4</c:v>
                </c:pt>
              </c:numCache>
            </c:numRef>
          </c:val>
        </c:ser>
        <c:ser>
          <c:idx val="1"/>
          <c:order val="1"/>
          <c:tx>
            <c:v>Agree</c:v>
          </c:tx>
          <c:spPr>
            <a:solidFill>
              <a:schemeClr val="accent2"/>
            </a:solidFill>
            <a:ln cmpd="sng">
              <a:solidFill>
                <a:srgbClr val="000000"/>
              </a:solidFill>
            </a:ln>
          </c:spPr>
          <c:cat>
            <c:strRef>
              <c:f>'Alumini '!$A$5:$A$13</c:f>
              <c:strCache>
                <c:ptCount val="9"/>
                <c:pt idx="0">
                  <c:v>D1</c:v>
                </c:pt>
                <c:pt idx="1">
                  <c:v>D2</c:v>
                </c:pt>
                <c:pt idx="2">
                  <c:v>D3</c:v>
                </c:pt>
                <c:pt idx="3">
                  <c:v>D4</c:v>
                </c:pt>
                <c:pt idx="4">
                  <c:v>D5</c:v>
                </c:pt>
                <c:pt idx="5">
                  <c:v>D6</c:v>
                </c:pt>
                <c:pt idx="6">
                  <c:v>D7</c:v>
                </c:pt>
                <c:pt idx="7">
                  <c:v>D8</c:v>
                </c:pt>
                <c:pt idx="8">
                  <c:v>D9</c:v>
                </c:pt>
              </c:strCache>
            </c:strRef>
          </c:cat>
          <c:val>
            <c:numRef>
              <c:f>'Alumini '!$D$5:$D$13</c:f>
              <c:numCache>
                <c:formatCode>0</c:formatCode>
                <c:ptCount val="9"/>
                <c:pt idx="0">
                  <c:v>3</c:v>
                </c:pt>
                <c:pt idx="1">
                  <c:v>4</c:v>
                </c:pt>
                <c:pt idx="2">
                  <c:v>4</c:v>
                </c:pt>
                <c:pt idx="3">
                  <c:v>4</c:v>
                </c:pt>
                <c:pt idx="4">
                  <c:v>5</c:v>
                </c:pt>
                <c:pt idx="5">
                  <c:v>3</c:v>
                </c:pt>
                <c:pt idx="6">
                  <c:v>4</c:v>
                </c:pt>
                <c:pt idx="7">
                  <c:v>3</c:v>
                </c:pt>
                <c:pt idx="8">
                  <c:v>4</c:v>
                </c:pt>
              </c:numCache>
            </c:numRef>
          </c:val>
        </c:ser>
        <c:ser>
          <c:idx val="2"/>
          <c:order val="2"/>
          <c:tx>
            <c:v>Neutral</c:v>
          </c:tx>
          <c:spPr>
            <a:solidFill>
              <a:schemeClr val="accent3"/>
            </a:solidFill>
            <a:ln cmpd="sng">
              <a:solidFill>
                <a:srgbClr val="000000"/>
              </a:solidFill>
            </a:ln>
          </c:spPr>
          <c:cat>
            <c:strRef>
              <c:f>'Alumini '!$A$5:$A$13</c:f>
              <c:strCache>
                <c:ptCount val="9"/>
                <c:pt idx="0">
                  <c:v>D1</c:v>
                </c:pt>
                <c:pt idx="1">
                  <c:v>D2</c:v>
                </c:pt>
                <c:pt idx="2">
                  <c:v>D3</c:v>
                </c:pt>
                <c:pt idx="3">
                  <c:v>D4</c:v>
                </c:pt>
                <c:pt idx="4">
                  <c:v>D5</c:v>
                </c:pt>
                <c:pt idx="5">
                  <c:v>D6</c:v>
                </c:pt>
                <c:pt idx="6">
                  <c:v>D7</c:v>
                </c:pt>
                <c:pt idx="7">
                  <c:v>D8</c:v>
                </c:pt>
                <c:pt idx="8">
                  <c:v>D9</c:v>
                </c:pt>
              </c:strCache>
            </c:strRef>
          </c:cat>
          <c:val>
            <c:numRef>
              <c:f>'Alumini '!$E$5:$E$13</c:f>
              <c:numCache>
                <c:formatCode>0</c:formatCode>
                <c:ptCount val="9"/>
                <c:pt idx="0">
                  <c:v>2</c:v>
                </c:pt>
                <c:pt idx="1">
                  <c:v>2</c:v>
                </c:pt>
                <c:pt idx="2">
                  <c:v>3</c:v>
                </c:pt>
                <c:pt idx="3">
                  <c:v>2</c:v>
                </c:pt>
                <c:pt idx="4">
                  <c:v>1</c:v>
                </c:pt>
                <c:pt idx="5">
                  <c:v>2</c:v>
                </c:pt>
                <c:pt idx="6">
                  <c:v>2</c:v>
                </c:pt>
                <c:pt idx="7">
                  <c:v>3</c:v>
                </c:pt>
                <c:pt idx="8">
                  <c:v>2</c:v>
                </c:pt>
              </c:numCache>
            </c:numRef>
          </c:val>
        </c:ser>
        <c:ser>
          <c:idx val="3"/>
          <c:order val="3"/>
          <c:tx>
            <c:v>Disagree</c:v>
          </c:tx>
          <c:spPr>
            <a:solidFill>
              <a:schemeClr val="accent4"/>
            </a:solidFill>
            <a:ln cmpd="sng">
              <a:solidFill>
                <a:srgbClr val="000000"/>
              </a:solidFill>
            </a:ln>
          </c:spPr>
          <c:cat>
            <c:strRef>
              <c:f>'Alumini '!$A$5:$A$13</c:f>
              <c:strCache>
                <c:ptCount val="9"/>
                <c:pt idx="0">
                  <c:v>D1</c:v>
                </c:pt>
                <c:pt idx="1">
                  <c:v>D2</c:v>
                </c:pt>
                <c:pt idx="2">
                  <c:v>D3</c:v>
                </c:pt>
                <c:pt idx="3">
                  <c:v>D4</c:v>
                </c:pt>
                <c:pt idx="4">
                  <c:v>D5</c:v>
                </c:pt>
                <c:pt idx="5">
                  <c:v>D6</c:v>
                </c:pt>
                <c:pt idx="6">
                  <c:v>D7</c:v>
                </c:pt>
                <c:pt idx="7">
                  <c:v>D8</c:v>
                </c:pt>
                <c:pt idx="8">
                  <c:v>D9</c:v>
                </c:pt>
              </c:strCache>
            </c:strRef>
          </c:cat>
          <c:val>
            <c:numRef>
              <c:f>'Alumini '!$F$5:$F$13</c:f>
              <c:numCache>
                <c:formatCode>0</c:formatCode>
                <c:ptCount val="9"/>
                <c:pt idx="0">
                  <c:v>2</c:v>
                </c:pt>
                <c:pt idx="1">
                  <c:v>1</c:v>
                </c:pt>
                <c:pt idx="2">
                  <c:v>1</c:v>
                </c:pt>
                <c:pt idx="3">
                  <c:v>2</c:v>
                </c:pt>
                <c:pt idx="4">
                  <c:v>1</c:v>
                </c:pt>
                <c:pt idx="5">
                  <c:v>2</c:v>
                </c:pt>
                <c:pt idx="6">
                  <c:v>1</c:v>
                </c:pt>
                <c:pt idx="7">
                  <c:v>2</c:v>
                </c:pt>
                <c:pt idx="8">
                  <c:v>2</c:v>
                </c:pt>
              </c:numCache>
            </c:numRef>
          </c:val>
        </c:ser>
        <c:ser>
          <c:idx val="4"/>
          <c:order val="4"/>
          <c:tx>
            <c:v>Strongly Disagree</c:v>
          </c:tx>
          <c:spPr>
            <a:solidFill>
              <a:schemeClr val="accent5"/>
            </a:solidFill>
            <a:ln cmpd="sng">
              <a:solidFill>
                <a:srgbClr val="000000"/>
              </a:solidFill>
            </a:ln>
          </c:spPr>
          <c:cat>
            <c:strRef>
              <c:f>'Alumini '!$A$5:$A$13</c:f>
              <c:strCache>
                <c:ptCount val="9"/>
                <c:pt idx="0">
                  <c:v>D1</c:v>
                </c:pt>
                <c:pt idx="1">
                  <c:v>D2</c:v>
                </c:pt>
                <c:pt idx="2">
                  <c:v>D3</c:v>
                </c:pt>
                <c:pt idx="3">
                  <c:v>D4</c:v>
                </c:pt>
                <c:pt idx="4">
                  <c:v>D5</c:v>
                </c:pt>
                <c:pt idx="5">
                  <c:v>D6</c:v>
                </c:pt>
                <c:pt idx="6">
                  <c:v>D7</c:v>
                </c:pt>
                <c:pt idx="7">
                  <c:v>D8</c:v>
                </c:pt>
                <c:pt idx="8">
                  <c:v>D9</c:v>
                </c:pt>
              </c:strCache>
            </c:strRef>
          </c:cat>
          <c:val>
            <c:numRef>
              <c:f>'Alumini '!$G$5:$G$13</c:f>
              <c:numCache>
                <c:formatCode>0</c:formatCode>
                <c:ptCount val="9"/>
                <c:pt idx="0">
                  <c:v>1</c:v>
                </c:pt>
                <c:pt idx="1">
                  <c:v>0</c:v>
                </c:pt>
                <c:pt idx="2">
                  <c:v>0</c:v>
                </c:pt>
                <c:pt idx="3">
                  <c:v>1</c:v>
                </c:pt>
                <c:pt idx="4">
                  <c:v>1</c:v>
                </c:pt>
                <c:pt idx="5">
                  <c:v>0</c:v>
                </c:pt>
                <c:pt idx="6">
                  <c:v>1</c:v>
                </c:pt>
                <c:pt idx="7">
                  <c:v>1</c:v>
                </c:pt>
                <c:pt idx="8">
                  <c:v>1</c:v>
                </c:pt>
              </c:numCache>
            </c:numRef>
          </c:val>
        </c:ser>
        <c:axId val="85903616"/>
        <c:axId val="85909888"/>
      </c:barChart>
      <c:catAx>
        <c:axId val="85903616"/>
        <c:scaling>
          <c:orientation val="minMax"/>
        </c:scaling>
        <c:axPos val="b"/>
        <c:title>
          <c:tx>
            <c:rich>
              <a:bodyPr/>
              <a:lstStyle/>
              <a:p>
                <a:pPr>
                  <a:defRPr lang="en-US"/>
                </a:pPr>
                <a:r>
                  <a:rPr lang="en-IN"/>
                  <a:t>Feed Back Content (Reference to Table)</a:t>
                </a:r>
              </a:p>
            </c:rich>
          </c:tx>
        </c:title>
        <c:numFmt formatCode="General" sourceLinked="1"/>
        <c:majorTickMark val="none"/>
        <c:tickLblPos val="nextTo"/>
        <c:txPr>
          <a:bodyPr/>
          <a:lstStyle/>
          <a:p>
            <a:pPr>
              <a:defRPr lang="en-US"/>
            </a:pPr>
            <a:endParaRPr lang="en-US"/>
          </a:p>
        </c:txPr>
        <c:crossAx val="85909888"/>
        <c:crosses val="autoZero"/>
        <c:lblAlgn val="ctr"/>
        <c:lblOffset val="100"/>
      </c:catAx>
      <c:valAx>
        <c:axId val="85909888"/>
        <c:scaling>
          <c:orientation val="minMax"/>
        </c:scaling>
        <c:axPos val="l"/>
        <c:title>
          <c:tx>
            <c:rich>
              <a:bodyPr/>
              <a:lstStyle/>
              <a:p>
                <a:pPr>
                  <a:defRPr lang="en-US"/>
                </a:pPr>
                <a:endParaRPr lang="en-IN"/>
              </a:p>
            </c:rich>
          </c:tx>
        </c:title>
        <c:numFmt formatCode="0" sourceLinked="1"/>
        <c:majorTickMark val="none"/>
        <c:tickLblPos val="nextTo"/>
        <c:spPr>
          <a:ln/>
        </c:spPr>
        <c:txPr>
          <a:bodyPr/>
          <a:lstStyle/>
          <a:p>
            <a:pPr>
              <a:defRPr lang="en-US"/>
            </a:pPr>
            <a:endParaRPr lang="en-US"/>
          </a:p>
        </c:txPr>
        <c:crossAx val="85903616"/>
        <c:crosses val="autoZero"/>
        <c:crossBetween val="between"/>
        <c:majorUnit val="10"/>
      </c:valAx>
    </c:plotArea>
    <c:legend>
      <c:legendPos val="t"/>
      <c:layout>
        <c:manualLayout>
          <c:xMode val="edge"/>
          <c:yMode val="edge"/>
          <c:x val="9.5391952410443098E-2"/>
          <c:y val="0.19920016151827191"/>
          <c:w val="0.8777019164739267"/>
          <c:h val="7.8593175853018532E-2"/>
        </c:manualLayout>
      </c:layout>
      <c:txPr>
        <a:bodyPr/>
        <a:lstStyle/>
        <a:p>
          <a:pPr>
            <a:defRPr lang="en-US"/>
          </a:pPr>
          <a:endParaRPr lang="en-US"/>
        </a:p>
      </c:txPr>
    </c:legend>
    <c:plotVisOnly val="1"/>
    <c:dispBlanksAs val="gap"/>
  </c:chart>
  <c:txPr>
    <a:bodyPr/>
    <a:lstStyle/>
    <a:p>
      <a:pPr>
        <a:defRPr sz="1200" b="1">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en-IN"/>
              <a:t>Employer FEEDBACK (2023-24)</a:t>
            </a:r>
          </a:p>
        </c:rich>
      </c:tx>
    </c:title>
    <c:plotArea>
      <c:layout/>
      <c:barChart>
        <c:barDir val="col"/>
        <c:grouping val="clustered"/>
        <c:ser>
          <c:idx val="0"/>
          <c:order val="0"/>
          <c:tx>
            <c:v>Strongly Agree</c:v>
          </c:tx>
          <c:spPr>
            <a:solidFill>
              <a:schemeClr val="accent1"/>
            </a:solidFill>
            <a:ln cmpd="sng">
              <a:solidFill>
                <a:srgbClr val="000000"/>
              </a:solidFill>
            </a:ln>
          </c:spPr>
          <c:cat>
            <c:strRef>
              <c:f>Employer!$A$5:$A$12</c:f>
              <c:strCache>
                <c:ptCount val="8"/>
                <c:pt idx="0">
                  <c:v>D1</c:v>
                </c:pt>
                <c:pt idx="1">
                  <c:v>D2</c:v>
                </c:pt>
                <c:pt idx="2">
                  <c:v>D3</c:v>
                </c:pt>
                <c:pt idx="3">
                  <c:v>D4</c:v>
                </c:pt>
                <c:pt idx="4">
                  <c:v>D5</c:v>
                </c:pt>
                <c:pt idx="5">
                  <c:v>D6</c:v>
                </c:pt>
                <c:pt idx="6">
                  <c:v>D7</c:v>
                </c:pt>
                <c:pt idx="7">
                  <c:v>D8</c:v>
                </c:pt>
              </c:strCache>
            </c:strRef>
          </c:cat>
          <c:val>
            <c:numRef>
              <c:f>Employer!$C$5:$C$12</c:f>
              <c:numCache>
                <c:formatCode>0</c:formatCode>
                <c:ptCount val="8"/>
                <c:pt idx="0">
                  <c:v>5</c:v>
                </c:pt>
                <c:pt idx="1">
                  <c:v>3</c:v>
                </c:pt>
                <c:pt idx="2">
                  <c:v>3</c:v>
                </c:pt>
                <c:pt idx="3">
                  <c:v>2</c:v>
                </c:pt>
                <c:pt idx="4">
                  <c:v>2</c:v>
                </c:pt>
                <c:pt idx="5">
                  <c:v>3</c:v>
                </c:pt>
                <c:pt idx="6">
                  <c:v>2</c:v>
                </c:pt>
                <c:pt idx="7">
                  <c:v>3</c:v>
                </c:pt>
              </c:numCache>
            </c:numRef>
          </c:val>
        </c:ser>
        <c:ser>
          <c:idx val="1"/>
          <c:order val="1"/>
          <c:tx>
            <c:v>Agree</c:v>
          </c:tx>
          <c:spPr>
            <a:solidFill>
              <a:schemeClr val="accent2"/>
            </a:solidFill>
            <a:ln cmpd="sng">
              <a:solidFill>
                <a:srgbClr val="000000"/>
              </a:solidFill>
            </a:ln>
          </c:spPr>
          <c:cat>
            <c:strRef>
              <c:f>Employer!$A$5:$A$12</c:f>
              <c:strCache>
                <c:ptCount val="8"/>
                <c:pt idx="0">
                  <c:v>D1</c:v>
                </c:pt>
                <c:pt idx="1">
                  <c:v>D2</c:v>
                </c:pt>
                <c:pt idx="2">
                  <c:v>D3</c:v>
                </c:pt>
                <c:pt idx="3">
                  <c:v>D4</c:v>
                </c:pt>
                <c:pt idx="4">
                  <c:v>D5</c:v>
                </c:pt>
                <c:pt idx="5">
                  <c:v>D6</c:v>
                </c:pt>
                <c:pt idx="6">
                  <c:v>D7</c:v>
                </c:pt>
                <c:pt idx="7">
                  <c:v>D8</c:v>
                </c:pt>
              </c:strCache>
            </c:strRef>
          </c:cat>
          <c:val>
            <c:numRef>
              <c:f>Employer!$D$5:$D$12</c:f>
              <c:numCache>
                <c:formatCode>0</c:formatCode>
                <c:ptCount val="8"/>
                <c:pt idx="0">
                  <c:v>1</c:v>
                </c:pt>
                <c:pt idx="1">
                  <c:v>3</c:v>
                </c:pt>
                <c:pt idx="2">
                  <c:v>2</c:v>
                </c:pt>
                <c:pt idx="3">
                  <c:v>2</c:v>
                </c:pt>
                <c:pt idx="4">
                  <c:v>3</c:v>
                </c:pt>
                <c:pt idx="5">
                  <c:v>2</c:v>
                </c:pt>
                <c:pt idx="6">
                  <c:v>3</c:v>
                </c:pt>
                <c:pt idx="7">
                  <c:v>2</c:v>
                </c:pt>
              </c:numCache>
            </c:numRef>
          </c:val>
        </c:ser>
        <c:ser>
          <c:idx val="2"/>
          <c:order val="2"/>
          <c:tx>
            <c:v>Neutral</c:v>
          </c:tx>
          <c:spPr>
            <a:solidFill>
              <a:schemeClr val="accent3"/>
            </a:solidFill>
            <a:ln cmpd="sng">
              <a:solidFill>
                <a:srgbClr val="000000"/>
              </a:solidFill>
            </a:ln>
          </c:spPr>
          <c:cat>
            <c:strRef>
              <c:f>Employer!$A$5:$A$12</c:f>
              <c:strCache>
                <c:ptCount val="8"/>
                <c:pt idx="0">
                  <c:v>D1</c:v>
                </c:pt>
                <c:pt idx="1">
                  <c:v>D2</c:v>
                </c:pt>
                <c:pt idx="2">
                  <c:v>D3</c:v>
                </c:pt>
                <c:pt idx="3">
                  <c:v>D4</c:v>
                </c:pt>
                <c:pt idx="4">
                  <c:v>D5</c:v>
                </c:pt>
                <c:pt idx="5">
                  <c:v>D6</c:v>
                </c:pt>
                <c:pt idx="6">
                  <c:v>D7</c:v>
                </c:pt>
                <c:pt idx="7">
                  <c:v>D8</c:v>
                </c:pt>
              </c:strCache>
            </c:strRef>
          </c:cat>
          <c:val>
            <c:numRef>
              <c:f>Employer!$E$5:$E$12</c:f>
              <c:numCache>
                <c:formatCode>0</c:formatCode>
                <c:ptCount val="8"/>
                <c:pt idx="0">
                  <c:v>0</c:v>
                </c:pt>
                <c:pt idx="1">
                  <c:v>3</c:v>
                </c:pt>
                <c:pt idx="2">
                  <c:v>1</c:v>
                </c:pt>
                <c:pt idx="3">
                  <c:v>0</c:v>
                </c:pt>
                <c:pt idx="4">
                  <c:v>1</c:v>
                </c:pt>
                <c:pt idx="5">
                  <c:v>0</c:v>
                </c:pt>
                <c:pt idx="6">
                  <c:v>0</c:v>
                </c:pt>
                <c:pt idx="7">
                  <c:v>1</c:v>
                </c:pt>
              </c:numCache>
            </c:numRef>
          </c:val>
        </c:ser>
        <c:ser>
          <c:idx val="3"/>
          <c:order val="3"/>
          <c:tx>
            <c:v>Disagree</c:v>
          </c:tx>
          <c:spPr>
            <a:solidFill>
              <a:schemeClr val="accent4"/>
            </a:solidFill>
            <a:ln cmpd="sng">
              <a:solidFill>
                <a:srgbClr val="000000"/>
              </a:solidFill>
            </a:ln>
          </c:spPr>
          <c:cat>
            <c:strRef>
              <c:f>Employer!$A$5:$A$12</c:f>
              <c:strCache>
                <c:ptCount val="8"/>
                <c:pt idx="0">
                  <c:v>D1</c:v>
                </c:pt>
                <c:pt idx="1">
                  <c:v>D2</c:v>
                </c:pt>
                <c:pt idx="2">
                  <c:v>D3</c:v>
                </c:pt>
                <c:pt idx="3">
                  <c:v>D4</c:v>
                </c:pt>
                <c:pt idx="4">
                  <c:v>D5</c:v>
                </c:pt>
                <c:pt idx="5">
                  <c:v>D6</c:v>
                </c:pt>
                <c:pt idx="6">
                  <c:v>D7</c:v>
                </c:pt>
                <c:pt idx="7">
                  <c:v>D8</c:v>
                </c:pt>
              </c:strCache>
            </c:strRef>
          </c:cat>
          <c:val>
            <c:numRef>
              <c:f>Employer!$F$5:$F$12</c:f>
              <c:numCache>
                <c:formatCode>0</c:formatCode>
                <c:ptCount val="8"/>
                <c:pt idx="0">
                  <c:v>0</c:v>
                </c:pt>
                <c:pt idx="1">
                  <c:v>0</c:v>
                </c:pt>
                <c:pt idx="2">
                  <c:v>0</c:v>
                </c:pt>
                <c:pt idx="3">
                  <c:v>1</c:v>
                </c:pt>
                <c:pt idx="4">
                  <c:v>0</c:v>
                </c:pt>
                <c:pt idx="5">
                  <c:v>1</c:v>
                </c:pt>
                <c:pt idx="6">
                  <c:v>1</c:v>
                </c:pt>
                <c:pt idx="7">
                  <c:v>0</c:v>
                </c:pt>
              </c:numCache>
            </c:numRef>
          </c:val>
        </c:ser>
        <c:ser>
          <c:idx val="4"/>
          <c:order val="4"/>
          <c:tx>
            <c:v>Strongly Disagree</c:v>
          </c:tx>
          <c:spPr>
            <a:solidFill>
              <a:schemeClr val="accent5"/>
            </a:solidFill>
            <a:ln cmpd="sng">
              <a:solidFill>
                <a:srgbClr val="000000"/>
              </a:solidFill>
            </a:ln>
          </c:spPr>
          <c:cat>
            <c:strRef>
              <c:f>Employer!$A$5:$A$12</c:f>
              <c:strCache>
                <c:ptCount val="8"/>
                <c:pt idx="0">
                  <c:v>D1</c:v>
                </c:pt>
                <c:pt idx="1">
                  <c:v>D2</c:v>
                </c:pt>
                <c:pt idx="2">
                  <c:v>D3</c:v>
                </c:pt>
                <c:pt idx="3">
                  <c:v>D4</c:v>
                </c:pt>
                <c:pt idx="4">
                  <c:v>D5</c:v>
                </c:pt>
                <c:pt idx="5">
                  <c:v>D6</c:v>
                </c:pt>
                <c:pt idx="6">
                  <c:v>D7</c:v>
                </c:pt>
                <c:pt idx="7">
                  <c:v>D8</c:v>
                </c:pt>
              </c:strCache>
            </c:strRef>
          </c:cat>
          <c:val>
            <c:numRef>
              <c:f>Employer!$G$5:$G$12</c:f>
              <c:numCache>
                <c:formatCode>0</c:formatCode>
                <c:ptCount val="8"/>
                <c:pt idx="0">
                  <c:v>0</c:v>
                </c:pt>
                <c:pt idx="1">
                  <c:v>0</c:v>
                </c:pt>
                <c:pt idx="2">
                  <c:v>0</c:v>
                </c:pt>
                <c:pt idx="3">
                  <c:v>0</c:v>
                </c:pt>
                <c:pt idx="4">
                  <c:v>0</c:v>
                </c:pt>
                <c:pt idx="5">
                  <c:v>0</c:v>
                </c:pt>
                <c:pt idx="6">
                  <c:v>0</c:v>
                </c:pt>
                <c:pt idx="7">
                  <c:v>0</c:v>
                </c:pt>
              </c:numCache>
            </c:numRef>
          </c:val>
        </c:ser>
        <c:axId val="85695872"/>
        <c:axId val="86074880"/>
      </c:barChart>
      <c:catAx>
        <c:axId val="85695872"/>
        <c:scaling>
          <c:orientation val="minMax"/>
        </c:scaling>
        <c:axPos val="b"/>
        <c:title>
          <c:tx>
            <c:rich>
              <a:bodyPr/>
              <a:lstStyle/>
              <a:p>
                <a:pPr>
                  <a:defRPr lang="en-US"/>
                </a:pPr>
                <a:r>
                  <a:rPr lang="en-IN"/>
                  <a:t>Feed Back Content (Reference to Table)</a:t>
                </a:r>
              </a:p>
            </c:rich>
          </c:tx>
        </c:title>
        <c:numFmt formatCode="General" sourceLinked="1"/>
        <c:majorTickMark val="none"/>
        <c:tickLblPos val="nextTo"/>
        <c:txPr>
          <a:bodyPr/>
          <a:lstStyle/>
          <a:p>
            <a:pPr>
              <a:defRPr lang="en-US"/>
            </a:pPr>
            <a:endParaRPr lang="en-US"/>
          </a:p>
        </c:txPr>
        <c:crossAx val="86074880"/>
        <c:crosses val="autoZero"/>
        <c:lblAlgn val="ctr"/>
        <c:lblOffset val="100"/>
      </c:catAx>
      <c:valAx>
        <c:axId val="86074880"/>
        <c:scaling>
          <c:orientation val="minMax"/>
        </c:scaling>
        <c:axPos val="l"/>
        <c:title>
          <c:tx>
            <c:rich>
              <a:bodyPr/>
              <a:lstStyle/>
              <a:p>
                <a:pPr>
                  <a:defRPr lang="en-US"/>
                </a:pPr>
                <a:endParaRPr lang="en-IN"/>
              </a:p>
            </c:rich>
          </c:tx>
        </c:title>
        <c:numFmt formatCode="0" sourceLinked="1"/>
        <c:majorTickMark val="none"/>
        <c:tickLblPos val="nextTo"/>
        <c:spPr>
          <a:ln/>
        </c:spPr>
        <c:txPr>
          <a:bodyPr/>
          <a:lstStyle/>
          <a:p>
            <a:pPr>
              <a:defRPr lang="en-US"/>
            </a:pPr>
            <a:endParaRPr lang="en-US"/>
          </a:p>
        </c:txPr>
        <c:crossAx val="85695872"/>
        <c:crosses val="autoZero"/>
        <c:crossBetween val="between"/>
        <c:majorUnit val="5"/>
      </c:valAx>
    </c:plotArea>
    <c:legend>
      <c:legendPos val="t"/>
      <c:layout>
        <c:manualLayout>
          <c:xMode val="edge"/>
          <c:yMode val="edge"/>
          <c:x val="0.17552454458044278"/>
          <c:y val="0.16660896395584138"/>
          <c:w val="0.77342050065523993"/>
          <c:h val="0.16387569874376387"/>
        </c:manualLayout>
      </c:layout>
      <c:txPr>
        <a:bodyPr/>
        <a:lstStyle/>
        <a:p>
          <a:pPr>
            <a:defRPr lang="en-US"/>
          </a:pPr>
          <a:endParaRPr lang="en-US"/>
        </a:p>
      </c:txPr>
    </c:legend>
    <c:plotVisOnly val="1"/>
    <c:dispBlanksAs val="gap"/>
  </c:chart>
  <c:txPr>
    <a:bodyPr/>
    <a:lstStyle/>
    <a:p>
      <a:pPr>
        <a:defRPr sz="1200" b="1">
          <a:latin typeface="Times New Roman" pitchFamily="18" charset="0"/>
          <a:cs typeface="Times New Roman" pitchFamily="18" charset="0"/>
        </a:defRPr>
      </a:pPr>
      <a:endParaRPr lang="en-US"/>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CD35DD-3C14-4DA7-B9B5-BE494D60C12E}" type="doc">
      <dgm:prSet loTypeId="urn:microsoft.com/office/officeart/2005/8/layout/chevron2" loCatId="process" qsTypeId="urn:microsoft.com/office/officeart/2005/8/quickstyle/3d3" qsCatId="3D" csTypeId="urn:microsoft.com/office/officeart/2005/8/colors/accent1_1" csCatId="accent1" phldr="1"/>
      <dgm:spPr/>
      <dgm:t>
        <a:bodyPr/>
        <a:lstStyle/>
        <a:p>
          <a:endParaRPr lang="en-IN"/>
        </a:p>
      </dgm:t>
    </dgm:pt>
    <dgm:pt modelId="{E8362C30-71B4-4B6A-946E-576544E43BB2}">
      <dgm:prSet phldrT="[Text]" custT="1"/>
      <dgm:spPr/>
      <dgm:t>
        <a:bodyPr/>
        <a:lstStyle/>
        <a:p>
          <a:pPr algn="l"/>
          <a:endParaRPr lang="en-IN" sz="1200" b="1">
            <a:latin typeface="Times New Roman" pitchFamily="18" charset="0"/>
            <a:cs typeface="Times New Roman" pitchFamily="18" charset="0"/>
          </a:endParaRPr>
        </a:p>
      </dgm:t>
    </dgm:pt>
    <dgm:pt modelId="{43E0B6D4-100D-4B6E-96AA-7A7DC7F9A90C}" type="parTrans" cxnId="{DEB5CC43-F6D3-4C9F-88CF-E20828C12CD1}">
      <dgm:prSet/>
      <dgm:spPr/>
      <dgm:t>
        <a:bodyPr/>
        <a:lstStyle/>
        <a:p>
          <a:pPr algn="l"/>
          <a:endParaRPr lang="en-IN" sz="1200" b="1">
            <a:latin typeface="Times New Roman" pitchFamily="18" charset="0"/>
            <a:cs typeface="Times New Roman" pitchFamily="18" charset="0"/>
          </a:endParaRPr>
        </a:p>
      </dgm:t>
    </dgm:pt>
    <dgm:pt modelId="{9C01A459-1D71-49BA-8B7F-F528E6EA6D7A}" type="sibTrans" cxnId="{DEB5CC43-F6D3-4C9F-88CF-E20828C12CD1}">
      <dgm:prSet custT="1"/>
      <dgm:spPr/>
      <dgm:t>
        <a:bodyPr/>
        <a:lstStyle/>
        <a:p>
          <a:pPr algn="l"/>
          <a:endParaRPr lang="en-IN" sz="1200" b="1">
            <a:latin typeface="Times New Roman" pitchFamily="18" charset="0"/>
            <a:cs typeface="Times New Roman" pitchFamily="18" charset="0"/>
          </a:endParaRPr>
        </a:p>
      </dgm:t>
    </dgm:pt>
    <dgm:pt modelId="{A36BE281-BBF1-46D9-8055-79A8E6BA5711}">
      <dgm:prSet phldrT="[Text]" custT="1"/>
      <dgm:spPr/>
      <dgm:t>
        <a:bodyPr/>
        <a:lstStyle/>
        <a:p>
          <a:pPr algn="l"/>
          <a:endParaRPr lang="en-IN" sz="1200" b="1">
            <a:latin typeface="Times New Roman" pitchFamily="18" charset="0"/>
            <a:cs typeface="Times New Roman" pitchFamily="18" charset="0"/>
          </a:endParaRPr>
        </a:p>
      </dgm:t>
    </dgm:pt>
    <dgm:pt modelId="{707C6D96-B36F-4681-9EDC-5C39ECE31037}" type="parTrans" cxnId="{5DB3828C-C9EA-4144-A214-DD5FF0BD2DBE}">
      <dgm:prSet/>
      <dgm:spPr/>
      <dgm:t>
        <a:bodyPr/>
        <a:lstStyle/>
        <a:p>
          <a:pPr algn="l"/>
          <a:endParaRPr lang="en-IN" sz="1200" b="1">
            <a:latin typeface="Times New Roman" pitchFamily="18" charset="0"/>
            <a:cs typeface="Times New Roman" pitchFamily="18" charset="0"/>
          </a:endParaRPr>
        </a:p>
      </dgm:t>
    </dgm:pt>
    <dgm:pt modelId="{C7F35B18-DF1F-42E9-9D68-A12C9ED36EDD}" type="sibTrans" cxnId="{5DB3828C-C9EA-4144-A214-DD5FF0BD2DBE}">
      <dgm:prSet custT="1"/>
      <dgm:spPr/>
      <dgm:t>
        <a:bodyPr/>
        <a:lstStyle/>
        <a:p>
          <a:pPr algn="l"/>
          <a:endParaRPr lang="en-IN" sz="1200" b="1">
            <a:latin typeface="Times New Roman" pitchFamily="18" charset="0"/>
            <a:cs typeface="Times New Roman" pitchFamily="18" charset="0"/>
          </a:endParaRPr>
        </a:p>
      </dgm:t>
    </dgm:pt>
    <dgm:pt modelId="{B9E00A83-E93E-4FD9-BA81-D0620D25D53F}">
      <dgm:prSet phldrT="[Text]" custT="1"/>
      <dgm:spPr/>
      <dgm:t>
        <a:bodyPr/>
        <a:lstStyle/>
        <a:p>
          <a:pPr algn="l"/>
          <a:endParaRPr lang="en-IN" sz="1200" b="1">
            <a:latin typeface="Times New Roman" pitchFamily="18" charset="0"/>
            <a:cs typeface="Times New Roman" pitchFamily="18" charset="0"/>
          </a:endParaRPr>
        </a:p>
      </dgm:t>
    </dgm:pt>
    <dgm:pt modelId="{8584EA5B-F890-437B-803E-DC43C272D75B}" type="parTrans" cxnId="{EE8258D0-A09C-4905-B81A-48427441E0AE}">
      <dgm:prSet/>
      <dgm:spPr/>
      <dgm:t>
        <a:bodyPr/>
        <a:lstStyle/>
        <a:p>
          <a:pPr algn="l"/>
          <a:endParaRPr lang="en-IN" sz="1200" b="1">
            <a:latin typeface="Times New Roman" pitchFamily="18" charset="0"/>
            <a:cs typeface="Times New Roman" pitchFamily="18" charset="0"/>
          </a:endParaRPr>
        </a:p>
      </dgm:t>
    </dgm:pt>
    <dgm:pt modelId="{D92BB9E6-6DD0-4D73-828B-93175F93D965}" type="sibTrans" cxnId="{EE8258D0-A09C-4905-B81A-48427441E0AE}">
      <dgm:prSet/>
      <dgm:spPr/>
      <dgm:t>
        <a:bodyPr/>
        <a:lstStyle/>
        <a:p>
          <a:pPr algn="l"/>
          <a:endParaRPr lang="en-IN" sz="1200" b="1">
            <a:latin typeface="Times New Roman" pitchFamily="18" charset="0"/>
            <a:cs typeface="Times New Roman" pitchFamily="18" charset="0"/>
          </a:endParaRPr>
        </a:p>
      </dgm:t>
    </dgm:pt>
    <dgm:pt modelId="{E481A911-44C6-4454-BE93-4368BB7B3F0C}">
      <dgm:prSet custT="1"/>
      <dgm:spPr/>
      <dgm:t>
        <a:bodyPr/>
        <a:lstStyle/>
        <a:p>
          <a:pPr algn="l"/>
          <a:r>
            <a:rPr lang="en-IN" sz="1200" b="1">
              <a:latin typeface="Times New Roman" pitchFamily="18" charset="0"/>
              <a:cs typeface="Times New Roman" pitchFamily="18" charset="0"/>
            </a:rPr>
            <a:t>Initiation of Feedback collection from IQAC</a:t>
          </a:r>
        </a:p>
      </dgm:t>
    </dgm:pt>
    <dgm:pt modelId="{EE223303-759D-457F-9A5A-36DB20C787E7}" type="parTrans" cxnId="{05E2A72C-3ECF-4C8B-8D1C-E7EDFF7861A3}">
      <dgm:prSet/>
      <dgm:spPr/>
      <dgm:t>
        <a:bodyPr/>
        <a:lstStyle/>
        <a:p>
          <a:pPr algn="l"/>
          <a:endParaRPr lang="en-IN" sz="1200" b="1">
            <a:latin typeface="Times New Roman" pitchFamily="18" charset="0"/>
            <a:cs typeface="Times New Roman" pitchFamily="18" charset="0"/>
          </a:endParaRPr>
        </a:p>
      </dgm:t>
    </dgm:pt>
    <dgm:pt modelId="{DEC22BB5-77A2-4AAD-A426-F88B9A36BF1C}" type="sibTrans" cxnId="{05E2A72C-3ECF-4C8B-8D1C-E7EDFF7861A3}">
      <dgm:prSet/>
      <dgm:spPr/>
      <dgm:t>
        <a:bodyPr/>
        <a:lstStyle/>
        <a:p>
          <a:pPr algn="l"/>
          <a:endParaRPr lang="en-IN" sz="1200" b="1">
            <a:latin typeface="Times New Roman" pitchFamily="18" charset="0"/>
            <a:cs typeface="Times New Roman" pitchFamily="18" charset="0"/>
          </a:endParaRPr>
        </a:p>
      </dgm:t>
    </dgm:pt>
    <dgm:pt modelId="{9865AAE2-759B-4556-8399-8C45A54DC2C1}">
      <dgm:prSet custT="1"/>
      <dgm:spPr/>
      <dgm:t>
        <a:bodyPr/>
        <a:lstStyle/>
        <a:p>
          <a:pPr algn="l"/>
          <a:r>
            <a:rPr lang="en-IN" sz="1200" b="1">
              <a:latin typeface="Times New Roman" pitchFamily="18" charset="0"/>
              <a:cs typeface="Times New Roman" pitchFamily="18" charset="0"/>
            </a:rPr>
            <a:t>Feedback from relevant stack holders is gathered using the IQAC provided template.</a:t>
          </a:r>
        </a:p>
      </dgm:t>
    </dgm:pt>
    <dgm:pt modelId="{4E76D355-5CCD-4D62-A393-62ED6D3D15F3}" type="parTrans" cxnId="{E9979F98-6DAE-4086-AA88-1601596A8986}">
      <dgm:prSet/>
      <dgm:spPr/>
      <dgm:t>
        <a:bodyPr/>
        <a:lstStyle/>
        <a:p>
          <a:pPr algn="l"/>
          <a:endParaRPr lang="en-IN" sz="1200" b="1">
            <a:latin typeface="Times New Roman" pitchFamily="18" charset="0"/>
            <a:cs typeface="Times New Roman" pitchFamily="18" charset="0"/>
          </a:endParaRPr>
        </a:p>
      </dgm:t>
    </dgm:pt>
    <dgm:pt modelId="{A397EC24-767A-4639-A089-2DF51C22F432}" type="sibTrans" cxnId="{E9979F98-6DAE-4086-AA88-1601596A8986}">
      <dgm:prSet/>
      <dgm:spPr/>
      <dgm:t>
        <a:bodyPr/>
        <a:lstStyle/>
        <a:p>
          <a:pPr algn="l"/>
          <a:endParaRPr lang="en-IN" sz="1200" b="1">
            <a:latin typeface="Times New Roman" pitchFamily="18" charset="0"/>
            <a:cs typeface="Times New Roman" pitchFamily="18" charset="0"/>
          </a:endParaRPr>
        </a:p>
      </dgm:t>
    </dgm:pt>
    <dgm:pt modelId="{34F304EE-C6A6-48C1-8E54-D669FEAE5842}">
      <dgm:prSet custT="1"/>
      <dgm:spPr/>
      <dgm:t>
        <a:bodyPr/>
        <a:lstStyle/>
        <a:p>
          <a:pPr algn="l"/>
          <a:r>
            <a:rPr lang="en-IN" sz="1200" b="1">
              <a:latin typeface="Times New Roman" pitchFamily="18" charset="0"/>
              <a:cs typeface="Times New Roman" pitchFamily="18" charset="0"/>
            </a:rPr>
            <a:t>Prepare the Analysis Report and Action Report</a:t>
          </a:r>
        </a:p>
      </dgm:t>
    </dgm:pt>
    <dgm:pt modelId="{ABDED0DA-9B46-47B0-A1BA-F50ADB99E39A}" type="parTrans" cxnId="{298984B2-C9F0-4658-8516-18D22A53E3DE}">
      <dgm:prSet/>
      <dgm:spPr/>
      <dgm:t>
        <a:bodyPr/>
        <a:lstStyle/>
        <a:p>
          <a:pPr algn="l"/>
          <a:endParaRPr lang="en-IN" sz="1200" b="1">
            <a:latin typeface="Times New Roman" pitchFamily="18" charset="0"/>
            <a:cs typeface="Times New Roman" pitchFamily="18" charset="0"/>
          </a:endParaRPr>
        </a:p>
      </dgm:t>
    </dgm:pt>
    <dgm:pt modelId="{B256B659-D279-4348-BB20-6ABE9ACB5928}" type="sibTrans" cxnId="{298984B2-C9F0-4658-8516-18D22A53E3DE}">
      <dgm:prSet/>
      <dgm:spPr/>
      <dgm:t>
        <a:bodyPr/>
        <a:lstStyle/>
        <a:p>
          <a:pPr algn="l"/>
          <a:endParaRPr lang="en-IN" sz="1200" b="1">
            <a:latin typeface="Times New Roman" pitchFamily="18" charset="0"/>
            <a:cs typeface="Times New Roman" pitchFamily="18" charset="0"/>
          </a:endParaRPr>
        </a:p>
      </dgm:t>
    </dgm:pt>
    <dgm:pt modelId="{51043795-F6AE-4E0F-B5BB-CC41B196A578}">
      <dgm:prSet custT="1"/>
      <dgm:spPr/>
      <dgm:t>
        <a:bodyPr/>
        <a:lstStyle/>
        <a:p>
          <a:pPr algn="l"/>
          <a:r>
            <a:rPr lang="en-IN" sz="1200" b="1">
              <a:latin typeface="Times New Roman" pitchFamily="18" charset="0"/>
              <a:cs typeface="Times New Roman" pitchFamily="18" charset="0"/>
            </a:rPr>
            <a:t>With Review of Feedback analysis , </a:t>
          </a:r>
          <a:r>
            <a:rPr lang="en-IN" sz="1200" b="1" i="0">
              <a:latin typeface="Times New Roman" pitchFamily="18" charset="0"/>
              <a:cs typeface="Times New Roman" pitchFamily="18" charset="0"/>
            </a:rPr>
            <a:t>strategic planning process (SPP) for next Academic Year</a:t>
          </a:r>
          <a:r>
            <a:rPr lang="en-IN" sz="1200" b="1">
              <a:latin typeface="Times New Roman" pitchFamily="18" charset="0"/>
              <a:cs typeface="Times New Roman" pitchFamily="18" charset="0"/>
            </a:rPr>
            <a:t> is prepared </a:t>
          </a:r>
        </a:p>
      </dgm:t>
    </dgm:pt>
    <dgm:pt modelId="{50999834-25DE-4E0E-B1EE-9529F8D6AC59}" type="parTrans" cxnId="{AB71A15B-0286-4813-86F6-732CDD1A8CC6}">
      <dgm:prSet/>
      <dgm:spPr/>
      <dgm:t>
        <a:bodyPr/>
        <a:lstStyle/>
        <a:p>
          <a:pPr algn="l"/>
          <a:endParaRPr lang="en-IN" sz="1200" b="1">
            <a:latin typeface="Times New Roman" pitchFamily="18" charset="0"/>
            <a:cs typeface="Times New Roman" pitchFamily="18" charset="0"/>
          </a:endParaRPr>
        </a:p>
      </dgm:t>
    </dgm:pt>
    <dgm:pt modelId="{A036D1EB-EC11-4D9A-A40E-CBF2AF37A0BC}" type="sibTrans" cxnId="{AB71A15B-0286-4813-86F6-732CDD1A8CC6}">
      <dgm:prSet/>
      <dgm:spPr/>
      <dgm:t>
        <a:bodyPr/>
        <a:lstStyle/>
        <a:p>
          <a:pPr algn="l"/>
          <a:endParaRPr lang="en-IN" sz="1200" b="1">
            <a:latin typeface="Times New Roman" pitchFamily="18" charset="0"/>
            <a:cs typeface="Times New Roman" pitchFamily="18" charset="0"/>
          </a:endParaRPr>
        </a:p>
      </dgm:t>
    </dgm:pt>
    <dgm:pt modelId="{D639A245-1AE1-44A4-B9B0-F1F7655525CA}">
      <dgm:prSet custT="1"/>
      <dgm:spPr/>
      <dgm:t>
        <a:bodyPr/>
        <a:lstStyle/>
        <a:p>
          <a:pPr algn="l"/>
          <a:endParaRPr lang="en-IN" sz="1200" b="1">
            <a:latin typeface="Times New Roman" pitchFamily="18" charset="0"/>
            <a:cs typeface="Times New Roman" pitchFamily="18" charset="0"/>
          </a:endParaRPr>
        </a:p>
      </dgm:t>
    </dgm:pt>
    <dgm:pt modelId="{5C9F1981-B008-4F02-944C-D2398C664E82}" type="parTrans" cxnId="{918F7860-0F9B-4EC3-B881-6B40CE43D7AD}">
      <dgm:prSet/>
      <dgm:spPr/>
      <dgm:t>
        <a:bodyPr/>
        <a:lstStyle/>
        <a:p>
          <a:pPr algn="l"/>
          <a:endParaRPr lang="en-IN" sz="1200" b="1">
            <a:latin typeface="Times New Roman" pitchFamily="18" charset="0"/>
            <a:cs typeface="Times New Roman" pitchFamily="18" charset="0"/>
          </a:endParaRPr>
        </a:p>
      </dgm:t>
    </dgm:pt>
    <dgm:pt modelId="{B4C100AB-E4D2-4308-BC17-E8F3CAC7D85C}" type="sibTrans" cxnId="{918F7860-0F9B-4EC3-B881-6B40CE43D7AD}">
      <dgm:prSet/>
      <dgm:spPr/>
      <dgm:t>
        <a:bodyPr/>
        <a:lstStyle/>
        <a:p>
          <a:pPr algn="l"/>
          <a:endParaRPr lang="en-IN" sz="1200" b="1">
            <a:latin typeface="Times New Roman" pitchFamily="18" charset="0"/>
            <a:cs typeface="Times New Roman" pitchFamily="18" charset="0"/>
          </a:endParaRPr>
        </a:p>
      </dgm:t>
    </dgm:pt>
    <dgm:pt modelId="{297DBA26-2842-4365-BE61-5B354CAFC730}">
      <dgm:prSet custT="1"/>
      <dgm:spPr/>
      <dgm:t>
        <a:bodyPr/>
        <a:lstStyle/>
        <a:p>
          <a:pPr algn="l"/>
          <a:r>
            <a:rPr lang="en-IN" sz="1200" b="1">
              <a:latin typeface="Times New Roman" pitchFamily="18" charset="0"/>
              <a:cs typeface="Times New Roman" pitchFamily="18" charset="0"/>
            </a:rPr>
            <a:t>With reference to SPP from IQAC, curriculum is design for next Academic Year </a:t>
          </a:r>
        </a:p>
      </dgm:t>
    </dgm:pt>
    <dgm:pt modelId="{67E464A4-56C8-4088-BABE-E76CBCD3911A}" type="parTrans" cxnId="{0E4EE02A-8F48-45C8-B1DD-9D4487F1BBAA}">
      <dgm:prSet/>
      <dgm:spPr/>
      <dgm:t>
        <a:bodyPr/>
        <a:lstStyle/>
        <a:p>
          <a:pPr algn="l"/>
          <a:endParaRPr lang="en-IN" sz="1200" b="1">
            <a:latin typeface="Times New Roman" pitchFamily="18" charset="0"/>
            <a:cs typeface="Times New Roman" pitchFamily="18" charset="0"/>
          </a:endParaRPr>
        </a:p>
      </dgm:t>
    </dgm:pt>
    <dgm:pt modelId="{6958E0ED-BDFD-4823-AE66-1F3B55E748A5}" type="sibTrans" cxnId="{0E4EE02A-8F48-45C8-B1DD-9D4487F1BBAA}">
      <dgm:prSet/>
      <dgm:spPr/>
      <dgm:t>
        <a:bodyPr/>
        <a:lstStyle/>
        <a:p>
          <a:pPr algn="l"/>
          <a:endParaRPr lang="en-IN" sz="1200" b="1">
            <a:latin typeface="Times New Roman" pitchFamily="18" charset="0"/>
            <a:cs typeface="Times New Roman" pitchFamily="18" charset="0"/>
          </a:endParaRPr>
        </a:p>
      </dgm:t>
    </dgm:pt>
    <dgm:pt modelId="{85F77319-9FA5-45E7-B35B-F843B82EB906}">
      <dgm:prSet custT="1"/>
      <dgm:spPr/>
      <dgm:t>
        <a:bodyPr/>
        <a:lstStyle/>
        <a:p>
          <a:pPr algn="l"/>
          <a:endParaRPr lang="en-IN" sz="1200" b="1">
            <a:latin typeface="Times New Roman" pitchFamily="18" charset="0"/>
            <a:cs typeface="Times New Roman" pitchFamily="18" charset="0"/>
          </a:endParaRPr>
        </a:p>
      </dgm:t>
    </dgm:pt>
    <dgm:pt modelId="{456B0415-833D-431B-BF46-27AE7E7F7F75}" type="parTrans" cxnId="{5D32F279-46DA-4645-A2CE-9DAEC246FB75}">
      <dgm:prSet/>
      <dgm:spPr/>
      <dgm:t>
        <a:bodyPr/>
        <a:lstStyle/>
        <a:p>
          <a:pPr algn="l"/>
          <a:endParaRPr lang="en-IN" sz="1200" b="1">
            <a:latin typeface="Times New Roman" pitchFamily="18" charset="0"/>
            <a:cs typeface="Times New Roman" pitchFamily="18" charset="0"/>
          </a:endParaRPr>
        </a:p>
      </dgm:t>
    </dgm:pt>
    <dgm:pt modelId="{0F99DF8E-5BC9-4F18-B687-8398EFBD91EE}" type="sibTrans" cxnId="{5D32F279-46DA-4645-A2CE-9DAEC246FB75}">
      <dgm:prSet/>
      <dgm:spPr/>
      <dgm:t>
        <a:bodyPr/>
        <a:lstStyle/>
        <a:p>
          <a:pPr algn="l"/>
          <a:endParaRPr lang="en-IN" sz="1200" b="1">
            <a:latin typeface="Times New Roman" pitchFamily="18" charset="0"/>
            <a:cs typeface="Times New Roman" pitchFamily="18" charset="0"/>
          </a:endParaRPr>
        </a:p>
      </dgm:t>
    </dgm:pt>
    <dgm:pt modelId="{35AFCF66-D35B-42DB-80E4-012B239F7858}">
      <dgm:prSet custT="1"/>
      <dgm:spPr/>
      <dgm:t>
        <a:bodyPr/>
        <a:lstStyle/>
        <a:p>
          <a:pPr algn="l"/>
          <a:r>
            <a:rPr lang="en-IN" sz="1200" b="1">
              <a:latin typeface="Times New Roman" pitchFamily="18" charset="0"/>
              <a:cs typeface="Times New Roman" pitchFamily="18" charset="0"/>
            </a:rPr>
            <a:t>Submission of Action report to IQAC </a:t>
          </a:r>
        </a:p>
      </dgm:t>
    </dgm:pt>
    <dgm:pt modelId="{1AAC5187-DC71-4E47-9B39-FC2EA3EC3F9F}" type="parTrans" cxnId="{C10DAE02-E691-4F56-A1EC-4DF113F4F3E4}">
      <dgm:prSet/>
      <dgm:spPr/>
      <dgm:t>
        <a:bodyPr/>
        <a:lstStyle/>
        <a:p>
          <a:endParaRPr lang="en-IN"/>
        </a:p>
      </dgm:t>
    </dgm:pt>
    <dgm:pt modelId="{ED4F3EE3-B90E-4577-AF8B-15E6EB4C2394}" type="sibTrans" cxnId="{C10DAE02-E691-4F56-A1EC-4DF113F4F3E4}">
      <dgm:prSet/>
      <dgm:spPr/>
      <dgm:t>
        <a:bodyPr/>
        <a:lstStyle/>
        <a:p>
          <a:endParaRPr lang="en-IN"/>
        </a:p>
      </dgm:t>
    </dgm:pt>
    <dgm:pt modelId="{944098D4-7A09-4F5B-9221-CFA266CF2998}">
      <dgm:prSet custT="1"/>
      <dgm:spPr/>
      <dgm:t>
        <a:bodyPr/>
        <a:lstStyle/>
        <a:p>
          <a:pPr algn="l"/>
          <a:endParaRPr lang="en-IN" sz="1200" b="1">
            <a:latin typeface="Times New Roman" pitchFamily="18" charset="0"/>
            <a:cs typeface="Times New Roman" pitchFamily="18" charset="0"/>
          </a:endParaRPr>
        </a:p>
      </dgm:t>
    </dgm:pt>
    <dgm:pt modelId="{74480C38-3A2B-4C4B-953B-5546C6452C29}" type="parTrans" cxnId="{B7855A69-BBAF-43F2-932E-46DA4BFBF854}">
      <dgm:prSet/>
      <dgm:spPr/>
      <dgm:t>
        <a:bodyPr/>
        <a:lstStyle/>
        <a:p>
          <a:endParaRPr lang="en-IN"/>
        </a:p>
      </dgm:t>
    </dgm:pt>
    <dgm:pt modelId="{AB632459-C9A4-4D79-AE04-311582AFAC07}" type="sibTrans" cxnId="{B7855A69-BBAF-43F2-932E-46DA4BFBF854}">
      <dgm:prSet/>
      <dgm:spPr/>
      <dgm:t>
        <a:bodyPr/>
        <a:lstStyle/>
        <a:p>
          <a:endParaRPr lang="en-IN"/>
        </a:p>
      </dgm:t>
    </dgm:pt>
    <dgm:pt modelId="{74ED8791-1747-41B9-A5A5-4E323BB51569}" type="pres">
      <dgm:prSet presAssocID="{86CD35DD-3C14-4DA7-B9B5-BE494D60C12E}" presName="linearFlow" presStyleCnt="0">
        <dgm:presLayoutVars>
          <dgm:dir/>
          <dgm:animLvl val="lvl"/>
          <dgm:resizeHandles val="exact"/>
        </dgm:presLayoutVars>
      </dgm:prSet>
      <dgm:spPr/>
      <dgm:t>
        <a:bodyPr/>
        <a:lstStyle/>
        <a:p>
          <a:endParaRPr lang="en-IN"/>
        </a:p>
      </dgm:t>
    </dgm:pt>
    <dgm:pt modelId="{F38B6E73-137E-4DD8-9772-E32106407F46}" type="pres">
      <dgm:prSet presAssocID="{E8362C30-71B4-4B6A-946E-576544E43BB2}" presName="composite" presStyleCnt="0"/>
      <dgm:spPr/>
      <dgm:t>
        <a:bodyPr/>
        <a:lstStyle/>
        <a:p>
          <a:endParaRPr lang="en-IN"/>
        </a:p>
      </dgm:t>
    </dgm:pt>
    <dgm:pt modelId="{8AAEEAEE-E4FA-491E-9A36-30C38C800A1E}" type="pres">
      <dgm:prSet presAssocID="{E8362C30-71B4-4B6A-946E-576544E43BB2}" presName="parentText" presStyleLbl="alignNode1" presStyleIdx="0" presStyleCnt="6">
        <dgm:presLayoutVars>
          <dgm:chMax val="1"/>
          <dgm:bulletEnabled val="1"/>
        </dgm:presLayoutVars>
      </dgm:prSet>
      <dgm:spPr/>
      <dgm:t>
        <a:bodyPr/>
        <a:lstStyle/>
        <a:p>
          <a:endParaRPr lang="en-IN"/>
        </a:p>
      </dgm:t>
    </dgm:pt>
    <dgm:pt modelId="{0F2E14C5-7326-49F4-A36C-B5A0DFD650E0}" type="pres">
      <dgm:prSet presAssocID="{E8362C30-71B4-4B6A-946E-576544E43BB2}" presName="descendantText" presStyleLbl="alignAcc1" presStyleIdx="0" presStyleCnt="6" custLinFactNeighborX="7513" custLinFactNeighborY="-39232">
        <dgm:presLayoutVars>
          <dgm:bulletEnabled val="1"/>
        </dgm:presLayoutVars>
      </dgm:prSet>
      <dgm:spPr/>
      <dgm:t>
        <a:bodyPr/>
        <a:lstStyle/>
        <a:p>
          <a:endParaRPr lang="en-IN"/>
        </a:p>
      </dgm:t>
    </dgm:pt>
    <dgm:pt modelId="{2F5BB155-7BE8-4BDF-86E8-EF3FEB2A4549}" type="pres">
      <dgm:prSet presAssocID="{9C01A459-1D71-49BA-8B7F-F528E6EA6D7A}" presName="sp" presStyleCnt="0"/>
      <dgm:spPr/>
      <dgm:t>
        <a:bodyPr/>
        <a:lstStyle/>
        <a:p>
          <a:endParaRPr lang="en-IN"/>
        </a:p>
      </dgm:t>
    </dgm:pt>
    <dgm:pt modelId="{FFB17F0C-EF48-421B-9000-FBB9167FBD81}" type="pres">
      <dgm:prSet presAssocID="{A36BE281-BBF1-46D9-8055-79A8E6BA5711}" presName="composite" presStyleCnt="0"/>
      <dgm:spPr/>
      <dgm:t>
        <a:bodyPr/>
        <a:lstStyle/>
        <a:p>
          <a:endParaRPr lang="en-IN"/>
        </a:p>
      </dgm:t>
    </dgm:pt>
    <dgm:pt modelId="{7D0998FA-D8E2-45DD-A879-CE68D4E9C421}" type="pres">
      <dgm:prSet presAssocID="{A36BE281-BBF1-46D9-8055-79A8E6BA5711}" presName="parentText" presStyleLbl="alignNode1" presStyleIdx="1" presStyleCnt="6">
        <dgm:presLayoutVars>
          <dgm:chMax val="1"/>
          <dgm:bulletEnabled val="1"/>
        </dgm:presLayoutVars>
      </dgm:prSet>
      <dgm:spPr/>
      <dgm:t>
        <a:bodyPr/>
        <a:lstStyle/>
        <a:p>
          <a:endParaRPr lang="en-IN"/>
        </a:p>
      </dgm:t>
    </dgm:pt>
    <dgm:pt modelId="{3C0BC834-1381-4156-AF7A-62784A03F094}" type="pres">
      <dgm:prSet presAssocID="{A36BE281-BBF1-46D9-8055-79A8E6BA5711}" presName="descendantText" presStyleLbl="alignAcc1" presStyleIdx="1" presStyleCnt="6">
        <dgm:presLayoutVars>
          <dgm:bulletEnabled val="1"/>
        </dgm:presLayoutVars>
      </dgm:prSet>
      <dgm:spPr/>
      <dgm:t>
        <a:bodyPr/>
        <a:lstStyle/>
        <a:p>
          <a:endParaRPr lang="en-IN"/>
        </a:p>
      </dgm:t>
    </dgm:pt>
    <dgm:pt modelId="{36772902-CD4E-42BC-B0CF-216F5484F45B}" type="pres">
      <dgm:prSet presAssocID="{C7F35B18-DF1F-42E9-9D68-A12C9ED36EDD}" presName="sp" presStyleCnt="0"/>
      <dgm:spPr/>
      <dgm:t>
        <a:bodyPr/>
        <a:lstStyle/>
        <a:p>
          <a:endParaRPr lang="en-IN"/>
        </a:p>
      </dgm:t>
    </dgm:pt>
    <dgm:pt modelId="{9D2D062F-3D32-46CB-A0D4-22605967F71B}" type="pres">
      <dgm:prSet presAssocID="{B9E00A83-E93E-4FD9-BA81-D0620D25D53F}" presName="composite" presStyleCnt="0"/>
      <dgm:spPr/>
      <dgm:t>
        <a:bodyPr/>
        <a:lstStyle/>
        <a:p>
          <a:endParaRPr lang="en-IN"/>
        </a:p>
      </dgm:t>
    </dgm:pt>
    <dgm:pt modelId="{EB716363-E76D-4D36-AF8C-7B56873C9F35}" type="pres">
      <dgm:prSet presAssocID="{B9E00A83-E93E-4FD9-BA81-D0620D25D53F}" presName="parentText" presStyleLbl="alignNode1" presStyleIdx="2" presStyleCnt="6">
        <dgm:presLayoutVars>
          <dgm:chMax val="1"/>
          <dgm:bulletEnabled val="1"/>
        </dgm:presLayoutVars>
      </dgm:prSet>
      <dgm:spPr/>
      <dgm:t>
        <a:bodyPr/>
        <a:lstStyle/>
        <a:p>
          <a:endParaRPr lang="en-IN"/>
        </a:p>
      </dgm:t>
    </dgm:pt>
    <dgm:pt modelId="{02B6CF73-3EC3-4D17-96A9-71B162712110}" type="pres">
      <dgm:prSet presAssocID="{B9E00A83-E93E-4FD9-BA81-D0620D25D53F}" presName="descendantText" presStyleLbl="alignAcc1" presStyleIdx="2" presStyleCnt="6">
        <dgm:presLayoutVars>
          <dgm:bulletEnabled val="1"/>
        </dgm:presLayoutVars>
      </dgm:prSet>
      <dgm:spPr/>
      <dgm:t>
        <a:bodyPr/>
        <a:lstStyle/>
        <a:p>
          <a:endParaRPr lang="en-IN"/>
        </a:p>
      </dgm:t>
    </dgm:pt>
    <dgm:pt modelId="{C025C9EB-E4E6-4CE3-88BD-8F2751FD5FDC}" type="pres">
      <dgm:prSet presAssocID="{D92BB9E6-6DD0-4D73-828B-93175F93D965}" presName="sp" presStyleCnt="0"/>
      <dgm:spPr/>
      <dgm:t>
        <a:bodyPr/>
        <a:lstStyle/>
        <a:p>
          <a:endParaRPr lang="en-IN"/>
        </a:p>
      </dgm:t>
    </dgm:pt>
    <dgm:pt modelId="{0E3602F6-E0DF-47E7-83F9-78E0E4CA85C1}" type="pres">
      <dgm:prSet presAssocID="{944098D4-7A09-4F5B-9221-CFA266CF2998}" presName="composite" presStyleCnt="0"/>
      <dgm:spPr/>
    </dgm:pt>
    <dgm:pt modelId="{0F4F5D53-3A16-45BD-9B0B-7A59D767CB50}" type="pres">
      <dgm:prSet presAssocID="{944098D4-7A09-4F5B-9221-CFA266CF2998}" presName="parentText" presStyleLbl="alignNode1" presStyleIdx="3" presStyleCnt="6">
        <dgm:presLayoutVars>
          <dgm:chMax val="1"/>
          <dgm:bulletEnabled val="1"/>
        </dgm:presLayoutVars>
      </dgm:prSet>
      <dgm:spPr/>
      <dgm:t>
        <a:bodyPr/>
        <a:lstStyle/>
        <a:p>
          <a:endParaRPr lang="en-IN"/>
        </a:p>
      </dgm:t>
    </dgm:pt>
    <dgm:pt modelId="{1A236408-199D-4A31-AB83-DB60EF616F29}" type="pres">
      <dgm:prSet presAssocID="{944098D4-7A09-4F5B-9221-CFA266CF2998}" presName="descendantText" presStyleLbl="alignAcc1" presStyleIdx="3" presStyleCnt="6">
        <dgm:presLayoutVars>
          <dgm:bulletEnabled val="1"/>
        </dgm:presLayoutVars>
      </dgm:prSet>
      <dgm:spPr/>
      <dgm:t>
        <a:bodyPr/>
        <a:lstStyle/>
        <a:p>
          <a:endParaRPr lang="en-IN"/>
        </a:p>
      </dgm:t>
    </dgm:pt>
    <dgm:pt modelId="{D2A417CE-3EAA-441F-A25B-2B6E415D78A3}" type="pres">
      <dgm:prSet presAssocID="{AB632459-C9A4-4D79-AE04-311582AFAC07}" presName="sp" presStyleCnt="0"/>
      <dgm:spPr/>
    </dgm:pt>
    <dgm:pt modelId="{B4435592-D9EF-40A7-9570-D4144531BBB2}" type="pres">
      <dgm:prSet presAssocID="{D639A245-1AE1-44A4-B9B0-F1F7655525CA}" presName="composite" presStyleCnt="0"/>
      <dgm:spPr/>
      <dgm:t>
        <a:bodyPr/>
        <a:lstStyle/>
        <a:p>
          <a:endParaRPr lang="en-IN"/>
        </a:p>
      </dgm:t>
    </dgm:pt>
    <dgm:pt modelId="{F0263E33-C2C4-402E-9516-D60A0A0FD229}" type="pres">
      <dgm:prSet presAssocID="{D639A245-1AE1-44A4-B9B0-F1F7655525CA}" presName="parentText" presStyleLbl="alignNode1" presStyleIdx="4" presStyleCnt="6">
        <dgm:presLayoutVars>
          <dgm:chMax val="1"/>
          <dgm:bulletEnabled val="1"/>
        </dgm:presLayoutVars>
      </dgm:prSet>
      <dgm:spPr/>
      <dgm:t>
        <a:bodyPr/>
        <a:lstStyle/>
        <a:p>
          <a:endParaRPr lang="en-IN"/>
        </a:p>
      </dgm:t>
    </dgm:pt>
    <dgm:pt modelId="{A1DE05B1-0890-4400-82CA-8E8625BBCE26}" type="pres">
      <dgm:prSet presAssocID="{D639A245-1AE1-44A4-B9B0-F1F7655525CA}" presName="descendantText" presStyleLbl="alignAcc1" presStyleIdx="4" presStyleCnt="6">
        <dgm:presLayoutVars>
          <dgm:bulletEnabled val="1"/>
        </dgm:presLayoutVars>
      </dgm:prSet>
      <dgm:spPr/>
      <dgm:t>
        <a:bodyPr/>
        <a:lstStyle/>
        <a:p>
          <a:endParaRPr lang="en-IN"/>
        </a:p>
      </dgm:t>
    </dgm:pt>
    <dgm:pt modelId="{9D6881C5-365D-44F1-8D4B-CAF2540CE8E7}" type="pres">
      <dgm:prSet presAssocID="{B4C100AB-E4D2-4308-BC17-E8F3CAC7D85C}" presName="sp" presStyleCnt="0"/>
      <dgm:spPr/>
      <dgm:t>
        <a:bodyPr/>
        <a:lstStyle/>
        <a:p>
          <a:endParaRPr lang="en-IN"/>
        </a:p>
      </dgm:t>
    </dgm:pt>
    <dgm:pt modelId="{265F73BE-581A-40D7-B6AA-F32E915F2224}" type="pres">
      <dgm:prSet presAssocID="{85F77319-9FA5-45E7-B35B-F843B82EB906}" presName="composite" presStyleCnt="0"/>
      <dgm:spPr/>
      <dgm:t>
        <a:bodyPr/>
        <a:lstStyle/>
        <a:p>
          <a:endParaRPr lang="en-IN"/>
        </a:p>
      </dgm:t>
    </dgm:pt>
    <dgm:pt modelId="{FFCFB60C-3A0E-4B20-9A41-9FCEF2568B0E}" type="pres">
      <dgm:prSet presAssocID="{85F77319-9FA5-45E7-B35B-F843B82EB906}" presName="parentText" presStyleLbl="alignNode1" presStyleIdx="5" presStyleCnt="6">
        <dgm:presLayoutVars>
          <dgm:chMax val="1"/>
          <dgm:bulletEnabled val="1"/>
        </dgm:presLayoutVars>
      </dgm:prSet>
      <dgm:spPr/>
      <dgm:t>
        <a:bodyPr/>
        <a:lstStyle/>
        <a:p>
          <a:endParaRPr lang="en-IN"/>
        </a:p>
      </dgm:t>
    </dgm:pt>
    <dgm:pt modelId="{0ABE8751-1982-49E7-97D8-84B9AF0FDA01}" type="pres">
      <dgm:prSet presAssocID="{85F77319-9FA5-45E7-B35B-F843B82EB906}" presName="descendantText" presStyleLbl="alignAcc1" presStyleIdx="5" presStyleCnt="6">
        <dgm:presLayoutVars>
          <dgm:bulletEnabled val="1"/>
        </dgm:presLayoutVars>
      </dgm:prSet>
      <dgm:spPr/>
      <dgm:t>
        <a:bodyPr/>
        <a:lstStyle/>
        <a:p>
          <a:endParaRPr lang="en-IN"/>
        </a:p>
      </dgm:t>
    </dgm:pt>
  </dgm:ptLst>
  <dgm:cxnLst>
    <dgm:cxn modelId="{DEB5CC43-F6D3-4C9F-88CF-E20828C12CD1}" srcId="{86CD35DD-3C14-4DA7-B9B5-BE494D60C12E}" destId="{E8362C30-71B4-4B6A-946E-576544E43BB2}" srcOrd="0" destOrd="0" parTransId="{43E0B6D4-100D-4B6E-96AA-7A7DC7F9A90C}" sibTransId="{9C01A459-1D71-49BA-8B7F-F528E6EA6D7A}"/>
    <dgm:cxn modelId="{A680C453-C584-43A6-A8A0-C8B8A6DB1FF7}" type="presOf" srcId="{34F304EE-C6A6-48C1-8E54-D669FEAE5842}" destId="{02B6CF73-3EC3-4D17-96A9-71B162712110}" srcOrd="0" destOrd="0" presId="urn:microsoft.com/office/officeart/2005/8/layout/chevron2"/>
    <dgm:cxn modelId="{99263356-1B51-4E3B-A1D2-2BD16DB77D9D}" type="presOf" srcId="{297DBA26-2842-4365-BE61-5B354CAFC730}" destId="{0ABE8751-1982-49E7-97D8-84B9AF0FDA01}" srcOrd="0" destOrd="0" presId="urn:microsoft.com/office/officeart/2005/8/layout/chevron2"/>
    <dgm:cxn modelId="{57D67365-482E-4A7A-936C-936B95DE8E29}" type="presOf" srcId="{944098D4-7A09-4F5B-9221-CFA266CF2998}" destId="{0F4F5D53-3A16-45BD-9B0B-7A59D767CB50}" srcOrd="0" destOrd="0" presId="urn:microsoft.com/office/officeart/2005/8/layout/chevron2"/>
    <dgm:cxn modelId="{5DB3828C-C9EA-4144-A214-DD5FF0BD2DBE}" srcId="{86CD35DD-3C14-4DA7-B9B5-BE494D60C12E}" destId="{A36BE281-BBF1-46D9-8055-79A8E6BA5711}" srcOrd="1" destOrd="0" parTransId="{707C6D96-B36F-4681-9EDC-5C39ECE31037}" sibTransId="{C7F35B18-DF1F-42E9-9D68-A12C9ED36EDD}"/>
    <dgm:cxn modelId="{7081F5BA-0B29-466E-A2B4-3AFD086B546B}" type="presOf" srcId="{B9E00A83-E93E-4FD9-BA81-D0620D25D53F}" destId="{EB716363-E76D-4D36-AF8C-7B56873C9F35}" srcOrd="0" destOrd="0" presId="urn:microsoft.com/office/officeart/2005/8/layout/chevron2"/>
    <dgm:cxn modelId="{5D32F279-46DA-4645-A2CE-9DAEC246FB75}" srcId="{86CD35DD-3C14-4DA7-B9B5-BE494D60C12E}" destId="{85F77319-9FA5-45E7-B35B-F843B82EB906}" srcOrd="5" destOrd="0" parTransId="{456B0415-833D-431B-BF46-27AE7E7F7F75}" sibTransId="{0F99DF8E-5BC9-4F18-B687-8398EFBD91EE}"/>
    <dgm:cxn modelId="{E9979F98-6DAE-4086-AA88-1601596A8986}" srcId="{A36BE281-BBF1-46D9-8055-79A8E6BA5711}" destId="{9865AAE2-759B-4556-8399-8C45A54DC2C1}" srcOrd="0" destOrd="0" parTransId="{4E76D355-5CCD-4D62-A393-62ED6D3D15F3}" sibTransId="{A397EC24-767A-4639-A089-2DF51C22F432}"/>
    <dgm:cxn modelId="{7F9A56AD-160B-4D72-AF7D-CB5DBDBD3C1E}" type="presOf" srcId="{9865AAE2-759B-4556-8399-8C45A54DC2C1}" destId="{3C0BC834-1381-4156-AF7A-62784A03F094}" srcOrd="0" destOrd="0" presId="urn:microsoft.com/office/officeart/2005/8/layout/chevron2"/>
    <dgm:cxn modelId="{A77D4F82-53E4-4127-992B-47FFEA97B5C8}" type="presOf" srcId="{E481A911-44C6-4454-BE93-4368BB7B3F0C}" destId="{0F2E14C5-7326-49F4-A36C-B5A0DFD650E0}" srcOrd="0" destOrd="0" presId="urn:microsoft.com/office/officeart/2005/8/layout/chevron2"/>
    <dgm:cxn modelId="{05E2A72C-3ECF-4C8B-8D1C-E7EDFF7861A3}" srcId="{E8362C30-71B4-4B6A-946E-576544E43BB2}" destId="{E481A911-44C6-4454-BE93-4368BB7B3F0C}" srcOrd="0" destOrd="0" parTransId="{EE223303-759D-457F-9A5A-36DB20C787E7}" sibTransId="{DEC22BB5-77A2-4AAD-A426-F88B9A36BF1C}"/>
    <dgm:cxn modelId="{E8FB315F-0977-42F9-AF3E-75DFF2CEB71E}" type="presOf" srcId="{51043795-F6AE-4E0F-B5BB-CC41B196A578}" destId="{A1DE05B1-0890-4400-82CA-8E8625BBCE26}" srcOrd="0" destOrd="0" presId="urn:microsoft.com/office/officeart/2005/8/layout/chevron2"/>
    <dgm:cxn modelId="{B7855A69-BBAF-43F2-932E-46DA4BFBF854}" srcId="{86CD35DD-3C14-4DA7-B9B5-BE494D60C12E}" destId="{944098D4-7A09-4F5B-9221-CFA266CF2998}" srcOrd="3" destOrd="0" parTransId="{74480C38-3A2B-4C4B-953B-5546C6452C29}" sibTransId="{AB632459-C9A4-4D79-AE04-311582AFAC07}"/>
    <dgm:cxn modelId="{6EFA84DA-7230-4EF0-BB3D-28B11DCC537C}" type="presOf" srcId="{35AFCF66-D35B-42DB-80E4-012B239F7858}" destId="{1A236408-199D-4A31-AB83-DB60EF616F29}" srcOrd="0" destOrd="0" presId="urn:microsoft.com/office/officeart/2005/8/layout/chevron2"/>
    <dgm:cxn modelId="{F61236C5-1C87-4EA5-BBED-C8D3F3D67372}" type="presOf" srcId="{86CD35DD-3C14-4DA7-B9B5-BE494D60C12E}" destId="{74ED8791-1747-41B9-A5A5-4E323BB51569}" srcOrd="0" destOrd="0" presId="urn:microsoft.com/office/officeart/2005/8/layout/chevron2"/>
    <dgm:cxn modelId="{C10DAE02-E691-4F56-A1EC-4DF113F4F3E4}" srcId="{944098D4-7A09-4F5B-9221-CFA266CF2998}" destId="{35AFCF66-D35B-42DB-80E4-012B239F7858}" srcOrd="0" destOrd="0" parTransId="{1AAC5187-DC71-4E47-9B39-FC2EA3EC3F9F}" sibTransId="{ED4F3EE3-B90E-4577-AF8B-15E6EB4C2394}"/>
    <dgm:cxn modelId="{831E1FEE-741D-4C47-A331-0B417E139EFA}" type="presOf" srcId="{A36BE281-BBF1-46D9-8055-79A8E6BA5711}" destId="{7D0998FA-D8E2-45DD-A879-CE68D4E9C421}" srcOrd="0" destOrd="0" presId="urn:microsoft.com/office/officeart/2005/8/layout/chevron2"/>
    <dgm:cxn modelId="{AB71A15B-0286-4813-86F6-732CDD1A8CC6}" srcId="{D639A245-1AE1-44A4-B9B0-F1F7655525CA}" destId="{51043795-F6AE-4E0F-B5BB-CC41B196A578}" srcOrd="0" destOrd="0" parTransId="{50999834-25DE-4E0E-B1EE-9529F8D6AC59}" sibTransId="{A036D1EB-EC11-4D9A-A40E-CBF2AF37A0BC}"/>
    <dgm:cxn modelId="{0E4EE02A-8F48-45C8-B1DD-9D4487F1BBAA}" srcId="{85F77319-9FA5-45E7-B35B-F843B82EB906}" destId="{297DBA26-2842-4365-BE61-5B354CAFC730}" srcOrd="0" destOrd="0" parTransId="{67E464A4-56C8-4088-BABE-E76CBCD3911A}" sibTransId="{6958E0ED-BDFD-4823-AE66-1F3B55E748A5}"/>
    <dgm:cxn modelId="{63EC251F-4A80-4CFE-B9CF-0D96C32F8B35}" type="presOf" srcId="{D639A245-1AE1-44A4-B9B0-F1F7655525CA}" destId="{F0263E33-C2C4-402E-9516-D60A0A0FD229}" srcOrd="0" destOrd="0" presId="urn:microsoft.com/office/officeart/2005/8/layout/chevron2"/>
    <dgm:cxn modelId="{918F7860-0F9B-4EC3-B881-6B40CE43D7AD}" srcId="{86CD35DD-3C14-4DA7-B9B5-BE494D60C12E}" destId="{D639A245-1AE1-44A4-B9B0-F1F7655525CA}" srcOrd="4" destOrd="0" parTransId="{5C9F1981-B008-4F02-944C-D2398C664E82}" sibTransId="{B4C100AB-E4D2-4308-BC17-E8F3CAC7D85C}"/>
    <dgm:cxn modelId="{34A0EC0D-59DC-400D-9998-E855307B0FC4}" type="presOf" srcId="{85F77319-9FA5-45E7-B35B-F843B82EB906}" destId="{FFCFB60C-3A0E-4B20-9A41-9FCEF2568B0E}" srcOrd="0" destOrd="0" presId="urn:microsoft.com/office/officeart/2005/8/layout/chevron2"/>
    <dgm:cxn modelId="{EE8258D0-A09C-4905-B81A-48427441E0AE}" srcId="{86CD35DD-3C14-4DA7-B9B5-BE494D60C12E}" destId="{B9E00A83-E93E-4FD9-BA81-D0620D25D53F}" srcOrd="2" destOrd="0" parTransId="{8584EA5B-F890-437B-803E-DC43C272D75B}" sibTransId="{D92BB9E6-6DD0-4D73-828B-93175F93D965}"/>
    <dgm:cxn modelId="{298984B2-C9F0-4658-8516-18D22A53E3DE}" srcId="{B9E00A83-E93E-4FD9-BA81-D0620D25D53F}" destId="{34F304EE-C6A6-48C1-8E54-D669FEAE5842}" srcOrd="0" destOrd="0" parTransId="{ABDED0DA-9B46-47B0-A1BA-F50ADB99E39A}" sibTransId="{B256B659-D279-4348-BB20-6ABE9ACB5928}"/>
    <dgm:cxn modelId="{F45BD9A1-C169-41BA-A543-6B8E50AC7C66}" type="presOf" srcId="{E8362C30-71B4-4B6A-946E-576544E43BB2}" destId="{8AAEEAEE-E4FA-491E-9A36-30C38C800A1E}" srcOrd="0" destOrd="0" presId="urn:microsoft.com/office/officeart/2005/8/layout/chevron2"/>
    <dgm:cxn modelId="{249BD836-B2B5-4E90-819B-835F5FE0464F}" type="presParOf" srcId="{74ED8791-1747-41B9-A5A5-4E323BB51569}" destId="{F38B6E73-137E-4DD8-9772-E32106407F46}" srcOrd="0" destOrd="0" presId="urn:microsoft.com/office/officeart/2005/8/layout/chevron2"/>
    <dgm:cxn modelId="{2438206E-BEF5-4A39-B00E-5A41470592D9}" type="presParOf" srcId="{F38B6E73-137E-4DD8-9772-E32106407F46}" destId="{8AAEEAEE-E4FA-491E-9A36-30C38C800A1E}" srcOrd="0" destOrd="0" presId="urn:microsoft.com/office/officeart/2005/8/layout/chevron2"/>
    <dgm:cxn modelId="{675018A3-A6FB-4EEC-B8F4-E0E448CD7900}" type="presParOf" srcId="{F38B6E73-137E-4DD8-9772-E32106407F46}" destId="{0F2E14C5-7326-49F4-A36C-B5A0DFD650E0}" srcOrd="1" destOrd="0" presId="urn:microsoft.com/office/officeart/2005/8/layout/chevron2"/>
    <dgm:cxn modelId="{10FBF894-09B5-4030-992E-9EEA52DA7E62}" type="presParOf" srcId="{74ED8791-1747-41B9-A5A5-4E323BB51569}" destId="{2F5BB155-7BE8-4BDF-86E8-EF3FEB2A4549}" srcOrd="1" destOrd="0" presId="urn:microsoft.com/office/officeart/2005/8/layout/chevron2"/>
    <dgm:cxn modelId="{1160A92F-11BD-4BE9-87C8-2AC0993866C1}" type="presParOf" srcId="{74ED8791-1747-41B9-A5A5-4E323BB51569}" destId="{FFB17F0C-EF48-421B-9000-FBB9167FBD81}" srcOrd="2" destOrd="0" presId="urn:microsoft.com/office/officeart/2005/8/layout/chevron2"/>
    <dgm:cxn modelId="{2F8417F5-7EDA-4FF0-9DB6-2B4795862280}" type="presParOf" srcId="{FFB17F0C-EF48-421B-9000-FBB9167FBD81}" destId="{7D0998FA-D8E2-45DD-A879-CE68D4E9C421}" srcOrd="0" destOrd="0" presId="urn:microsoft.com/office/officeart/2005/8/layout/chevron2"/>
    <dgm:cxn modelId="{936E1945-5C3B-4E21-BC1A-9F6EA1609250}" type="presParOf" srcId="{FFB17F0C-EF48-421B-9000-FBB9167FBD81}" destId="{3C0BC834-1381-4156-AF7A-62784A03F094}" srcOrd="1" destOrd="0" presId="urn:microsoft.com/office/officeart/2005/8/layout/chevron2"/>
    <dgm:cxn modelId="{172C8047-8C28-4C92-99A9-B33FF4DB197B}" type="presParOf" srcId="{74ED8791-1747-41B9-A5A5-4E323BB51569}" destId="{36772902-CD4E-42BC-B0CF-216F5484F45B}" srcOrd="3" destOrd="0" presId="urn:microsoft.com/office/officeart/2005/8/layout/chevron2"/>
    <dgm:cxn modelId="{CAC9A65D-6DF2-4511-B3F7-26D832D259CE}" type="presParOf" srcId="{74ED8791-1747-41B9-A5A5-4E323BB51569}" destId="{9D2D062F-3D32-46CB-A0D4-22605967F71B}" srcOrd="4" destOrd="0" presId="urn:microsoft.com/office/officeart/2005/8/layout/chevron2"/>
    <dgm:cxn modelId="{3F8B8F82-197B-4EDC-9889-DC06622BBEF6}" type="presParOf" srcId="{9D2D062F-3D32-46CB-A0D4-22605967F71B}" destId="{EB716363-E76D-4D36-AF8C-7B56873C9F35}" srcOrd="0" destOrd="0" presId="urn:microsoft.com/office/officeart/2005/8/layout/chevron2"/>
    <dgm:cxn modelId="{DC1FDEDD-2764-47DD-947C-BD9DF791789E}" type="presParOf" srcId="{9D2D062F-3D32-46CB-A0D4-22605967F71B}" destId="{02B6CF73-3EC3-4D17-96A9-71B162712110}" srcOrd="1" destOrd="0" presId="urn:microsoft.com/office/officeart/2005/8/layout/chevron2"/>
    <dgm:cxn modelId="{219B34F1-5355-4A51-839E-A0E712115B22}" type="presParOf" srcId="{74ED8791-1747-41B9-A5A5-4E323BB51569}" destId="{C025C9EB-E4E6-4CE3-88BD-8F2751FD5FDC}" srcOrd="5" destOrd="0" presId="urn:microsoft.com/office/officeart/2005/8/layout/chevron2"/>
    <dgm:cxn modelId="{9E885EAA-B470-4D65-AE67-11794D08B5BF}" type="presParOf" srcId="{74ED8791-1747-41B9-A5A5-4E323BB51569}" destId="{0E3602F6-E0DF-47E7-83F9-78E0E4CA85C1}" srcOrd="6" destOrd="0" presId="urn:microsoft.com/office/officeart/2005/8/layout/chevron2"/>
    <dgm:cxn modelId="{7BD5C85A-7126-4C7E-B0F4-0F9F04537B1A}" type="presParOf" srcId="{0E3602F6-E0DF-47E7-83F9-78E0E4CA85C1}" destId="{0F4F5D53-3A16-45BD-9B0B-7A59D767CB50}" srcOrd="0" destOrd="0" presId="urn:microsoft.com/office/officeart/2005/8/layout/chevron2"/>
    <dgm:cxn modelId="{47F55E36-F4EB-4E60-993A-5E5E1B14F02B}" type="presParOf" srcId="{0E3602F6-E0DF-47E7-83F9-78E0E4CA85C1}" destId="{1A236408-199D-4A31-AB83-DB60EF616F29}" srcOrd="1" destOrd="0" presId="urn:microsoft.com/office/officeart/2005/8/layout/chevron2"/>
    <dgm:cxn modelId="{AB31EF61-7C0B-4858-A475-6617A1F4905E}" type="presParOf" srcId="{74ED8791-1747-41B9-A5A5-4E323BB51569}" destId="{D2A417CE-3EAA-441F-A25B-2B6E415D78A3}" srcOrd="7" destOrd="0" presId="urn:microsoft.com/office/officeart/2005/8/layout/chevron2"/>
    <dgm:cxn modelId="{2BF2D5B8-AECF-4D8E-BDCC-013FFA2CC119}" type="presParOf" srcId="{74ED8791-1747-41B9-A5A5-4E323BB51569}" destId="{B4435592-D9EF-40A7-9570-D4144531BBB2}" srcOrd="8" destOrd="0" presId="urn:microsoft.com/office/officeart/2005/8/layout/chevron2"/>
    <dgm:cxn modelId="{CD1E30B3-D276-49FC-BF4C-28DFADAD79DB}" type="presParOf" srcId="{B4435592-D9EF-40A7-9570-D4144531BBB2}" destId="{F0263E33-C2C4-402E-9516-D60A0A0FD229}" srcOrd="0" destOrd="0" presId="urn:microsoft.com/office/officeart/2005/8/layout/chevron2"/>
    <dgm:cxn modelId="{CA2076A5-059F-42A0-B1D9-F79DA7E00174}" type="presParOf" srcId="{B4435592-D9EF-40A7-9570-D4144531BBB2}" destId="{A1DE05B1-0890-4400-82CA-8E8625BBCE26}" srcOrd="1" destOrd="0" presId="urn:microsoft.com/office/officeart/2005/8/layout/chevron2"/>
    <dgm:cxn modelId="{42AFFB11-AA20-48C3-9540-FE9CB2067B85}" type="presParOf" srcId="{74ED8791-1747-41B9-A5A5-4E323BB51569}" destId="{9D6881C5-365D-44F1-8D4B-CAF2540CE8E7}" srcOrd="9" destOrd="0" presId="urn:microsoft.com/office/officeart/2005/8/layout/chevron2"/>
    <dgm:cxn modelId="{96CCEFE4-FE85-44CA-B150-1DFF6E01750A}" type="presParOf" srcId="{74ED8791-1747-41B9-A5A5-4E323BB51569}" destId="{265F73BE-581A-40D7-B6AA-F32E915F2224}" srcOrd="10" destOrd="0" presId="urn:microsoft.com/office/officeart/2005/8/layout/chevron2"/>
    <dgm:cxn modelId="{D6E2B2AF-273D-4DED-AA89-B582832E889F}" type="presParOf" srcId="{265F73BE-581A-40D7-B6AA-F32E915F2224}" destId="{FFCFB60C-3A0E-4B20-9A41-9FCEF2568B0E}" srcOrd="0" destOrd="0" presId="urn:microsoft.com/office/officeart/2005/8/layout/chevron2"/>
    <dgm:cxn modelId="{EC5EA9B8-996F-48BA-AE24-AF747CC17762}" type="presParOf" srcId="{265F73BE-581A-40D7-B6AA-F32E915F2224}" destId="{0ABE8751-1982-49E7-97D8-84B9AF0FDA01}" srcOrd="1" destOrd="0" presId="urn:microsoft.com/office/officeart/2005/8/layout/chevron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AEEAEE-E4FA-491E-9A36-30C38C800A1E}">
      <dsp:nvSpPr>
        <dsp:cNvPr id="0" name=""/>
        <dsp:cNvSpPr/>
      </dsp:nvSpPr>
      <dsp:spPr>
        <a:xfrm rot="5400000">
          <a:off x="-95608" y="95871"/>
          <a:ext cx="637391" cy="446173"/>
        </a:xfrm>
        <a:prstGeom prst="chevron">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endParaRPr lang="en-IN" sz="1200" b="1" kern="1200">
            <a:latin typeface="Times New Roman" pitchFamily="18" charset="0"/>
            <a:cs typeface="Times New Roman" pitchFamily="18" charset="0"/>
          </a:endParaRPr>
        </a:p>
      </dsp:txBody>
      <dsp:txXfrm rot="-5400000">
        <a:off x="2" y="223349"/>
        <a:ext cx="446173" cy="191218"/>
      </dsp:txXfrm>
    </dsp:sp>
    <dsp:sp modelId="{0F2E14C5-7326-49F4-A36C-B5A0DFD650E0}">
      <dsp:nvSpPr>
        <dsp:cNvPr id="0" name=""/>
        <dsp:cNvSpPr/>
      </dsp:nvSpPr>
      <dsp:spPr>
        <a:xfrm rot="5400000">
          <a:off x="2889560" y="-2443386"/>
          <a:ext cx="414304" cy="5301078"/>
        </a:xfrm>
        <a:prstGeom prst="round2SameRect">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IN" sz="1200" b="1" kern="1200">
              <a:latin typeface="Times New Roman" pitchFamily="18" charset="0"/>
              <a:cs typeface="Times New Roman" pitchFamily="18" charset="0"/>
            </a:rPr>
            <a:t>Initiation of Feedback collection from IQAC</a:t>
          </a:r>
        </a:p>
      </dsp:txBody>
      <dsp:txXfrm rot="-5400000">
        <a:off x="446174" y="20225"/>
        <a:ext cx="5280853" cy="373854"/>
      </dsp:txXfrm>
    </dsp:sp>
    <dsp:sp modelId="{7D0998FA-D8E2-45DD-A879-CE68D4E9C421}">
      <dsp:nvSpPr>
        <dsp:cNvPr id="0" name=""/>
        <dsp:cNvSpPr/>
      </dsp:nvSpPr>
      <dsp:spPr>
        <a:xfrm rot="5400000">
          <a:off x="-95608" y="630076"/>
          <a:ext cx="637391" cy="446173"/>
        </a:xfrm>
        <a:prstGeom prst="chevron">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endParaRPr lang="en-IN" sz="1200" b="1" kern="1200">
            <a:latin typeface="Times New Roman" pitchFamily="18" charset="0"/>
            <a:cs typeface="Times New Roman" pitchFamily="18" charset="0"/>
          </a:endParaRPr>
        </a:p>
      </dsp:txBody>
      <dsp:txXfrm rot="-5400000">
        <a:off x="2" y="757554"/>
        <a:ext cx="446173" cy="191218"/>
      </dsp:txXfrm>
    </dsp:sp>
    <dsp:sp modelId="{3C0BC834-1381-4156-AF7A-62784A03F094}">
      <dsp:nvSpPr>
        <dsp:cNvPr id="0" name=""/>
        <dsp:cNvSpPr/>
      </dsp:nvSpPr>
      <dsp:spPr>
        <a:xfrm rot="5400000">
          <a:off x="2889560" y="-1908919"/>
          <a:ext cx="414304" cy="5301078"/>
        </a:xfrm>
        <a:prstGeom prst="round2SameRect">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IN" sz="1200" b="1" kern="1200">
              <a:latin typeface="Times New Roman" pitchFamily="18" charset="0"/>
              <a:cs typeface="Times New Roman" pitchFamily="18" charset="0"/>
            </a:rPr>
            <a:t>Feedback from relevant stack holders is gathered using the IQAC provided template.</a:t>
          </a:r>
        </a:p>
      </dsp:txBody>
      <dsp:txXfrm rot="-5400000">
        <a:off x="446174" y="554692"/>
        <a:ext cx="5280853" cy="373854"/>
      </dsp:txXfrm>
    </dsp:sp>
    <dsp:sp modelId="{EB716363-E76D-4D36-AF8C-7B56873C9F35}">
      <dsp:nvSpPr>
        <dsp:cNvPr id="0" name=""/>
        <dsp:cNvSpPr/>
      </dsp:nvSpPr>
      <dsp:spPr>
        <a:xfrm rot="5400000">
          <a:off x="-95608" y="1164281"/>
          <a:ext cx="637391" cy="446173"/>
        </a:xfrm>
        <a:prstGeom prst="chevron">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endParaRPr lang="en-IN" sz="1200" b="1" kern="1200">
            <a:latin typeface="Times New Roman" pitchFamily="18" charset="0"/>
            <a:cs typeface="Times New Roman" pitchFamily="18" charset="0"/>
          </a:endParaRPr>
        </a:p>
      </dsp:txBody>
      <dsp:txXfrm rot="-5400000">
        <a:off x="2" y="1291759"/>
        <a:ext cx="446173" cy="191218"/>
      </dsp:txXfrm>
    </dsp:sp>
    <dsp:sp modelId="{02B6CF73-3EC3-4D17-96A9-71B162712110}">
      <dsp:nvSpPr>
        <dsp:cNvPr id="0" name=""/>
        <dsp:cNvSpPr/>
      </dsp:nvSpPr>
      <dsp:spPr>
        <a:xfrm rot="5400000">
          <a:off x="2889560" y="-1374714"/>
          <a:ext cx="414304" cy="5301078"/>
        </a:xfrm>
        <a:prstGeom prst="round2SameRect">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IN" sz="1200" b="1" kern="1200">
              <a:latin typeface="Times New Roman" pitchFamily="18" charset="0"/>
              <a:cs typeface="Times New Roman" pitchFamily="18" charset="0"/>
            </a:rPr>
            <a:t>Prepare the Analysis Report and Action Report</a:t>
          </a:r>
        </a:p>
      </dsp:txBody>
      <dsp:txXfrm rot="-5400000">
        <a:off x="446174" y="1088897"/>
        <a:ext cx="5280853" cy="373854"/>
      </dsp:txXfrm>
    </dsp:sp>
    <dsp:sp modelId="{0F4F5D53-3A16-45BD-9B0B-7A59D767CB50}">
      <dsp:nvSpPr>
        <dsp:cNvPr id="0" name=""/>
        <dsp:cNvSpPr/>
      </dsp:nvSpPr>
      <dsp:spPr>
        <a:xfrm rot="5400000">
          <a:off x="-95608" y="1698485"/>
          <a:ext cx="637391" cy="446173"/>
        </a:xfrm>
        <a:prstGeom prst="chevron">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endParaRPr lang="en-IN" sz="1200" b="1" kern="1200">
            <a:latin typeface="Times New Roman" pitchFamily="18" charset="0"/>
            <a:cs typeface="Times New Roman" pitchFamily="18" charset="0"/>
          </a:endParaRPr>
        </a:p>
      </dsp:txBody>
      <dsp:txXfrm rot="-5400000">
        <a:off x="2" y="1825963"/>
        <a:ext cx="446173" cy="191218"/>
      </dsp:txXfrm>
    </dsp:sp>
    <dsp:sp modelId="{1A236408-199D-4A31-AB83-DB60EF616F29}">
      <dsp:nvSpPr>
        <dsp:cNvPr id="0" name=""/>
        <dsp:cNvSpPr/>
      </dsp:nvSpPr>
      <dsp:spPr>
        <a:xfrm rot="5400000">
          <a:off x="2889560" y="-840509"/>
          <a:ext cx="414304" cy="5301078"/>
        </a:xfrm>
        <a:prstGeom prst="round2SameRect">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IN" sz="1200" b="1" kern="1200">
              <a:latin typeface="Times New Roman" pitchFamily="18" charset="0"/>
              <a:cs typeface="Times New Roman" pitchFamily="18" charset="0"/>
            </a:rPr>
            <a:t>Submission of Action report to IQAC </a:t>
          </a:r>
        </a:p>
      </dsp:txBody>
      <dsp:txXfrm rot="-5400000">
        <a:off x="446174" y="1623102"/>
        <a:ext cx="5280853" cy="373854"/>
      </dsp:txXfrm>
    </dsp:sp>
    <dsp:sp modelId="{F0263E33-C2C4-402E-9516-D60A0A0FD229}">
      <dsp:nvSpPr>
        <dsp:cNvPr id="0" name=""/>
        <dsp:cNvSpPr/>
      </dsp:nvSpPr>
      <dsp:spPr>
        <a:xfrm rot="5400000">
          <a:off x="-95608" y="2232690"/>
          <a:ext cx="637391" cy="446173"/>
        </a:xfrm>
        <a:prstGeom prst="chevron">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endParaRPr lang="en-IN" sz="1200" b="1" kern="1200">
            <a:latin typeface="Times New Roman" pitchFamily="18" charset="0"/>
            <a:cs typeface="Times New Roman" pitchFamily="18" charset="0"/>
          </a:endParaRPr>
        </a:p>
      </dsp:txBody>
      <dsp:txXfrm rot="-5400000">
        <a:off x="2" y="2360168"/>
        <a:ext cx="446173" cy="191218"/>
      </dsp:txXfrm>
    </dsp:sp>
    <dsp:sp modelId="{A1DE05B1-0890-4400-82CA-8E8625BBCE26}">
      <dsp:nvSpPr>
        <dsp:cNvPr id="0" name=""/>
        <dsp:cNvSpPr/>
      </dsp:nvSpPr>
      <dsp:spPr>
        <a:xfrm rot="5400000">
          <a:off x="2889560" y="-306304"/>
          <a:ext cx="414304" cy="5301078"/>
        </a:xfrm>
        <a:prstGeom prst="round2SameRect">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IN" sz="1200" b="1" kern="1200">
              <a:latin typeface="Times New Roman" pitchFamily="18" charset="0"/>
              <a:cs typeface="Times New Roman" pitchFamily="18" charset="0"/>
            </a:rPr>
            <a:t>With Review of Feedback analysis , </a:t>
          </a:r>
          <a:r>
            <a:rPr lang="en-IN" sz="1200" b="1" i="0" kern="1200">
              <a:latin typeface="Times New Roman" pitchFamily="18" charset="0"/>
              <a:cs typeface="Times New Roman" pitchFamily="18" charset="0"/>
            </a:rPr>
            <a:t>strategic planning process (SPP) for next Academic Year</a:t>
          </a:r>
          <a:r>
            <a:rPr lang="en-IN" sz="1200" b="1" kern="1200">
              <a:latin typeface="Times New Roman" pitchFamily="18" charset="0"/>
              <a:cs typeface="Times New Roman" pitchFamily="18" charset="0"/>
            </a:rPr>
            <a:t> is prepared </a:t>
          </a:r>
        </a:p>
      </dsp:txBody>
      <dsp:txXfrm rot="-5400000">
        <a:off x="446174" y="2157307"/>
        <a:ext cx="5280853" cy="373854"/>
      </dsp:txXfrm>
    </dsp:sp>
    <dsp:sp modelId="{FFCFB60C-3A0E-4B20-9A41-9FCEF2568B0E}">
      <dsp:nvSpPr>
        <dsp:cNvPr id="0" name=""/>
        <dsp:cNvSpPr/>
      </dsp:nvSpPr>
      <dsp:spPr>
        <a:xfrm rot="5400000">
          <a:off x="-95608" y="2766895"/>
          <a:ext cx="637391" cy="446173"/>
        </a:xfrm>
        <a:prstGeom prst="chevron">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endParaRPr lang="en-IN" sz="1200" b="1" kern="1200">
            <a:latin typeface="Times New Roman" pitchFamily="18" charset="0"/>
            <a:cs typeface="Times New Roman" pitchFamily="18" charset="0"/>
          </a:endParaRPr>
        </a:p>
      </dsp:txBody>
      <dsp:txXfrm rot="-5400000">
        <a:off x="2" y="2894373"/>
        <a:ext cx="446173" cy="191218"/>
      </dsp:txXfrm>
    </dsp:sp>
    <dsp:sp modelId="{0ABE8751-1982-49E7-97D8-84B9AF0FDA01}">
      <dsp:nvSpPr>
        <dsp:cNvPr id="0" name=""/>
        <dsp:cNvSpPr/>
      </dsp:nvSpPr>
      <dsp:spPr>
        <a:xfrm rot="5400000">
          <a:off x="2889560" y="227900"/>
          <a:ext cx="414304" cy="5301078"/>
        </a:xfrm>
        <a:prstGeom prst="round2SameRect">
          <a:avLst/>
        </a:prstGeom>
        <a:solidFill>
          <a:schemeClr val="accen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IN" sz="1200" b="1" kern="1200">
              <a:latin typeface="Times New Roman" pitchFamily="18" charset="0"/>
              <a:cs typeface="Times New Roman" pitchFamily="18" charset="0"/>
            </a:rPr>
            <a:t>With reference to SPP from IQAC, curriculum is design for next Academic Year </a:t>
          </a:r>
        </a:p>
      </dsp:txBody>
      <dsp:txXfrm rot="-5400000">
        <a:off x="446174" y="2691512"/>
        <a:ext cx="5280853" cy="37385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AD150AD89B404A9DD151D43DFB9666"/>
        <w:category>
          <w:name w:val="General"/>
          <w:gallery w:val="placeholder"/>
        </w:category>
        <w:types>
          <w:type w:val="bbPlcHdr"/>
        </w:types>
        <w:behaviors>
          <w:behavior w:val="content"/>
        </w:behaviors>
        <w:guid w:val="{907A2FE9-5C76-4FC2-8B7D-90B8786D2EC6}"/>
      </w:docPartPr>
      <w:docPartBody>
        <w:p w:rsidR="005E69A5" w:rsidRDefault="009849F5" w:rsidP="009849F5">
          <w:pPr>
            <w:pStyle w:val="9EAD150AD89B404A9DD151D43DFB966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849F5"/>
    <w:rsid w:val="00181058"/>
    <w:rsid w:val="00193742"/>
    <w:rsid w:val="002A5689"/>
    <w:rsid w:val="005E14A4"/>
    <w:rsid w:val="005E69A5"/>
    <w:rsid w:val="00761434"/>
    <w:rsid w:val="009849F5"/>
    <w:rsid w:val="00996060"/>
    <w:rsid w:val="009A33F3"/>
    <w:rsid w:val="009B2688"/>
    <w:rsid w:val="00A176E0"/>
    <w:rsid w:val="00AE0DB7"/>
    <w:rsid w:val="00C604BC"/>
    <w:rsid w:val="00D144B2"/>
    <w:rsid w:val="00D4581C"/>
    <w:rsid w:val="00D56E60"/>
    <w:rsid w:val="00D857D9"/>
    <w:rsid w:val="00F36295"/>
    <w:rsid w:val="00FC56E4"/>
    <w:rsid w:val="00FE24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AD150AD89B404A9DD151D43DFB9666">
    <w:name w:val="9EAD150AD89B404A9DD151D43DFB9666"/>
    <w:rsid w:val="009849F5"/>
  </w:style>
  <w:style w:type="paragraph" w:customStyle="1" w:styleId="F27ADEB76BE94A4D839FA974AF42015D">
    <w:name w:val="F27ADEB76BE94A4D839FA974AF42015D"/>
    <w:rsid w:val="009849F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A0684-D404-4177-8B9C-BDDD1EE65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Feedback Analysis Report on Curriculum (2021-22)</vt:lpstr>
    </vt:vector>
  </TitlesOfParts>
  <Company/>
  <LinksUpToDate>false</LinksUpToDate>
  <CharactersWithSpaces>15010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Analysis Report on Curriculum (2023-2024)</dc:title>
  <dc:creator>Kiran CH</dc:creator>
  <cp:lastModifiedBy>VOSTRO</cp:lastModifiedBy>
  <cp:revision>21</cp:revision>
  <dcterms:created xsi:type="dcterms:W3CDTF">2024-09-11T09:12:00Z</dcterms:created>
  <dcterms:modified xsi:type="dcterms:W3CDTF">2024-12-30T07:39:00Z</dcterms:modified>
</cp:coreProperties>
</file>