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61" w:rsidRDefault="00760F61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5040"/>
          <w:tab w:val="left" w:pos="5760"/>
          <w:tab w:val="left" w:pos="6480"/>
        </w:tabs>
        <w:spacing w:line="240" w:lineRule="auto"/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</w:pPr>
    </w:p>
    <w:p w:rsidR="00065B6E" w:rsidRPr="00F2794C" w:rsidRDefault="00065B6E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5040"/>
          <w:tab w:val="left" w:pos="5760"/>
          <w:tab w:val="left" w:pos="6480"/>
        </w:tabs>
        <w:spacing w:line="240" w:lineRule="auto"/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</w:pPr>
      <w:r w:rsidRPr="00F9324B">
        <w:rPr>
          <w:rFonts w:ascii="Bookman Old Style" w:hAnsi="Bookman Old Style" w:cs="Times New Roman"/>
          <w:noProof/>
          <w:sz w:val="28"/>
          <w:lang w:val="en-IN"/>
        </w:rPr>
        <w:drawing>
          <wp:anchor distT="0" distB="0" distL="114300" distR="114300" simplePos="0" relativeHeight="251659264" behindDoc="1" locked="0" layoutInCell="1" hidden="0" allowOverlap="1" wp14:anchorId="226F79D0" wp14:editId="29A0F5E8">
            <wp:simplePos x="0" y="0"/>
            <wp:positionH relativeFrom="column">
              <wp:posOffset>-628650</wp:posOffset>
            </wp:positionH>
            <wp:positionV relativeFrom="paragraph">
              <wp:posOffset>73025</wp:posOffset>
            </wp:positionV>
            <wp:extent cx="9525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168" y="21234"/>
                <wp:lineTo x="21168" y="0"/>
                <wp:lineTo x="0" y="0"/>
              </wp:wrapPolygon>
            </wp:wrapTight>
            <wp:docPr id="1" name="image1.jpg" descr="C:\Users\Student\Desktop\ALVAS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tudent\Desktop\ALVAS NEW 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  <w:tab/>
      </w:r>
      <w:r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  <w:tab/>
      </w:r>
      <w:r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  <w:tab/>
      </w:r>
      <w:r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  <w:tab/>
      </w:r>
      <w:r>
        <w:rPr>
          <w:rFonts w:ascii="Bookman Old Style" w:eastAsia="Bookman Old Style" w:hAnsi="Bookman Old Style" w:cs="Times New Roman"/>
          <w:b/>
          <w:color w:val="000000"/>
          <w:sz w:val="2"/>
          <w:szCs w:val="28"/>
        </w:rPr>
        <w:tab/>
      </w:r>
    </w:p>
    <w:p w:rsidR="00065B6E" w:rsidRDefault="00065B6E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 xml:space="preserve"> </w:t>
      </w:r>
      <w:r w:rsidRPr="00CF7152">
        <w:rPr>
          <w:rFonts w:ascii="Bookman Old Style" w:eastAsia="Bookman Old Style" w:hAnsi="Bookman Old Style" w:cs="Times New Roman"/>
          <w:b/>
          <w:color w:val="000000"/>
          <w:sz w:val="28"/>
          <w:szCs w:val="28"/>
        </w:rPr>
        <w:t>ALVA’S INSTITUTE OF ENGINEERING &amp; TECHNOLOGY</w:t>
      </w:r>
    </w:p>
    <w:p w:rsidR="00065B6E" w:rsidRPr="00F9324B" w:rsidRDefault="00065B6E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Cs w:val="16"/>
        </w:rPr>
      </w:pPr>
      <w:r>
        <w:rPr>
          <w:rFonts w:ascii="Bookman Old Style" w:eastAsia="Bookman Old Style" w:hAnsi="Bookman Old Style" w:cs="Times New Roman"/>
          <w:color w:val="000000"/>
          <w:szCs w:val="16"/>
        </w:rPr>
        <w:t xml:space="preserve">(Unit of </w:t>
      </w:r>
      <w:r w:rsidRPr="00F9324B">
        <w:rPr>
          <w:rFonts w:ascii="Bookman Old Style" w:eastAsia="Bookman Old Style" w:hAnsi="Bookman Old Style" w:cs="Times New Roman"/>
          <w:color w:val="000000"/>
          <w:szCs w:val="16"/>
        </w:rPr>
        <w:t xml:space="preserve">Alva’s Education Foundation (R), </w:t>
      </w:r>
      <w:proofErr w:type="spellStart"/>
      <w:r w:rsidRPr="00F9324B">
        <w:rPr>
          <w:rFonts w:ascii="Bookman Old Style" w:eastAsia="Bookman Old Style" w:hAnsi="Bookman Old Style" w:cs="Times New Roman"/>
          <w:color w:val="000000"/>
          <w:szCs w:val="16"/>
        </w:rPr>
        <w:t>Moodbidri</w:t>
      </w:r>
      <w:proofErr w:type="spellEnd"/>
      <w:r>
        <w:rPr>
          <w:rFonts w:ascii="Bookman Old Style" w:eastAsia="Bookman Old Style" w:hAnsi="Bookman Old Style" w:cs="Times New Roman"/>
          <w:color w:val="000000"/>
          <w:szCs w:val="16"/>
        </w:rPr>
        <w:t>)</w:t>
      </w:r>
    </w:p>
    <w:p w:rsidR="00065B6E" w:rsidRDefault="00065B6E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20"/>
          <w:szCs w:val="16"/>
        </w:rPr>
      </w:pPr>
      <w:r w:rsidRPr="00F9324B">
        <w:rPr>
          <w:rFonts w:ascii="Bookman Old Style" w:eastAsia="Bookman Old Style" w:hAnsi="Bookman Old Style" w:cs="Times New Roman"/>
          <w:color w:val="000000"/>
          <w:sz w:val="20"/>
          <w:szCs w:val="16"/>
        </w:rPr>
        <w:t xml:space="preserve">Affiliated to </w:t>
      </w:r>
      <w:proofErr w:type="spellStart"/>
      <w:r w:rsidRPr="00F9324B">
        <w:rPr>
          <w:rFonts w:ascii="Bookman Old Style" w:eastAsia="Bookman Old Style" w:hAnsi="Bookman Old Style" w:cs="Times New Roman"/>
          <w:color w:val="000000"/>
          <w:sz w:val="20"/>
          <w:szCs w:val="16"/>
        </w:rPr>
        <w:t>Visvesvaraya</w:t>
      </w:r>
      <w:proofErr w:type="spellEnd"/>
      <w:r w:rsidRPr="00F9324B">
        <w:rPr>
          <w:rFonts w:ascii="Bookman Old Style" w:eastAsia="Bookman Old Style" w:hAnsi="Bookman Old Style" w:cs="Times New Roman"/>
          <w:color w:val="000000"/>
          <w:sz w:val="20"/>
          <w:szCs w:val="16"/>
        </w:rPr>
        <w:t xml:space="preserve"> Technological University, </w:t>
      </w:r>
      <w:proofErr w:type="spellStart"/>
      <w:r w:rsidRPr="00F9324B">
        <w:rPr>
          <w:rFonts w:ascii="Bookman Old Style" w:eastAsia="Bookman Old Style" w:hAnsi="Bookman Old Style" w:cs="Times New Roman"/>
          <w:color w:val="000000"/>
          <w:sz w:val="20"/>
          <w:szCs w:val="16"/>
        </w:rPr>
        <w:t>Belagavi</w:t>
      </w:r>
      <w:proofErr w:type="spellEnd"/>
      <w:r w:rsidRPr="00F9324B">
        <w:rPr>
          <w:rFonts w:ascii="Bookman Old Style" w:eastAsia="Bookman Old Style" w:hAnsi="Bookman Old Style" w:cs="Times New Roman"/>
          <w:color w:val="000000"/>
          <w:sz w:val="20"/>
          <w:szCs w:val="16"/>
        </w:rPr>
        <w:t xml:space="preserve"> &amp; Approved by AICTE, </w:t>
      </w:r>
      <w:r>
        <w:rPr>
          <w:rFonts w:ascii="Bookman Old Style" w:eastAsia="Bookman Old Style" w:hAnsi="Bookman Old Style" w:cs="Times New Roman"/>
          <w:color w:val="000000"/>
          <w:sz w:val="20"/>
          <w:szCs w:val="16"/>
        </w:rPr>
        <w:t>N</w:t>
      </w:r>
      <w:r w:rsidRPr="00F9324B">
        <w:rPr>
          <w:rFonts w:ascii="Bookman Old Style" w:eastAsia="Bookman Old Style" w:hAnsi="Bookman Old Style" w:cs="Times New Roman"/>
          <w:color w:val="000000"/>
          <w:sz w:val="20"/>
          <w:szCs w:val="16"/>
        </w:rPr>
        <w:t>ew Delhi</w:t>
      </w:r>
      <w:r>
        <w:rPr>
          <w:rFonts w:ascii="Bookman Old Style" w:eastAsia="Bookman Old Style" w:hAnsi="Bookman Old Style" w:cs="Times New Roman"/>
          <w:color w:val="000000"/>
          <w:sz w:val="20"/>
          <w:szCs w:val="16"/>
        </w:rPr>
        <w:t xml:space="preserve">. Recognized by Government of Karnataka. </w:t>
      </w:r>
    </w:p>
    <w:p w:rsidR="00065B6E" w:rsidRPr="00D918A3" w:rsidRDefault="00065B6E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</w:pPr>
      <w:r w:rsidRPr="00D918A3"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  <w:t>Accredited</w:t>
      </w:r>
      <w:r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  <w:t xml:space="preserve"> by NAAC (A+)</w:t>
      </w:r>
      <w:r w:rsidRPr="00D918A3"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  <w:t xml:space="preserve"> </w:t>
      </w:r>
      <w:r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  <w:t>&amp;</w:t>
      </w:r>
      <w:r w:rsidRPr="00D918A3"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  <w:t xml:space="preserve"> NBA</w:t>
      </w:r>
      <w:r>
        <w:rPr>
          <w:rFonts w:ascii="Bookman Old Style" w:eastAsia="Bookman Old Style" w:hAnsi="Bookman Old Style" w:cs="Times New Roman"/>
          <w:b/>
          <w:color w:val="000000"/>
          <w:sz w:val="20"/>
          <w:szCs w:val="16"/>
        </w:rPr>
        <w:t xml:space="preserve"> </w:t>
      </w:r>
      <w:r w:rsidRPr="00ED6B3C">
        <w:rPr>
          <w:rFonts w:ascii="Bookman Old Style" w:eastAsia="Bookman Old Style" w:hAnsi="Bookman Old Style" w:cs="Times New Roman"/>
          <w:b/>
          <w:color w:val="000000"/>
          <w:sz w:val="16"/>
          <w:szCs w:val="16"/>
        </w:rPr>
        <w:t xml:space="preserve">(ECE &amp; CSE) </w:t>
      </w:r>
    </w:p>
    <w:p w:rsidR="00065B6E" w:rsidRDefault="00C80150" w:rsidP="00065B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Bookman Old Style" w:hAnsi="Bookman Old Style" w:cs="Times New Roman"/>
          <w:color w:val="000000"/>
          <w:sz w:val="20"/>
          <w:szCs w:val="16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233045</wp:posOffset>
                </wp:positionV>
                <wp:extent cx="71247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EA68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18.35pt" to="511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065B6E" w:rsidRPr="00D918A3">
        <w:rPr>
          <w:rFonts w:ascii="Bookman Old Style" w:eastAsia="Bookman Old Style" w:hAnsi="Bookman Old Style" w:cs="Times New Roman"/>
          <w:color w:val="000000"/>
          <w:sz w:val="20"/>
          <w:szCs w:val="16"/>
        </w:rPr>
        <w:t>Shobhavana</w:t>
      </w:r>
      <w:proofErr w:type="spellEnd"/>
      <w:r w:rsidR="00065B6E" w:rsidRPr="00D918A3">
        <w:rPr>
          <w:rFonts w:ascii="Bookman Old Style" w:eastAsia="Bookman Old Style" w:hAnsi="Bookman Old Style" w:cs="Times New Roman"/>
          <w:color w:val="000000"/>
          <w:sz w:val="20"/>
          <w:szCs w:val="16"/>
        </w:rPr>
        <w:t xml:space="preserve"> Campus, MIJAR-574225, </w:t>
      </w:r>
      <w:proofErr w:type="spellStart"/>
      <w:r w:rsidR="00065B6E" w:rsidRPr="00D918A3">
        <w:rPr>
          <w:rFonts w:ascii="Bookman Old Style" w:eastAsia="Bookman Old Style" w:hAnsi="Bookman Old Style" w:cs="Times New Roman"/>
          <w:color w:val="000000"/>
          <w:sz w:val="20"/>
          <w:szCs w:val="16"/>
        </w:rPr>
        <w:t>Moodbidri</w:t>
      </w:r>
      <w:proofErr w:type="spellEnd"/>
      <w:r w:rsidR="00065B6E" w:rsidRPr="00D918A3">
        <w:rPr>
          <w:rFonts w:ascii="Bookman Old Style" w:eastAsia="Bookman Old Style" w:hAnsi="Bookman Old Style" w:cs="Times New Roman"/>
          <w:color w:val="000000"/>
          <w:sz w:val="20"/>
          <w:szCs w:val="16"/>
        </w:rPr>
        <w:t>, D.K., Karnataka</w:t>
      </w:r>
      <w:r w:rsidR="00065B6E">
        <w:rPr>
          <w:rFonts w:ascii="Bookman Old Style" w:eastAsia="Bookman Old Style" w:hAnsi="Bookman Old Style" w:cs="Times New Roman"/>
          <w:color w:val="000000"/>
          <w:sz w:val="20"/>
          <w:szCs w:val="16"/>
        </w:rPr>
        <w:t xml:space="preserve">  </w:t>
      </w:r>
    </w:p>
    <w:p w:rsidR="00065B6E" w:rsidRDefault="00065B6E"/>
    <w:p w:rsidR="00C80150" w:rsidRDefault="00C80150" w:rsidP="00C80150">
      <w:r>
        <w:t xml:space="preserve"> </w:t>
      </w:r>
    </w:p>
    <w:p w:rsidR="00C80150" w:rsidRPr="00D82F36" w:rsidRDefault="00C80150" w:rsidP="00C80150">
      <w:pPr>
        <w:rPr>
          <w:rFonts w:ascii="Bookman Old Style" w:hAnsi="Bookman Old Style"/>
          <w:sz w:val="24"/>
          <w:szCs w:val="24"/>
        </w:rPr>
      </w:pPr>
      <w:r w:rsidRPr="00D82F36">
        <w:rPr>
          <w:rFonts w:ascii="Bookman Old Style" w:hAnsi="Bookman Old Style"/>
          <w:sz w:val="24"/>
          <w:szCs w:val="24"/>
        </w:rPr>
        <w:t>Non-Core Courses addressing cross cutting issues in UG Programs are listed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3"/>
        <w:gridCol w:w="1311"/>
        <w:gridCol w:w="5127"/>
        <w:gridCol w:w="2353"/>
      </w:tblGrid>
      <w:tr w:rsidR="00C80150" w:rsidRPr="00D82F36" w:rsidTr="004605C8">
        <w:tc>
          <w:tcPr>
            <w:tcW w:w="843" w:type="dxa"/>
          </w:tcPr>
          <w:p w:rsidR="00C80150" w:rsidRPr="00D82F36" w:rsidRDefault="00C80150" w:rsidP="00C8015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82F36">
              <w:rPr>
                <w:rFonts w:ascii="Bookman Old Style" w:hAnsi="Bookman Old Style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11" w:type="dxa"/>
          </w:tcPr>
          <w:p w:rsidR="00C80150" w:rsidRPr="00D82F36" w:rsidRDefault="00C80150" w:rsidP="00C80150">
            <w:pPr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 xml:space="preserve">SCHEME </w:t>
            </w:r>
          </w:p>
        </w:tc>
        <w:tc>
          <w:tcPr>
            <w:tcW w:w="5127" w:type="dxa"/>
          </w:tcPr>
          <w:p w:rsidR="00C80150" w:rsidRPr="00D82F36" w:rsidRDefault="00C80150" w:rsidP="00C80150">
            <w:pPr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>COURSES</w:t>
            </w:r>
          </w:p>
        </w:tc>
        <w:tc>
          <w:tcPr>
            <w:tcW w:w="2353" w:type="dxa"/>
          </w:tcPr>
          <w:p w:rsidR="00C80150" w:rsidRPr="004605C8" w:rsidRDefault="004605C8" w:rsidP="00C80150">
            <w:pPr>
              <w:rPr>
                <w:rFonts w:ascii="Bookman Old Style" w:hAnsi="Bookman Old Style"/>
                <w:sz w:val="24"/>
                <w:szCs w:val="24"/>
              </w:rPr>
            </w:pPr>
            <w:r w:rsidRPr="004605C8">
              <w:rPr>
                <w:rFonts w:ascii="Bookman Old Style" w:hAnsi="Bookman Old Style"/>
                <w:sz w:val="24"/>
                <w:szCs w:val="24"/>
              </w:rPr>
              <w:t>Document Link (Syllabus )</w:t>
            </w:r>
          </w:p>
        </w:tc>
      </w:tr>
      <w:tr w:rsidR="004605C8" w:rsidRPr="00D82F36" w:rsidTr="004605C8">
        <w:tc>
          <w:tcPr>
            <w:tcW w:w="843" w:type="dxa"/>
          </w:tcPr>
          <w:p w:rsidR="004605C8" w:rsidRPr="00D82F36" w:rsidRDefault="004605C8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:rsidR="004605C8" w:rsidRPr="00D82F36" w:rsidRDefault="004605C8" w:rsidP="00C40514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>2021</w:t>
            </w:r>
          </w:p>
        </w:tc>
        <w:tc>
          <w:tcPr>
            <w:tcW w:w="5127" w:type="dxa"/>
          </w:tcPr>
          <w:p w:rsidR="004605C8" w:rsidRPr="00D82F36" w:rsidRDefault="00AF32E9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Research Methodology &amp; In</w:t>
            </w:r>
            <w:r w:rsidR="00056A3A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tellectual Property Rights (21RM156)</w:t>
            </w:r>
          </w:p>
        </w:tc>
        <w:tc>
          <w:tcPr>
            <w:tcW w:w="2353" w:type="dxa"/>
          </w:tcPr>
          <w:p w:rsidR="004605C8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hyperlink r:id="rId5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4605C8" w:rsidRPr="00D82F36" w:rsidTr="004605C8">
        <w:tc>
          <w:tcPr>
            <w:tcW w:w="843" w:type="dxa"/>
          </w:tcPr>
          <w:p w:rsidR="004605C8" w:rsidRPr="00D82F36" w:rsidRDefault="004605C8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11" w:type="dxa"/>
            <w:vMerge/>
          </w:tcPr>
          <w:p w:rsidR="004605C8" w:rsidRPr="00D82F36" w:rsidRDefault="004605C8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4605C8" w:rsidRPr="00D82F36" w:rsidRDefault="00056A3A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Environmental Studies (21CIV57)</w:t>
            </w:r>
          </w:p>
        </w:tc>
        <w:tc>
          <w:tcPr>
            <w:tcW w:w="2353" w:type="dxa"/>
          </w:tcPr>
          <w:p w:rsidR="004605C8" w:rsidRDefault="00A359A7" w:rsidP="00C40514">
            <w:pPr>
              <w:spacing w:after="0"/>
            </w:pPr>
            <w:hyperlink r:id="rId6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4605C8" w:rsidRPr="00D82F36" w:rsidTr="004605C8">
        <w:tc>
          <w:tcPr>
            <w:tcW w:w="843" w:type="dxa"/>
          </w:tcPr>
          <w:p w:rsidR="004605C8" w:rsidRPr="00D82F36" w:rsidRDefault="004605C8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11" w:type="dxa"/>
            <w:vMerge/>
          </w:tcPr>
          <w:p w:rsidR="004605C8" w:rsidRPr="00D82F36" w:rsidRDefault="004605C8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4605C8" w:rsidRPr="00D82F36" w:rsidRDefault="00056A3A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Conservation of Natural Resources (21CV654)</w:t>
            </w:r>
          </w:p>
        </w:tc>
        <w:tc>
          <w:tcPr>
            <w:tcW w:w="2353" w:type="dxa"/>
          </w:tcPr>
          <w:p w:rsidR="004605C8" w:rsidRDefault="00A359A7" w:rsidP="00C40514">
            <w:pPr>
              <w:spacing w:after="0"/>
            </w:pPr>
            <w:hyperlink r:id="rId7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</w:t>
              </w:r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cument</w:t>
              </w:r>
            </w:hyperlink>
          </w:p>
        </w:tc>
      </w:tr>
      <w:tr w:rsidR="00A359A7" w:rsidRPr="00D82F36" w:rsidTr="004605C8">
        <w:tc>
          <w:tcPr>
            <w:tcW w:w="843" w:type="dxa"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11" w:type="dxa"/>
            <w:vMerge w:val="restart"/>
            <w:vAlign w:val="center"/>
          </w:tcPr>
          <w:p w:rsidR="00A359A7" w:rsidRPr="00D82F36" w:rsidRDefault="00A359A7" w:rsidP="00C40514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82F36">
              <w:rPr>
                <w:rFonts w:ascii="Bookman Old Style" w:hAnsi="Bookman Old Style"/>
                <w:sz w:val="24"/>
                <w:szCs w:val="24"/>
              </w:rPr>
              <w:t>2022</w:t>
            </w:r>
          </w:p>
        </w:tc>
        <w:tc>
          <w:tcPr>
            <w:tcW w:w="5127" w:type="dxa"/>
          </w:tcPr>
          <w:p w:rsidR="00A359A7" w:rsidRPr="00D82F36" w:rsidRDefault="00A359A7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</w:pP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Social Connect and Responsibility UHV BSCK307</w:t>
            </w:r>
          </w:p>
        </w:tc>
        <w:tc>
          <w:tcPr>
            <w:tcW w:w="2353" w:type="dxa"/>
          </w:tcPr>
          <w:p w:rsidR="00A359A7" w:rsidRDefault="00A359A7" w:rsidP="00C40514">
            <w:pPr>
              <w:spacing w:after="0"/>
            </w:pPr>
            <w:hyperlink r:id="rId8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</w:t>
              </w:r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w Document</w:t>
              </w:r>
            </w:hyperlink>
          </w:p>
        </w:tc>
      </w:tr>
      <w:tr w:rsidR="00A359A7" w:rsidRPr="00D82F36" w:rsidTr="004605C8">
        <w:tc>
          <w:tcPr>
            <w:tcW w:w="843" w:type="dxa"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11" w:type="dxa"/>
            <w:vMerge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A359A7" w:rsidRPr="00D82F36" w:rsidRDefault="00A359A7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</w:pP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National Service Scheme (NSS) BNSK359</w:t>
            </w: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,</w:t>
            </w: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 xml:space="preserve"> </w:t>
            </w: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BNSK4</w:t>
            </w: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59</w:t>
            </w:r>
          </w:p>
        </w:tc>
        <w:tc>
          <w:tcPr>
            <w:tcW w:w="2353" w:type="dxa"/>
          </w:tcPr>
          <w:p w:rsidR="00A359A7" w:rsidRDefault="00A359A7" w:rsidP="00C40514">
            <w:pPr>
              <w:spacing w:after="0"/>
            </w:pPr>
            <w:hyperlink r:id="rId9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A359A7" w:rsidRPr="00D82F36" w:rsidTr="004605C8">
        <w:tc>
          <w:tcPr>
            <w:tcW w:w="843" w:type="dxa"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311" w:type="dxa"/>
            <w:vMerge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A359A7" w:rsidRPr="00D82F36" w:rsidRDefault="00A359A7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</w:pP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Physical Education (PE) (Sports and Athletics) BPEK359</w:t>
            </w: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, BPEK4</w:t>
            </w: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59</w:t>
            </w:r>
          </w:p>
        </w:tc>
        <w:tc>
          <w:tcPr>
            <w:tcW w:w="2353" w:type="dxa"/>
          </w:tcPr>
          <w:p w:rsidR="00A359A7" w:rsidRDefault="00A359A7" w:rsidP="00C40514">
            <w:pPr>
              <w:spacing w:after="0"/>
            </w:pPr>
            <w:hyperlink r:id="rId10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A359A7" w:rsidRPr="00D82F36" w:rsidTr="004605C8">
        <w:tc>
          <w:tcPr>
            <w:tcW w:w="843" w:type="dxa"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11" w:type="dxa"/>
            <w:vMerge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A359A7" w:rsidRPr="00D82F36" w:rsidRDefault="00A359A7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</w:pP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Yoga BYOK359</w:t>
            </w: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, BYOK4</w:t>
            </w:r>
            <w:r w:rsidRPr="00D82F36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59</w:t>
            </w:r>
          </w:p>
        </w:tc>
        <w:tc>
          <w:tcPr>
            <w:tcW w:w="2353" w:type="dxa"/>
          </w:tcPr>
          <w:p w:rsidR="00A359A7" w:rsidRDefault="00A359A7" w:rsidP="00C40514">
            <w:pPr>
              <w:spacing w:after="0"/>
            </w:pPr>
            <w:hyperlink r:id="rId11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A359A7" w:rsidRPr="00D82F36" w:rsidTr="004605C8">
        <w:tc>
          <w:tcPr>
            <w:tcW w:w="843" w:type="dxa"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11" w:type="dxa"/>
            <w:vMerge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A359A7" w:rsidRPr="00D82F36" w:rsidRDefault="00E85E94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Biology for Engineers</w:t>
            </w:r>
            <w:r w:rsidR="00A359A7"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 xml:space="preserve"> (BBOC407)</w:t>
            </w:r>
          </w:p>
        </w:tc>
        <w:tc>
          <w:tcPr>
            <w:tcW w:w="2353" w:type="dxa"/>
          </w:tcPr>
          <w:p w:rsidR="00A359A7" w:rsidRDefault="00A359A7" w:rsidP="00C40514">
            <w:pPr>
              <w:spacing w:after="0"/>
            </w:pPr>
            <w:hyperlink r:id="rId12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  <w:tr w:rsidR="00A359A7" w:rsidRPr="00D82F36" w:rsidTr="004605C8">
        <w:tc>
          <w:tcPr>
            <w:tcW w:w="843" w:type="dxa"/>
          </w:tcPr>
          <w:p w:rsidR="00A359A7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311" w:type="dxa"/>
            <w:vMerge/>
          </w:tcPr>
          <w:p w:rsidR="00A359A7" w:rsidRPr="00D82F36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27" w:type="dxa"/>
          </w:tcPr>
          <w:p w:rsidR="00A359A7" w:rsidRPr="00D82F36" w:rsidRDefault="00A359A7" w:rsidP="00C405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</w:pPr>
            <w:r>
              <w:rPr>
                <w:rFonts w:ascii="Bookman Old Style" w:eastAsiaTheme="minorHAnsi" w:hAnsi="Bookman Old Style"/>
                <w:sz w:val="24"/>
                <w:szCs w:val="24"/>
                <w:lang w:val="en-IN" w:eastAsia="en-US"/>
              </w:rPr>
              <w:t>Universal Human Values (BUHK408)</w:t>
            </w:r>
          </w:p>
        </w:tc>
        <w:tc>
          <w:tcPr>
            <w:tcW w:w="2353" w:type="dxa"/>
          </w:tcPr>
          <w:p w:rsidR="00A359A7" w:rsidRPr="00D94BA3" w:rsidRDefault="00A359A7" w:rsidP="00C4051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hyperlink r:id="rId13" w:history="1">
              <w:r w:rsidRPr="00A359A7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View Document</w:t>
              </w:r>
            </w:hyperlink>
          </w:p>
        </w:tc>
      </w:tr>
    </w:tbl>
    <w:p w:rsidR="00C80150" w:rsidRDefault="00C80150" w:rsidP="00C80150">
      <w:bookmarkStart w:id="0" w:name="_GoBack"/>
      <w:bookmarkEnd w:id="0"/>
    </w:p>
    <w:sectPr w:rsidR="00C80150" w:rsidSect="00512DB0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6E"/>
    <w:rsid w:val="00056A3A"/>
    <w:rsid w:val="00065B6E"/>
    <w:rsid w:val="003B7AA6"/>
    <w:rsid w:val="004605C8"/>
    <w:rsid w:val="004C724E"/>
    <w:rsid w:val="00512DB0"/>
    <w:rsid w:val="00614775"/>
    <w:rsid w:val="00760F61"/>
    <w:rsid w:val="00775C42"/>
    <w:rsid w:val="00A359A7"/>
    <w:rsid w:val="00AF32E9"/>
    <w:rsid w:val="00B71BC4"/>
    <w:rsid w:val="00C40514"/>
    <w:rsid w:val="00C80150"/>
    <w:rsid w:val="00CA759A"/>
    <w:rsid w:val="00CB00F7"/>
    <w:rsid w:val="00D35294"/>
    <w:rsid w:val="00D82F36"/>
    <w:rsid w:val="00E00F7E"/>
    <w:rsid w:val="00E85E94"/>
    <w:rsid w:val="00E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D9F3-A272-4897-9E2D-482F333B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6E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B6E"/>
    <w:pPr>
      <w:spacing w:after="0" w:line="240" w:lineRule="auto"/>
    </w:pPr>
    <w:rPr>
      <w:rFonts w:ascii="Calibri" w:eastAsia="Calibri" w:hAnsi="Calibri" w:cs="Calibri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B6E"/>
    <w:pPr>
      <w:ind w:left="720"/>
      <w:contextualSpacing/>
    </w:pPr>
  </w:style>
  <w:style w:type="paragraph" w:styleId="NoSpacing">
    <w:name w:val="No Spacing"/>
    <w:uiPriority w:val="1"/>
    <w:qFormat/>
    <w:rsid w:val="00065B6E"/>
    <w:pPr>
      <w:spacing w:after="0" w:line="240" w:lineRule="auto"/>
    </w:pPr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C4"/>
    <w:rPr>
      <w:rFonts w:ascii="Segoe UI" w:eastAsia="Calibri" w:hAnsi="Segoe UI" w:cs="Segoe UI"/>
      <w:sz w:val="18"/>
      <w:szCs w:val="18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E00F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3/1.3.1/CSD/BSCK307.pdf" TargetMode="External"/><Relationship Id="rId13" Type="http://schemas.openxmlformats.org/officeDocument/2006/relationships/hyperlink" Target="https://cloud.aiet.org.in/storage/NAAC/NAAC%20AQAR%202023-24/CRITERIA%20I/1.3/1.3.1/CSD/BUHK40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2023-24/CRITERIA%20I/1.3/1.3.1/CSD/21CV654.pdf" TargetMode="External"/><Relationship Id="rId12" Type="http://schemas.openxmlformats.org/officeDocument/2006/relationships/hyperlink" Target="https://cloud.aiet.org.in/storage/NAAC/NAAC%20AQAR%202023-24/CRITERIA%20I/1.3/1.3.1/CSD/BBOC40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3/1.3.1/CSD/21CIV57.pdf" TargetMode="External"/><Relationship Id="rId11" Type="http://schemas.openxmlformats.org/officeDocument/2006/relationships/hyperlink" Target="https://cloud.aiet.org.in/storage/NAAC/NAAC%20AQAR%202023-24/CRITERIA%20I/1.3/1.3.1/CSD/21RM156.pdf" TargetMode="External"/><Relationship Id="rId5" Type="http://schemas.openxmlformats.org/officeDocument/2006/relationships/hyperlink" Target="https://cloud.aiet.org.in/storage/NAAC/NAAC%20AQAR%202023-24/CRITERIA%20I/1.3/1.3.1/CSD/21RM156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2023-24/CRITERIA%20I/1.3/1.3.1/CSD/BPEK359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cloud.aiet.org.in/storage/NAAC/NAAC%20AQAR%202023-24/CRITERIA%20I/1.3/1.3.1/CSD/BNSK35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6</cp:revision>
  <cp:lastPrinted>2024-06-14T09:13:00Z</cp:lastPrinted>
  <dcterms:created xsi:type="dcterms:W3CDTF">2024-12-02T11:25:00Z</dcterms:created>
  <dcterms:modified xsi:type="dcterms:W3CDTF">2024-12-07T08:16:00Z</dcterms:modified>
</cp:coreProperties>
</file>