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9A" w:rsidRDefault="00C3660E" w:rsidP="007D17B6">
      <w:pPr>
        <w:tabs>
          <w:tab w:val="left" w:pos="0"/>
        </w:tabs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48375" cy="7929245"/>
            <wp:effectExtent l="0" t="0" r="9525" b="0"/>
            <wp:docPr id="931711307" name="image2.jpg" descr="C:\Users\admin\Downloads\Old\_ Claim Sheet 28_3_2022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admin\Downloads\Old\_ Claim Sheet 28_3_2022_page-000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8641" cy="79295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789A" w:rsidRDefault="00BA789A" w:rsidP="007D17B6">
      <w:pPr>
        <w:tabs>
          <w:tab w:val="left" w:pos="0"/>
        </w:tabs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4D94" w:rsidRDefault="005A4D94" w:rsidP="007D17B6">
      <w:pPr>
        <w:tabs>
          <w:tab w:val="left" w:pos="0"/>
        </w:tabs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89A" w:rsidRDefault="00C3660E" w:rsidP="007D17B6">
      <w:pPr>
        <w:tabs>
          <w:tab w:val="left" w:pos="0"/>
        </w:tabs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2.2.1 The institution assesses the learning levels of the students and organizes special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Programmes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for advanced learners and slow learners.</w:t>
      </w:r>
    </w:p>
    <w:p w:rsidR="00BA789A" w:rsidRDefault="00BA789A" w:rsidP="007D17B6">
      <w:pPr>
        <w:tabs>
          <w:tab w:val="left" w:pos="0"/>
        </w:tabs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Policy on Teaching Learning   </w:t>
      </w:r>
      <w:hyperlink r:id="rId9">
        <w:r w:rsidR="008A405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VIEW DOCUMENT</w:t>
        </w:r>
      </w:hyperlink>
    </w:p>
    <w:p w:rsidR="00BA789A" w:rsidRDefault="00BA789A" w:rsidP="007D17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Advanced Learners and Slow Learner List </w:t>
      </w:r>
    </w:p>
    <w:tbl>
      <w:tblPr>
        <w:tblStyle w:val="a"/>
        <w:tblW w:w="6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"/>
        <w:gridCol w:w="1950"/>
        <w:gridCol w:w="3960"/>
      </w:tblGrid>
      <w:tr w:rsidR="00BA789A">
        <w:trPr>
          <w:trHeight w:val="643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Advance Learner &amp; Slow Learner</w:t>
            </w:r>
          </w:p>
        </w:tc>
      </w:tr>
      <w:tr w:rsidR="00BA789A">
        <w:trPr>
          <w:trHeight w:val="391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C3660E" w:rsidRPr="007933A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BA789A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C3660E" w:rsidRPr="00E35AB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BA789A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AIML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C3660E" w:rsidRPr="00DA5EB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BA789A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CSD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C3660E" w:rsidRPr="00B631B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BA789A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C3660E" w:rsidRPr="00D4679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BA789A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C3660E" w:rsidRPr="00C90A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BA789A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AGRI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C3660E" w:rsidRPr="00B9541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BA789A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C3660E" w:rsidRPr="00025AE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</w:tbl>
    <w:p w:rsidR="00BA789A" w:rsidRDefault="00BA789A" w:rsidP="007D17B6">
      <w:pP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Advanced Learners as Class representative (CR)</w:t>
      </w:r>
    </w:p>
    <w:tbl>
      <w:tblPr>
        <w:tblStyle w:val="a0"/>
        <w:tblW w:w="5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"/>
        <w:gridCol w:w="1710"/>
        <w:gridCol w:w="3105"/>
      </w:tblGrid>
      <w:tr w:rsidR="00BA789A">
        <w:trPr>
          <w:trHeight w:val="643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 list</w:t>
            </w:r>
          </w:p>
        </w:tc>
      </w:tr>
      <w:tr w:rsidR="008B1E4D">
        <w:trPr>
          <w:trHeight w:val="391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8B1E4D" w:rsidRPr="007933A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8B1E4D" w:rsidRPr="00E35AB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AIML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8B1E4D" w:rsidRPr="00DA5EB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CSD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8B1E4D" w:rsidRPr="003D733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8B1E4D" w:rsidRPr="00622E9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8B1E4D" w:rsidRPr="00371F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MBA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8B1E4D" w:rsidRPr="00B0490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</w:tbl>
    <w:p w:rsidR="00BA789A" w:rsidRDefault="00BA789A" w:rsidP="007D17B6">
      <w:pP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Advanced Learners as Forum Coordinators </w:t>
      </w:r>
    </w:p>
    <w:tbl>
      <w:tblPr>
        <w:tblStyle w:val="a1"/>
        <w:tblW w:w="5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1440"/>
        <w:gridCol w:w="2700"/>
      </w:tblGrid>
      <w:tr w:rsidR="00BA789A">
        <w:trPr>
          <w:trHeight w:val="643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Forum Coordinators</w:t>
            </w:r>
          </w:p>
        </w:tc>
      </w:tr>
      <w:tr w:rsidR="008B1E4D">
        <w:trPr>
          <w:trHeight w:val="391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8B1E4D" w:rsidRPr="00D84D7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8B1E4D" w:rsidRPr="00E35AB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AIML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8B1E4D" w:rsidRPr="0036173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8B1E4D" w:rsidRPr="00B631B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8B1E4D" w:rsidRPr="00F71B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8B1E4D" w:rsidRPr="00371F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8B1E4D" w:rsidRPr="00667D6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8B1E4D" w:rsidRPr="00BB6A9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</w:tbl>
    <w:p w:rsidR="00BA789A" w:rsidRDefault="00BA789A" w:rsidP="007D17B6">
      <w:pP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Motivating the Advanced Learners to Apply for Funding for their Final year Projects </w:t>
      </w:r>
    </w:p>
    <w:tbl>
      <w:tblPr>
        <w:tblStyle w:val="a2"/>
        <w:tblW w:w="5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421"/>
        <w:gridCol w:w="2715"/>
      </w:tblGrid>
      <w:tr w:rsidR="00BA789A" w:rsidTr="00375935">
        <w:trPr>
          <w:trHeight w:val="64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 list</w:t>
            </w:r>
          </w:p>
        </w:tc>
      </w:tr>
      <w:tr w:rsidR="008B1E4D" w:rsidTr="00375935">
        <w:trPr>
          <w:trHeight w:val="39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8B1E4D" w:rsidRPr="00002B5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 w:rsidTr="00375935">
        <w:trPr>
          <w:trHeight w:val="37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8B1E4D" w:rsidRPr="00EA1FD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 w:rsidTr="00375935">
        <w:trPr>
          <w:trHeight w:val="37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8B1E4D" w:rsidRPr="00B9541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 w:rsidTr="00375935">
        <w:trPr>
          <w:trHeight w:val="37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8B1E4D" w:rsidRPr="00EB73B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 w:rsidTr="00375935">
        <w:trPr>
          <w:trHeight w:val="37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AMIL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8B1E4D" w:rsidRPr="00002B5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DOCUMNETS</w:t>
              </w:r>
            </w:hyperlink>
          </w:p>
        </w:tc>
      </w:tr>
    </w:tbl>
    <w:p w:rsidR="00BA789A" w:rsidRDefault="00BA789A" w:rsidP="007D17B6">
      <w:pP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Representation of Advanced Learners in KSCST Projects as Team Leader</w:t>
      </w:r>
    </w:p>
    <w:tbl>
      <w:tblPr>
        <w:tblStyle w:val="a3"/>
        <w:tblW w:w="8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5"/>
        <w:gridCol w:w="4465"/>
      </w:tblGrid>
      <w:tr w:rsidR="00BA789A">
        <w:trPr>
          <w:trHeight w:val="721"/>
          <w:jc w:val="center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Document Link</w:t>
            </w:r>
          </w:p>
        </w:tc>
      </w:tr>
      <w:tr w:rsidR="00BA789A">
        <w:trPr>
          <w:trHeight w:val="721"/>
          <w:jc w:val="center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2023-24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9A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8" w:history="1">
              <w:r w:rsidR="00C3660E" w:rsidRPr="00E5349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</w:tbl>
    <w:p w:rsidR="00844C3B" w:rsidRDefault="00844C3B" w:rsidP="007D17B6">
      <w:pP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sz w:val="24"/>
          <w:szCs w:val="24"/>
        </w:rPr>
      </w:pPr>
    </w:p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Advanced Learners as Final Year Project Team Leader</w:t>
      </w: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22"/>
        <w:gridCol w:w="1262"/>
        <w:gridCol w:w="2410"/>
      </w:tblGrid>
      <w:tr w:rsidR="00844C3B" w:rsidRPr="00844C3B" w:rsidTr="00EB4C92">
        <w:trPr>
          <w:cantSplit/>
          <w:trHeight w:val="227"/>
          <w:jc w:val="center"/>
        </w:trPr>
        <w:tc>
          <w:tcPr>
            <w:tcW w:w="0" w:type="auto"/>
            <w:vAlign w:val="center"/>
          </w:tcPr>
          <w:p w:rsidR="00844C3B" w:rsidRPr="00844C3B" w:rsidRDefault="00844C3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C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0" w:type="auto"/>
            <w:vAlign w:val="center"/>
          </w:tcPr>
          <w:p w:rsidR="00844C3B" w:rsidRPr="00844C3B" w:rsidRDefault="00844C3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C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0" w:type="auto"/>
          </w:tcPr>
          <w:p w:rsidR="00844C3B" w:rsidRPr="00844C3B" w:rsidRDefault="00844C3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C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Document Link</w:t>
            </w:r>
          </w:p>
        </w:tc>
      </w:tr>
      <w:tr w:rsidR="00796225" w:rsidRPr="00844C3B" w:rsidTr="00EB4C92">
        <w:trPr>
          <w:cantSplit/>
          <w:trHeight w:val="227"/>
          <w:jc w:val="center"/>
        </w:trPr>
        <w:tc>
          <w:tcPr>
            <w:tcW w:w="0" w:type="auto"/>
            <w:vMerge w:val="restart"/>
            <w:vAlign w:val="center"/>
          </w:tcPr>
          <w:p w:rsidR="00796225" w:rsidRPr="00844C3B" w:rsidRDefault="00796225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3B">
              <w:rPr>
                <w:rFonts w:ascii="Times New Roman" w:eastAsia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0" w:type="auto"/>
          </w:tcPr>
          <w:p w:rsidR="00796225" w:rsidRPr="00844C3B" w:rsidRDefault="00796225" w:rsidP="007D17B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C3B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0" w:type="auto"/>
          </w:tcPr>
          <w:p w:rsidR="00796225" w:rsidRPr="00844C3B" w:rsidRDefault="00251543" w:rsidP="007D17B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96225" w:rsidRPr="0025154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DOCUMENTS</w:t>
              </w:r>
            </w:hyperlink>
            <w:bookmarkStart w:id="1" w:name="_GoBack"/>
            <w:bookmarkEnd w:id="1"/>
          </w:p>
        </w:tc>
      </w:tr>
      <w:tr w:rsidR="00796225" w:rsidRPr="00844C3B" w:rsidTr="00EB4C92">
        <w:trPr>
          <w:cantSplit/>
          <w:trHeight w:val="227"/>
          <w:jc w:val="center"/>
        </w:trPr>
        <w:tc>
          <w:tcPr>
            <w:tcW w:w="0" w:type="auto"/>
            <w:vMerge/>
            <w:vAlign w:val="center"/>
          </w:tcPr>
          <w:p w:rsidR="00796225" w:rsidRPr="00844C3B" w:rsidRDefault="00796225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225" w:rsidRPr="00844C3B" w:rsidRDefault="00796225" w:rsidP="007D17B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C3B">
              <w:rPr>
                <w:rFonts w:ascii="Times New Roman" w:hAnsi="Times New Roman" w:cs="Times New Roman"/>
                <w:sz w:val="24"/>
                <w:szCs w:val="24"/>
              </w:rPr>
              <w:t>ISE</w:t>
            </w:r>
          </w:p>
        </w:tc>
        <w:tc>
          <w:tcPr>
            <w:tcW w:w="0" w:type="auto"/>
          </w:tcPr>
          <w:p w:rsidR="00796225" w:rsidRPr="00844C3B" w:rsidRDefault="009A09A1" w:rsidP="007D17B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96225" w:rsidRPr="00F14E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796225" w:rsidRPr="00844C3B" w:rsidTr="00EB4C92">
        <w:trPr>
          <w:cantSplit/>
          <w:trHeight w:val="227"/>
          <w:jc w:val="center"/>
        </w:trPr>
        <w:tc>
          <w:tcPr>
            <w:tcW w:w="0" w:type="auto"/>
            <w:vMerge/>
            <w:vAlign w:val="center"/>
          </w:tcPr>
          <w:p w:rsidR="00796225" w:rsidRPr="00844C3B" w:rsidRDefault="00796225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225" w:rsidRPr="00844C3B" w:rsidRDefault="00796225" w:rsidP="007D17B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C3B">
              <w:rPr>
                <w:rFonts w:ascii="Times New Roman" w:hAnsi="Times New Roman" w:cs="Times New Roman"/>
                <w:sz w:val="24"/>
                <w:szCs w:val="24"/>
              </w:rPr>
              <w:t>ECE</w:t>
            </w:r>
          </w:p>
        </w:tc>
        <w:tc>
          <w:tcPr>
            <w:tcW w:w="0" w:type="auto"/>
          </w:tcPr>
          <w:p w:rsidR="00796225" w:rsidRPr="00844C3B" w:rsidRDefault="009A09A1" w:rsidP="007D17B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96225" w:rsidRPr="00E92C0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796225" w:rsidRPr="00844C3B" w:rsidTr="00EB4C92">
        <w:trPr>
          <w:cantSplit/>
          <w:trHeight w:val="227"/>
          <w:jc w:val="center"/>
        </w:trPr>
        <w:tc>
          <w:tcPr>
            <w:tcW w:w="0" w:type="auto"/>
            <w:vMerge/>
            <w:vAlign w:val="center"/>
          </w:tcPr>
          <w:p w:rsidR="00796225" w:rsidRPr="00844C3B" w:rsidRDefault="00796225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225" w:rsidRPr="00844C3B" w:rsidRDefault="00796225" w:rsidP="007D17B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C3B">
              <w:rPr>
                <w:rFonts w:ascii="Times New Roman" w:hAnsi="Times New Roman" w:cs="Times New Roman"/>
                <w:sz w:val="24"/>
                <w:szCs w:val="24"/>
              </w:rPr>
              <w:t>MECH</w:t>
            </w:r>
          </w:p>
        </w:tc>
        <w:tc>
          <w:tcPr>
            <w:tcW w:w="0" w:type="auto"/>
          </w:tcPr>
          <w:p w:rsidR="00796225" w:rsidRPr="00844C3B" w:rsidRDefault="009A09A1" w:rsidP="007D17B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96225" w:rsidRPr="0084262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796225" w:rsidRPr="00844C3B" w:rsidTr="00EB4C92">
        <w:trPr>
          <w:cantSplit/>
          <w:trHeight w:val="227"/>
          <w:jc w:val="center"/>
        </w:trPr>
        <w:tc>
          <w:tcPr>
            <w:tcW w:w="0" w:type="auto"/>
            <w:vMerge/>
            <w:vAlign w:val="center"/>
          </w:tcPr>
          <w:p w:rsidR="00796225" w:rsidRPr="00844C3B" w:rsidRDefault="00796225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225" w:rsidRPr="00844C3B" w:rsidRDefault="00796225" w:rsidP="007D17B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C3B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0" w:type="auto"/>
          </w:tcPr>
          <w:p w:rsidR="00796225" w:rsidRPr="00844C3B" w:rsidRDefault="009A09A1" w:rsidP="007D17B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96225" w:rsidRPr="00042AB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796225" w:rsidRPr="00844C3B" w:rsidTr="00EB4C92">
        <w:trPr>
          <w:cantSplit/>
          <w:trHeight w:val="227"/>
          <w:jc w:val="center"/>
        </w:trPr>
        <w:tc>
          <w:tcPr>
            <w:tcW w:w="0" w:type="auto"/>
            <w:vMerge/>
            <w:vAlign w:val="center"/>
          </w:tcPr>
          <w:p w:rsidR="00796225" w:rsidRPr="00844C3B" w:rsidRDefault="00796225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225" w:rsidRPr="00844C3B" w:rsidRDefault="00796225" w:rsidP="007D17B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AMIL </w:t>
            </w:r>
          </w:p>
        </w:tc>
        <w:tc>
          <w:tcPr>
            <w:tcW w:w="0" w:type="auto"/>
          </w:tcPr>
          <w:p w:rsidR="00796225" w:rsidRPr="00844C3B" w:rsidRDefault="009A09A1" w:rsidP="007D17B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96225" w:rsidRPr="007962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DOCUMNETS</w:t>
              </w:r>
            </w:hyperlink>
          </w:p>
        </w:tc>
      </w:tr>
    </w:tbl>
    <w:p w:rsidR="00BA789A" w:rsidRDefault="00BA789A" w:rsidP="007D17B6">
      <w:pP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sz w:val="24"/>
          <w:szCs w:val="24"/>
        </w:rPr>
      </w:pPr>
    </w:p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Advanced Learners Involved In Executing Special Advanced Projects</w:t>
      </w: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22"/>
        <w:gridCol w:w="2410"/>
      </w:tblGrid>
      <w:tr w:rsidR="00BE4790" w:rsidRPr="00844C3B" w:rsidTr="00A13BDC">
        <w:trPr>
          <w:cantSplit/>
          <w:trHeight w:val="227"/>
          <w:jc w:val="center"/>
        </w:trPr>
        <w:tc>
          <w:tcPr>
            <w:tcW w:w="0" w:type="auto"/>
            <w:vAlign w:val="center"/>
          </w:tcPr>
          <w:p w:rsidR="00BE4790" w:rsidRPr="00844C3B" w:rsidRDefault="00BE4790" w:rsidP="00A13BDC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C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0" w:type="auto"/>
          </w:tcPr>
          <w:p w:rsidR="00BE4790" w:rsidRPr="00844C3B" w:rsidRDefault="00BE4790" w:rsidP="00A13BDC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C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Document Link</w:t>
            </w:r>
          </w:p>
        </w:tc>
      </w:tr>
      <w:tr w:rsidR="00BE4790" w:rsidRPr="00844C3B" w:rsidTr="00BE4790">
        <w:trPr>
          <w:cantSplit/>
          <w:trHeight w:val="613"/>
          <w:jc w:val="center"/>
        </w:trPr>
        <w:tc>
          <w:tcPr>
            <w:tcW w:w="0" w:type="auto"/>
            <w:vAlign w:val="center"/>
          </w:tcPr>
          <w:p w:rsidR="00BE4790" w:rsidRPr="00844C3B" w:rsidRDefault="00BE4790" w:rsidP="00BE4790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2023-24 </w:t>
            </w:r>
          </w:p>
        </w:tc>
        <w:tc>
          <w:tcPr>
            <w:tcW w:w="0" w:type="auto"/>
          </w:tcPr>
          <w:p w:rsidR="00BE4790" w:rsidRPr="00844C3B" w:rsidRDefault="009A09A1" w:rsidP="00BE479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BE4790" w:rsidRPr="00BE47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</w:tbl>
    <w:p w:rsidR="00BA789A" w:rsidRDefault="00BA789A" w:rsidP="007D17B6">
      <w:pP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sz w:val="24"/>
          <w:szCs w:val="24"/>
        </w:rPr>
      </w:pPr>
    </w:p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Participation of Advanced Learners &amp; Slow learners in </w:t>
      </w:r>
      <w:r w:rsidR="007D17B6" w:rsidRPr="007D17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Entrepreneurship Development</w:t>
      </w:r>
      <w:r w:rsidR="007D17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</w:t>
      </w:r>
      <w:r w:rsidR="007D17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Cell</w:t>
      </w:r>
    </w:p>
    <w:tbl>
      <w:tblPr>
        <w:tblStyle w:val="a7"/>
        <w:tblW w:w="99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8"/>
        <w:gridCol w:w="4402"/>
        <w:gridCol w:w="3195"/>
      </w:tblGrid>
      <w:tr w:rsidR="00BA789A" w:rsidTr="00195F01">
        <w:trPr>
          <w:trHeight w:val="45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Document Link</w:t>
            </w:r>
          </w:p>
        </w:tc>
      </w:tr>
      <w:tr w:rsidR="00BA789A" w:rsidTr="00195F01">
        <w:trPr>
          <w:trHeight w:val="106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2023-24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Branch Students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C3660E" w:rsidRPr="00C05B2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</w:tbl>
    <w:p w:rsidR="0059382F" w:rsidRDefault="0059382F" w:rsidP="007D17B6">
      <w:pP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5F01" w:rsidRPr="00195F01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3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Representation of Advanced Learners &amp; Slow learners in NSS</w:t>
      </w:r>
    </w:p>
    <w:p w:rsidR="00195F01" w:rsidRDefault="00195F01" w:rsidP="007D17B6">
      <w:pP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topFromText="180" w:bottomFromText="180" w:vertAnchor="text" w:tblpX="496"/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260"/>
        <w:gridCol w:w="3030"/>
      </w:tblGrid>
      <w:tr w:rsidR="00BA789A" w:rsidTr="00A740B0">
        <w:trPr>
          <w:trHeight w:val="454"/>
        </w:trPr>
        <w:tc>
          <w:tcPr>
            <w:tcW w:w="1980" w:type="dxa"/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4260" w:type="dxa"/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3030" w:type="dxa"/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 Link</w:t>
            </w:r>
          </w:p>
        </w:tc>
      </w:tr>
      <w:tr w:rsidR="00BA789A" w:rsidTr="00A740B0">
        <w:trPr>
          <w:trHeight w:val="735"/>
        </w:trPr>
        <w:tc>
          <w:tcPr>
            <w:tcW w:w="1980" w:type="dxa"/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2023-24</w:t>
            </w:r>
          </w:p>
        </w:tc>
        <w:tc>
          <w:tcPr>
            <w:tcW w:w="4260" w:type="dxa"/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Branch Students</w:t>
            </w:r>
          </w:p>
        </w:tc>
        <w:tc>
          <w:tcPr>
            <w:tcW w:w="3030" w:type="dxa"/>
            <w:vAlign w:val="center"/>
          </w:tcPr>
          <w:p w:rsidR="00BA789A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C3660E" w:rsidRPr="00031B8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</w:tbl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Representation of Advanced Learners &amp; Slow learners in NCC</w:t>
      </w:r>
    </w:p>
    <w:tbl>
      <w:tblPr>
        <w:tblStyle w:val="a9"/>
        <w:tblW w:w="9270" w:type="dxa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305"/>
        <w:gridCol w:w="2985"/>
      </w:tblGrid>
      <w:tr w:rsidR="00BA789A">
        <w:trPr>
          <w:trHeight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527328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</w:t>
            </w:r>
            <w:r w:rsidR="00C36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Document Link</w:t>
            </w:r>
          </w:p>
        </w:tc>
      </w:tr>
      <w:tr w:rsidR="00BA789A">
        <w:trPr>
          <w:trHeight w:val="8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Branch Students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C3660E" w:rsidRPr="00BD001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</w:tbl>
    <w:p w:rsidR="00BA789A" w:rsidRDefault="00BA789A" w:rsidP="007D17B6">
      <w:pP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Crash Course/remedial Classes for Slow Learners  </w:t>
      </w:r>
    </w:p>
    <w:tbl>
      <w:tblPr>
        <w:tblStyle w:val="aa"/>
        <w:tblW w:w="9233" w:type="dxa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9"/>
        <w:gridCol w:w="6464"/>
      </w:tblGrid>
      <w:tr w:rsidR="00BA789A">
        <w:trPr>
          <w:trHeight w:val="702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Crash Course Slow Learners</w:t>
            </w:r>
          </w:p>
        </w:tc>
      </w:tr>
      <w:tr w:rsidR="00BA789A" w:rsidTr="00BC07DF">
        <w:trPr>
          <w:trHeight w:val="718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276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9A09A1" w:rsidP="007D17B6">
            <w:pPr>
              <w:tabs>
                <w:tab w:val="left" w:pos="0"/>
              </w:tabs>
              <w:spacing w:after="0" w:line="276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C3660E" w:rsidRPr="002F56F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</w:tbl>
    <w:p w:rsidR="00BA789A" w:rsidRDefault="00BA789A" w:rsidP="007D17B6">
      <w:pP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Coaching Classes for Slow Learners  </w:t>
      </w:r>
    </w:p>
    <w:p w:rsidR="00195F01" w:rsidRDefault="00195F01" w:rsidP="00195F0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22"/>
        <w:gridCol w:w="1729"/>
        <w:gridCol w:w="2522"/>
      </w:tblGrid>
      <w:tr w:rsidR="00BA789A" w:rsidTr="0059382F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Document Link</w:t>
            </w:r>
          </w:p>
        </w:tc>
      </w:tr>
      <w:tr w:rsidR="001028C0" w:rsidTr="0059382F">
        <w:trPr>
          <w:trHeight w:val="467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C0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1028C0" w:rsidRPr="007933A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1028C0" w:rsidTr="003060B2">
        <w:trPr>
          <w:trHeight w:val="341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C0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1028C0" w:rsidRPr="00275BB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1028C0" w:rsidTr="003060B2">
        <w:trPr>
          <w:trHeight w:val="341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C0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1028C0" w:rsidRPr="00667D6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1028C0" w:rsidTr="003060B2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C0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1028C0" w:rsidRPr="00E509F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1028C0" w:rsidTr="003060B2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C0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1028C0" w:rsidRPr="0094355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1028C0" w:rsidTr="003060B2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C0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1028C0" w:rsidRPr="006F761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1028C0" w:rsidTr="003060B2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C0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1028C0" w:rsidRPr="008B41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1028C0" w:rsidTr="003060B2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C0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1028C0" w:rsidRPr="0046457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1028C0" w:rsidTr="003060B2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C0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1028C0" w:rsidRPr="001028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DOCUMNETS</w:t>
              </w:r>
            </w:hyperlink>
          </w:p>
        </w:tc>
      </w:tr>
    </w:tbl>
    <w:p w:rsidR="00B35BFD" w:rsidRDefault="00B35BFD" w:rsidP="007D17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Bridge Course </w:t>
      </w:r>
    </w:p>
    <w:tbl>
      <w:tblPr>
        <w:tblStyle w:val="ac"/>
        <w:tblW w:w="9265" w:type="dxa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9"/>
        <w:gridCol w:w="6486"/>
      </w:tblGrid>
      <w:tr w:rsidR="00BA789A">
        <w:trPr>
          <w:trHeight w:val="722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Bridge Course Document Link</w:t>
            </w:r>
          </w:p>
        </w:tc>
      </w:tr>
      <w:tr w:rsidR="00BA789A" w:rsidTr="00A740B0">
        <w:trPr>
          <w:trHeight w:val="760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2023-24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9A09A1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hyperlink r:id="rId59" w:history="1">
              <w:r w:rsidR="00C3660E" w:rsidRPr="00C2104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</w:tbl>
    <w:p w:rsidR="00BA789A" w:rsidRDefault="00BA789A" w:rsidP="007D17B6">
      <w:pP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A789A" w:rsidSect="00101E5B">
      <w:headerReference w:type="default" r:id="rId60"/>
      <w:pgSz w:w="11906" w:h="16838"/>
      <w:pgMar w:top="1440" w:right="567" w:bottom="567" w:left="1588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9A1" w:rsidRDefault="009A09A1">
      <w:pPr>
        <w:spacing w:after="0" w:line="240" w:lineRule="auto"/>
      </w:pPr>
      <w:r>
        <w:separator/>
      </w:r>
    </w:p>
  </w:endnote>
  <w:endnote w:type="continuationSeparator" w:id="0">
    <w:p w:rsidR="009A09A1" w:rsidRDefault="009A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9A1" w:rsidRDefault="009A09A1">
      <w:pPr>
        <w:spacing w:after="0" w:line="240" w:lineRule="auto"/>
      </w:pPr>
      <w:r>
        <w:separator/>
      </w:r>
    </w:p>
  </w:footnote>
  <w:footnote w:type="continuationSeparator" w:id="0">
    <w:p w:rsidR="009A09A1" w:rsidRDefault="009A0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328" w:rsidRDefault="00A740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778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-227965</wp:posOffset>
          </wp:positionH>
          <wp:positionV relativeFrom="paragraph">
            <wp:posOffset>243205</wp:posOffset>
          </wp:positionV>
          <wp:extent cx="633258" cy="670878"/>
          <wp:effectExtent l="0" t="0" r="0" b="0"/>
          <wp:wrapNone/>
          <wp:docPr id="9317113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58" cy="670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27328">
      <w:rPr>
        <w:rFonts w:ascii="Times New Roman" w:eastAsia="Times New Roman" w:hAnsi="Times New Roman" w:cs="Times New Roman"/>
        <w:b/>
        <w:color w:val="000000"/>
        <w:sz w:val="32"/>
        <w:szCs w:val="32"/>
      </w:rPr>
      <w:t>ALVA’S INSTITUTE OF ENGINEERING &amp; TECHNOLOGY</w:t>
    </w:r>
  </w:p>
  <w:p w:rsidR="00527328" w:rsidRPr="00A740B0" w:rsidRDefault="00527328">
    <w:pPr>
      <w:spacing w:after="0"/>
      <w:jc w:val="center"/>
      <w:rPr>
        <w:rFonts w:ascii="Times New Roman" w:eastAsia="Times New Roman" w:hAnsi="Times New Roman" w:cs="Times New Roman"/>
        <w:sz w:val="18"/>
      </w:rPr>
    </w:pPr>
    <w:r w:rsidRPr="00A740B0">
      <w:rPr>
        <w:rFonts w:ascii="Times New Roman" w:eastAsia="Times New Roman" w:hAnsi="Times New Roman" w:cs="Times New Roman"/>
        <w:sz w:val="18"/>
      </w:rPr>
      <w:t>A Unit of Alva’s Education Foundation (R)</w:t>
    </w:r>
  </w:p>
  <w:p w:rsidR="00527328" w:rsidRPr="00A740B0" w:rsidRDefault="00527328">
    <w:pPr>
      <w:spacing w:after="0" w:line="240" w:lineRule="auto"/>
      <w:jc w:val="center"/>
      <w:rPr>
        <w:rFonts w:ascii="Times New Roman" w:eastAsia="Times New Roman" w:hAnsi="Times New Roman" w:cs="Times New Roman"/>
        <w:sz w:val="18"/>
      </w:rPr>
    </w:pPr>
    <w:r w:rsidRPr="00A740B0">
      <w:rPr>
        <w:rFonts w:ascii="Times New Roman" w:eastAsia="Times New Roman" w:hAnsi="Times New Roman" w:cs="Times New Roman"/>
        <w:sz w:val="18"/>
      </w:rPr>
      <w:t xml:space="preserve">(Affiliated to </w:t>
    </w:r>
    <w:proofErr w:type="spellStart"/>
    <w:r w:rsidRPr="00A740B0">
      <w:rPr>
        <w:rFonts w:ascii="Times New Roman" w:eastAsia="Times New Roman" w:hAnsi="Times New Roman" w:cs="Times New Roman"/>
        <w:sz w:val="18"/>
      </w:rPr>
      <w:t>Visvesvaraya</w:t>
    </w:r>
    <w:proofErr w:type="spellEnd"/>
    <w:r w:rsidRPr="00A740B0">
      <w:rPr>
        <w:rFonts w:ascii="Times New Roman" w:eastAsia="Times New Roman" w:hAnsi="Times New Roman" w:cs="Times New Roman"/>
        <w:sz w:val="18"/>
      </w:rPr>
      <w:t xml:space="preserve"> Technological University, </w:t>
    </w:r>
    <w:proofErr w:type="spellStart"/>
    <w:r w:rsidRPr="00A740B0">
      <w:rPr>
        <w:rFonts w:ascii="Times New Roman" w:eastAsia="Times New Roman" w:hAnsi="Times New Roman" w:cs="Times New Roman"/>
        <w:sz w:val="18"/>
      </w:rPr>
      <w:t>Belagavi</w:t>
    </w:r>
    <w:proofErr w:type="spellEnd"/>
    <w:r w:rsidRPr="00A740B0">
      <w:rPr>
        <w:rFonts w:ascii="Times New Roman" w:eastAsia="Times New Roman" w:hAnsi="Times New Roman" w:cs="Times New Roman"/>
        <w:sz w:val="18"/>
      </w:rPr>
      <w:t>.</w:t>
    </w:r>
  </w:p>
  <w:p w:rsidR="00527328" w:rsidRPr="00A740B0" w:rsidRDefault="00527328">
    <w:pPr>
      <w:spacing w:after="0" w:line="240" w:lineRule="auto"/>
      <w:jc w:val="center"/>
      <w:rPr>
        <w:rFonts w:ascii="Times New Roman" w:eastAsia="Times New Roman" w:hAnsi="Times New Roman" w:cs="Times New Roman"/>
        <w:sz w:val="18"/>
      </w:rPr>
    </w:pPr>
    <w:r w:rsidRPr="00A740B0">
      <w:rPr>
        <w:rFonts w:ascii="Times New Roman" w:eastAsia="Times New Roman" w:hAnsi="Times New Roman" w:cs="Times New Roman"/>
        <w:sz w:val="18"/>
      </w:rPr>
      <w:t>Approved by AICTE, New Delhi &amp;&amp; Recognized by Government of Karnataka)</w:t>
    </w:r>
  </w:p>
  <w:p w:rsidR="00527328" w:rsidRPr="00A740B0" w:rsidRDefault="00527328">
    <w:pPr>
      <w:spacing w:after="0"/>
      <w:jc w:val="center"/>
      <w:rPr>
        <w:rFonts w:ascii="Times New Roman" w:eastAsia="Times New Roman" w:hAnsi="Times New Roman" w:cs="Times New Roman"/>
        <w:sz w:val="18"/>
      </w:rPr>
    </w:pPr>
    <w:proofErr w:type="spellStart"/>
    <w:r w:rsidRPr="00A740B0">
      <w:rPr>
        <w:rFonts w:ascii="Times New Roman" w:eastAsia="Times New Roman" w:hAnsi="Times New Roman" w:cs="Times New Roman"/>
        <w:sz w:val="18"/>
      </w:rPr>
      <w:t>Shobhavana</w:t>
    </w:r>
    <w:proofErr w:type="spellEnd"/>
    <w:r w:rsidRPr="00A740B0">
      <w:rPr>
        <w:rFonts w:ascii="Times New Roman" w:eastAsia="Times New Roman" w:hAnsi="Times New Roman" w:cs="Times New Roman"/>
        <w:sz w:val="18"/>
      </w:rPr>
      <w:t xml:space="preserve"> Campus, </w:t>
    </w:r>
    <w:proofErr w:type="spellStart"/>
    <w:r w:rsidRPr="00A740B0">
      <w:rPr>
        <w:rFonts w:ascii="Times New Roman" w:eastAsia="Times New Roman" w:hAnsi="Times New Roman" w:cs="Times New Roman"/>
        <w:sz w:val="18"/>
      </w:rPr>
      <w:t>Mijar</w:t>
    </w:r>
    <w:proofErr w:type="spellEnd"/>
    <w:r w:rsidRPr="00A740B0">
      <w:rPr>
        <w:rFonts w:ascii="Times New Roman" w:eastAsia="Times New Roman" w:hAnsi="Times New Roman" w:cs="Times New Roman"/>
        <w:sz w:val="18"/>
      </w:rPr>
      <w:t xml:space="preserve">, </w:t>
    </w:r>
    <w:proofErr w:type="spellStart"/>
    <w:r w:rsidRPr="00A740B0">
      <w:rPr>
        <w:rFonts w:ascii="Times New Roman" w:eastAsia="Times New Roman" w:hAnsi="Times New Roman" w:cs="Times New Roman"/>
        <w:sz w:val="18"/>
      </w:rPr>
      <w:t>Moodbidri</w:t>
    </w:r>
    <w:proofErr w:type="spellEnd"/>
    <w:r w:rsidRPr="00A740B0">
      <w:rPr>
        <w:rFonts w:ascii="Times New Roman" w:eastAsia="Times New Roman" w:hAnsi="Times New Roman" w:cs="Times New Roman"/>
        <w:sz w:val="18"/>
      </w:rPr>
      <w:t>- 574 225, Mangalore, D.K., Karnataka State.</w:t>
    </w:r>
  </w:p>
  <w:p w:rsidR="00527328" w:rsidRPr="00A740B0" w:rsidRDefault="00527328">
    <w:pPr>
      <w:spacing w:after="0"/>
      <w:jc w:val="center"/>
      <w:rPr>
        <w:rFonts w:ascii="Times New Roman" w:eastAsia="Times New Roman" w:hAnsi="Times New Roman" w:cs="Times New Roman"/>
        <w:sz w:val="18"/>
      </w:rPr>
    </w:pPr>
    <w:r w:rsidRPr="00A740B0">
      <w:rPr>
        <w:rFonts w:ascii="Times New Roman" w:eastAsia="Times New Roman" w:hAnsi="Times New Roman" w:cs="Times New Roman"/>
        <w:sz w:val="18"/>
      </w:rPr>
      <w:t>Phone: 08258-262724 (O), 262725(P), Telefax: 08258-262726</w:t>
    </w:r>
  </w:p>
  <w:p w:rsidR="00527328" w:rsidRDefault="00527328">
    <w:pPr>
      <w:spacing w:after="0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</w:rPr>
      <w:t>(</w:t>
    </w:r>
    <w:r>
      <w:rPr>
        <w:rFonts w:ascii="Times New Roman" w:eastAsia="Times New Roman" w:hAnsi="Times New Roman" w:cs="Times New Roman"/>
        <w:b/>
      </w:rPr>
      <w:t>Accredited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by NAAC with A+ Grade, and Accredited by NBA New Delhi 2019-2025(CSE&amp;ECE))</w:t>
    </w:r>
    <w:r w:rsidR="008209F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-1003299</wp:posOffset>
              </wp:positionH>
              <wp:positionV relativeFrom="paragraph">
                <wp:posOffset>127000</wp:posOffset>
              </wp:positionV>
              <wp:extent cx="7538085" cy="55245"/>
              <wp:effectExtent l="0" t="0" r="0" b="0"/>
              <wp:wrapNone/>
              <wp:docPr id="931711306" name="Straight Arrow Connector 9317113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81720" y="3757140"/>
                        <a:ext cx="7528560" cy="457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71E285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31711306" o:spid="_x0000_s1026" type="#_x0000_t32" style="position:absolute;margin-left:-79pt;margin-top:10pt;width:593.55pt;height: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  <w:p w:rsidR="00527328" w:rsidRDefault="00527328">
    <w:pPr>
      <w:spacing w:after="0"/>
      <w:jc w:val="center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6226"/>
    <w:multiLevelType w:val="multilevel"/>
    <w:tmpl w:val="1CFEBBB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89A"/>
    <w:rsid w:val="00002B55"/>
    <w:rsid w:val="00025AEF"/>
    <w:rsid w:val="00031B86"/>
    <w:rsid w:val="00042AB2"/>
    <w:rsid w:val="00101E5B"/>
    <w:rsid w:val="001028C0"/>
    <w:rsid w:val="00195F01"/>
    <w:rsid w:val="00223BDF"/>
    <w:rsid w:val="0024540C"/>
    <w:rsid w:val="00251543"/>
    <w:rsid w:val="00275BBE"/>
    <w:rsid w:val="002A297C"/>
    <w:rsid w:val="002F56FD"/>
    <w:rsid w:val="00343AC6"/>
    <w:rsid w:val="00361731"/>
    <w:rsid w:val="00371FBF"/>
    <w:rsid w:val="00375935"/>
    <w:rsid w:val="003808A0"/>
    <w:rsid w:val="003D7334"/>
    <w:rsid w:val="00415814"/>
    <w:rsid w:val="00464572"/>
    <w:rsid w:val="004A5D34"/>
    <w:rsid w:val="00527328"/>
    <w:rsid w:val="00556C15"/>
    <w:rsid w:val="00576821"/>
    <w:rsid w:val="0059382F"/>
    <w:rsid w:val="00597124"/>
    <w:rsid w:val="005A4D94"/>
    <w:rsid w:val="00622E99"/>
    <w:rsid w:val="00667D60"/>
    <w:rsid w:val="006A05E6"/>
    <w:rsid w:val="006F7610"/>
    <w:rsid w:val="0073772E"/>
    <w:rsid w:val="00743828"/>
    <w:rsid w:val="007933A2"/>
    <w:rsid w:val="00796225"/>
    <w:rsid w:val="007D17B6"/>
    <w:rsid w:val="008209F9"/>
    <w:rsid w:val="00842624"/>
    <w:rsid w:val="00844C3B"/>
    <w:rsid w:val="00883747"/>
    <w:rsid w:val="008A405D"/>
    <w:rsid w:val="008B1E4D"/>
    <w:rsid w:val="008B41B2"/>
    <w:rsid w:val="008C6C42"/>
    <w:rsid w:val="00943550"/>
    <w:rsid w:val="00976F10"/>
    <w:rsid w:val="009A09A1"/>
    <w:rsid w:val="00A740B0"/>
    <w:rsid w:val="00AA3C86"/>
    <w:rsid w:val="00B04905"/>
    <w:rsid w:val="00B1157A"/>
    <w:rsid w:val="00B355C0"/>
    <w:rsid w:val="00B35BFD"/>
    <w:rsid w:val="00B631B1"/>
    <w:rsid w:val="00B74A7B"/>
    <w:rsid w:val="00B95417"/>
    <w:rsid w:val="00BA789A"/>
    <w:rsid w:val="00BB6A92"/>
    <w:rsid w:val="00BC07DF"/>
    <w:rsid w:val="00BD0019"/>
    <w:rsid w:val="00BE2A88"/>
    <w:rsid w:val="00BE4790"/>
    <w:rsid w:val="00C05B28"/>
    <w:rsid w:val="00C2104D"/>
    <w:rsid w:val="00C3660E"/>
    <w:rsid w:val="00C90AB2"/>
    <w:rsid w:val="00D4679E"/>
    <w:rsid w:val="00D84D70"/>
    <w:rsid w:val="00DA5EB5"/>
    <w:rsid w:val="00E25A9C"/>
    <w:rsid w:val="00E35AB8"/>
    <w:rsid w:val="00E509F2"/>
    <w:rsid w:val="00E53493"/>
    <w:rsid w:val="00E92C04"/>
    <w:rsid w:val="00EA1FDA"/>
    <w:rsid w:val="00EB4C92"/>
    <w:rsid w:val="00EB73BE"/>
    <w:rsid w:val="00F14E10"/>
    <w:rsid w:val="00F71B78"/>
    <w:rsid w:val="00FB1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1F0EA-3DB1-4045-93F0-DE15F4A7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E5B"/>
  </w:style>
  <w:style w:type="paragraph" w:styleId="Heading1">
    <w:name w:val="heading 1"/>
    <w:basedOn w:val="Normal"/>
    <w:next w:val="Normal"/>
    <w:rsid w:val="00101E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01E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01E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01E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01E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101E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01E5B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43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ABB"/>
  </w:style>
  <w:style w:type="paragraph" w:styleId="Footer">
    <w:name w:val="footer"/>
    <w:basedOn w:val="Normal"/>
    <w:link w:val="FooterChar"/>
    <w:uiPriority w:val="99"/>
    <w:unhideWhenUsed/>
    <w:rsid w:val="00843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ABB"/>
  </w:style>
  <w:style w:type="table" w:styleId="TableGrid">
    <w:name w:val="Table Grid"/>
    <w:basedOn w:val="TableNormal"/>
    <w:uiPriority w:val="39"/>
    <w:rsid w:val="00514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52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5218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9C62CF"/>
    <w:pPr>
      <w:spacing w:after="200" w:line="276" w:lineRule="auto"/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C62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85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101E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01E5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01E5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101E5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101E5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101E5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101E5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101E5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101E5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101E5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101E5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101E5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101E5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101E5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101E5B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NAAC%20AQAR%202023-24/CRITERIA%202/2.2.1/CSD/Advanced_and_Slow_learners_list.pdf" TargetMode="External"/><Relationship Id="rId18" Type="http://schemas.openxmlformats.org/officeDocument/2006/relationships/hyperlink" Target="https://cloud.aiet.org.in/storage/NAAC/NAAC%20AQAR%202023-24/CRITERIA%202/2.2.1/CSE/Advanced%20Learners/ADL_CR.pdf" TargetMode="External"/><Relationship Id="rId26" Type="http://schemas.openxmlformats.org/officeDocument/2006/relationships/hyperlink" Target="https://cloud.aiet.org.in/storage/NAAC/NAAC%20AQAR%202023-24/CRITERIA%202/2.2.1/ISE/Forum_Coordinator_ISE.pdf" TargetMode="External"/><Relationship Id="rId39" Type="http://schemas.openxmlformats.org/officeDocument/2006/relationships/hyperlink" Target="https://cloud.aiet.org.in/storage/NAAC/NAAC%20AQAR%20(2023-24)/CRITERIA%202/2.2.1/CSE/Project%20List/Final%20Year%20Major%20Project%20List%202023-24%20with%20Prinicpal%20Sign.pdf" TargetMode="External"/><Relationship Id="rId21" Type="http://schemas.openxmlformats.org/officeDocument/2006/relationships/hyperlink" Target="https://cloud.aiet.org.in/storage/NAAC/NAAC%20AQAR%202023-24/CRITERIA%202/2.2.1/CSD/Class_CR_S.pdf" TargetMode="External"/><Relationship Id="rId34" Type="http://schemas.openxmlformats.org/officeDocument/2006/relationships/hyperlink" Target="https://cloud.aiet.org.in/storage/NAAC/NAAC%20AQAR%202023-24/CRITERIA%202/2.2.1/ISE/47S_BE_1194_ProjectFunding-merged.pdf" TargetMode="External"/><Relationship Id="rId42" Type="http://schemas.openxmlformats.org/officeDocument/2006/relationships/hyperlink" Target="https://cloud.aiet.org.in/storage/NAAC/NAAC%20AQAR%202023-24/CRITERIA%202/2.2.1/Supporting%20Documents/ME/ME_PROJECT%20Details_20%2023-24.pdf" TargetMode="External"/><Relationship Id="rId47" Type="http://schemas.openxmlformats.org/officeDocument/2006/relationships/hyperlink" Target="https://cloud.aiet.org.in/storage/NAAC/NAAC%20AQAR%202023-24/CRITERIA%202/2.2.1/Supporting%20Documents/NSS/NSS1_merged.pdf" TargetMode="External"/><Relationship Id="rId50" Type="http://schemas.openxmlformats.org/officeDocument/2006/relationships/hyperlink" Target="https://cloud.aiet.org.in/storage/NAAC/NAAC%20AQAR%202023-24/CRITERIA%202/2.2.1/CSE/Coaching%20Class/Coaching%20Class.pdf" TargetMode="External"/><Relationship Id="rId55" Type="http://schemas.openxmlformats.org/officeDocument/2006/relationships/hyperlink" Target="https://cloud.aiet.org.in/storage/NAAC/NAAC%20AQAR%20(2023-24)/CRITERIA%202/2.2.1/Civil/14.%20Coaching%20class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2023-24/CRITERIA%202/2.2.1/AG/AG-21st%20Batch-AL&amp;SL-2022-23-ODD%20SEM.pdf" TargetMode="External"/><Relationship Id="rId29" Type="http://schemas.openxmlformats.org/officeDocument/2006/relationships/hyperlink" Target="https://cloud.aiet.org.in/storage/NAAC/NAAC%20AQAR%202023-24/CRITERIA%202/2.2.1/Supporting%20Documents/ME/Club%20coordinator.pdf" TargetMode="External"/><Relationship Id="rId11" Type="http://schemas.openxmlformats.org/officeDocument/2006/relationships/hyperlink" Target="https://cloud.aiet.org.in/storage/NAAC/NAAC%20AQAR%202023-24/CRITERIA%202/2.2.1/ISE/Advanced_and_Slow_Learners_ISE.pdf" TargetMode="External"/><Relationship Id="rId24" Type="http://schemas.openxmlformats.org/officeDocument/2006/relationships/hyperlink" Target="https://cloud.aiet.org.in/storage/NAAC/NAAC%20AQAR%20(2023-24)/CRITERIA%202/2.2.1/MBA/CR.pdf" TargetMode="External"/><Relationship Id="rId32" Type="http://schemas.openxmlformats.org/officeDocument/2006/relationships/hyperlink" Target="https://cloud.aiet.org.in/storage/NAAC/NAAC%20AQAR%20(2023-24)/CRITERIA%202/2.2.1/MBA/Club%20Co-ordinators.pdf" TargetMode="External"/><Relationship Id="rId37" Type="http://schemas.openxmlformats.org/officeDocument/2006/relationships/hyperlink" Target="https://cloud.aiet.org.in/storage/NAAC/NAAC%20AQAR%20(2023-24)/CRITERIA%202/2.2.1/AIML/CR%20List.pdf" TargetMode="External"/><Relationship Id="rId40" Type="http://schemas.openxmlformats.org/officeDocument/2006/relationships/hyperlink" Target="https://cloud.aiet.org.in/storage/NAAC/NAAC%20AQAR%202023-24/CRITERIA%202/2.2.1/ISE/AL_as_TeamLeader_BatchList_ISE.pdf" TargetMode="External"/><Relationship Id="rId45" Type="http://schemas.openxmlformats.org/officeDocument/2006/relationships/hyperlink" Target="https://cloud.aiet.org.in/storage/NAAC/NAAC%20AQAR%202023-24/CRITERIA%202/2.2.1/Supporting%20Documents/ME/Advance%20project.pdf" TargetMode="External"/><Relationship Id="rId53" Type="http://schemas.openxmlformats.org/officeDocument/2006/relationships/hyperlink" Target="https://cloud.aiet.org.in/storage/NAAC/NAAC%20AQAR%202023-24/CRITERIA%202/2.2.1/ECE/2.2.1%20COACHINGCLASS.pdf" TargetMode="External"/><Relationship Id="rId58" Type="http://schemas.openxmlformats.org/officeDocument/2006/relationships/hyperlink" Target="https://cloud.aiet.org.in/storage/NAAC/NAAC%20AQAR%202023-24/CRITERIA%202/2.2.1/CSD/Coaching_classes.pdf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cloud.aiet.org.in/storage/NAAC/NAAC%20AQAR%202023-24/CRITERIA%202/2.2.1/ISE/CR_List_ISE.pdf" TargetMode="External"/><Relationship Id="rId14" Type="http://schemas.openxmlformats.org/officeDocument/2006/relationships/hyperlink" Target="https://cloud.aiet.org.in/storage/NAAC/NAAC%20AQAR%202023-24/CRITERIA%202/2.2.1/ME/ADL%20&amp;%20LL.pdf" TargetMode="External"/><Relationship Id="rId22" Type="http://schemas.openxmlformats.org/officeDocument/2006/relationships/hyperlink" Target="https://cloud.aiet.org.in/storage/NAAC/NAAC%20AQAR%202023-24/CRITERIA%202/2.2.1/Supporting%20Documents/ME/CR%20list.pdf" TargetMode="External"/><Relationship Id="rId27" Type="http://schemas.openxmlformats.org/officeDocument/2006/relationships/hyperlink" Target="https://cloud.aiet.org.in/storage/NAAC/NAAC%20AQAR%202023-24/CRITERIA%202/2.2.1/AIML/Forum%20List.pdf" TargetMode="External"/><Relationship Id="rId30" Type="http://schemas.openxmlformats.org/officeDocument/2006/relationships/hyperlink" Target="https://cloud.aiet.org.in/storage/NAAC/NAAC%20AQAR%202023-24/CRITERIA%202/2.2.1/Civil/4.%20Forum%20Coordinator%20List%20-Advance%20Learners.pdf" TargetMode="External"/><Relationship Id="rId35" Type="http://schemas.openxmlformats.org/officeDocument/2006/relationships/hyperlink" Target="https://cloud.aiet.org.in/storage/NAAC/NAAC%20AQAR%202023-24/CRITERIA%202/2.2.1/Supporting%20Documents/ME/ME-KSCST%20project.pdf" TargetMode="External"/><Relationship Id="rId43" Type="http://schemas.openxmlformats.org/officeDocument/2006/relationships/hyperlink" Target="https://cloud.aiet.org.in/storage/NAAC/NAAC%20AQAR%202023-24/CRITERIA%202/2.2.1/Civil/7.%20Project%20Team%20Leader%202023-24.pdf" TargetMode="External"/><Relationship Id="rId48" Type="http://schemas.openxmlformats.org/officeDocument/2006/relationships/hyperlink" Target="https://cloud.aiet.org.in/storage/NAAC/NAAC%20AQAR%202023-24/CRITERIA%202/2.2.1/Supporting%20Documents/Advance%20project%20(1).pdf" TargetMode="External"/><Relationship Id="rId56" Type="http://schemas.openxmlformats.org/officeDocument/2006/relationships/hyperlink" Target="https://cloud.aiet.org.in/storage/NAAC/NAAC%20AQAR%202023-24/CRITERIA%202/2.2.1/CHE/CHE%20COACHING%20CLASS.pdf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cloud.aiet.org.in/storage/NAAC/NAAC%20AQAR%202023-24/CRITERIA%202/2.2.1/ISE/CoachingClass_ISE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oud.aiet.org.in/storage/NAAC/NAAC%20AQAR%202023-24/CRITERIA%202/2.2.1/AIML/Advanced%20and%20Slow%20Learners%20new.pdf" TargetMode="External"/><Relationship Id="rId17" Type="http://schemas.openxmlformats.org/officeDocument/2006/relationships/hyperlink" Target="https://cloud.aiet.org.in/storage/NAAC/NAAC%20AQAR%20(2023-24)/CRITERIA%202/2.2.1/MBA/advance%20and%20slow%20learner.pdf" TargetMode="External"/><Relationship Id="rId25" Type="http://schemas.openxmlformats.org/officeDocument/2006/relationships/hyperlink" Target="https://cloud.aiet.org.in/storage/NAAC/NAAC%20AQAR%202023-24/CRITERIA%202/2.2.1/CSE/ForumOfficeBarrers.pdf" TargetMode="External"/><Relationship Id="rId33" Type="http://schemas.openxmlformats.org/officeDocument/2006/relationships/hyperlink" Target="https://cloud.aiet.org.in/storage/NAAC/NAAC%20AQAR%20(2023-24)/CRITERIA%202/2.2.1/CSE/Advanced%20Learners/ADL_CR.pdf" TargetMode="External"/><Relationship Id="rId38" Type="http://schemas.openxmlformats.org/officeDocument/2006/relationships/hyperlink" Target="https://cloud.aiet.org.in/storage/NAAC/NAAC%20AQAR%202023-24/CRITERIA%202/2.2.1/Supporting%20Documents/ME/ME-KSCST%20project.pdf" TargetMode="External"/><Relationship Id="rId46" Type="http://schemas.openxmlformats.org/officeDocument/2006/relationships/hyperlink" Target="https://cloud.aiet.org.in/storage/NAAC/NAAC%20AQAR%202023-24/CRITERIA%202/2.2.1/Supporting%20Documents/EDC%201-merged.pdf" TargetMode="External"/><Relationship Id="rId59" Type="http://schemas.openxmlformats.org/officeDocument/2006/relationships/hyperlink" Target="https://cloud.aiet.org.in/storage/NAAC/NAAC%20AQAR%202023-24/CRITERIA%202/2.2.1/MATHS/Bridge%20course%20.pdf" TargetMode="External"/><Relationship Id="rId20" Type="http://schemas.openxmlformats.org/officeDocument/2006/relationships/hyperlink" Target="https://cloud.aiet.org.in/storage/NAAC/NAAC%20AQAR%202023-24/CRITERIA%202/2.2.1/AIML/CR%20List.pdf" TargetMode="External"/><Relationship Id="rId41" Type="http://schemas.openxmlformats.org/officeDocument/2006/relationships/hyperlink" Target="https://cloud.aiet.org.in/storage/NAAC/NAAC%20AQAR%202023-24/CRITERIA%202/2.2.1/ECE/Project%20list.pdf" TargetMode="External"/><Relationship Id="rId54" Type="http://schemas.openxmlformats.org/officeDocument/2006/relationships/hyperlink" Target="https://cloud.aiet.org.in/storage/NAAC/NAAC%20AQAR%202023-24/CRITERIA%202/2.2.1/ME/coaching%20class%20AY%202023-24.pdf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oud.aiet.org.in/storage/NAAC/NAAC%20AQAR%202023-24/CRITERIA%202/2.2.1/Civil/2.%20Advance%20and%20Slow%20Learner.pdf" TargetMode="External"/><Relationship Id="rId23" Type="http://schemas.openxmlformats.org/officeDocument/2006/relationships/hyperlink" Target="https://cloud.aiet.org.in/storage/NAAC/NAAC%20AQAR%202023-24/CRITERIA%202/2.2.1/Civil/3.%20CR-List%20Advance%20Learners.pdf" TargetMode="External"/><Relationship Id="rId28" Type="http://schemas.openxmlformats.org/officeDocument/2006/relationships/hyperlink" Target="https://cloud.aiet.org.in/storage/NAAC/NAAC%20AQAR%202023-24/CRITERIA%202/2.2.1/CSD/Forum_Coordinators.pdf" TargetMode="External"/><Relationship Id="rId36" Type="http://schemas.openxmlformats.org/officeDocument/2006/relationships/hyperlink" Target="https://cloud.aiet.org.in/storage/NAAC/NAAC%20AQAR%202023-24/CRITERIA%202/2.2.1/Civil/6.%20KSCST%20Project-1.pdf" TargetMode="External"/><Relationship Id="rId49" Type="http://schemas.openxmlformats.org/officeDocument/2006/relationships/hyperlink" Target="https://cloud.aiet.org.in/storage/NAAC/NAAC%20AQAR%202023-24/CRITERIA%202/2.2.1/Supporting%20Documents/carsh%20course.pdf" TargetMode="External"/><Relationship Id="rId57" Type="http://schemas.openxmlformats.org/officeDocument/2006/relationships/hyperlink" Target="https://cloud.aiet.org.in/storage/NAAC/NAAC%20AQAR%202023-24/CRITERIA%202/2.2.1/MATHS/Evening%20coaching%20class%2023-24%20even%20sem%20.pdf" TargetMode="External"/><Relationship Id="rId10" Type="http://schemas.openxmlformats.org/officeDocument/2006/relationships/hyperlink" Target="https://cloud.aiet.org.in/storage/NAAC/NAAC%20AQAR%202023-24/CRITERIA%202/2.2.1/CSE/Advanced%20Learners/AdvancedLearners.pdf" TargetMode="External"/><Relationship Id="rId31" Type="http://schemas.openxmlformats.org/officeDocument/2006/relationships/hyperlink" Target="https://cloud.aiet.org.in/storage/NAAC/NAAC%20AQAR%202023-24/CRITERIA%202/2.2.1/AG/2.2.1-2023-24-List%20of%20Forum-co-ordinators.pdf" TargetMode="External"/><Relationship Id="rId44" Type="http://schemas.openxmlformats.org/officeDocument/2006/relationships/hyperlink" Target="https://cloud.aiet.org.in/storage/NAAC/NAAC%20AQAR%202023-24/CRITERIA%202/2.2.1/AIML/project%20List.pdf" TargetMode="External"/><Relationship Id="rId52" Type="http://schemas.openxmlformats.org/officeDocument/2006/relationships/hyperlink" Target="https://cloud.aiet.org.in/storage/NAAC/NAAC%20AQAR%202023-24/CRITERIA%202/2.2.1/AIML/Coaching%20class%200f%202021%20batch%20even%20sem.pdf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criteria-2/2.2.1%2020-3-22/Policy-on-teaching-learning-proces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TYx3wSxZ9QAaBzN0SGfezO0gBQ==">CgMxLjAyCGguZ2pkZ3hzOAByITFublJwRUc3RFlPM2l2d0lhRmJHbWtWaWxhUGJieXRjVQ==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5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lenovo</cp:lastModifiedBy>
  <cp:revision>66</cp:revision>
  <cp:lastPrinted>2024-12-12T09:15:00Z</cp:lastPrinted>
  <dcterms:created xsi:type="dcterms:W3CDTF">2023-10-11T11:00:00Z</dcterms:created>
  <dcterms:modified xsi:type="dcterms:W3CDTF">2024-12-18T05:58:00Z</dcterms:modified>
</cp:coreProperties>
</file>