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48" w:rsidRPr="00023048" w:rsidRDefault="00023048" w:rsidP="0002304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3048" w:rsidRPr="005650F3" w:rsidRDefault="00023048" w:rsidP="005650F3">
      <w:pPr>
        <w:ind w:left="720"/>
        <w:jc w:val="center"/>
        <w:rPr>
          <w:rFonts w:ascii="Times New Roman" w:hAnsi="Times New Roman" w:cs="Times New Roman"/>
          <w:sz w:val="32"/>
          <w:szCs w:val="24"/>
        </w:rPr>
      </w:pPr>
      <w:r w:rsidRPr="005650F3">
        <w:rPr>
          <w:rFonts w:ascii="Times New Roman" w:hAnsi="Times New Roman" w:cs="Times New Roman"/>
          <w:sz w:val="32"/>
          <w:szCs w:val="24"/>
        </w:rPr>
        <w:t>Internship details 2022-23</w:t>
      </w:r>
    </w:p>
    <w:tbl>
      <w:tblPr>
        <w:tblStyle w:val="TableGrid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75"/>
        <w:gridCol w:w="3056"/>
        <w:gridCol w:w="1417"/>
      </w:tblGrid>
      <w:tr w:rsidR="001A1911" w:rsidRPr="00023048" w:rsidTr="001A1911">
        <w:trPr>
          <w:jc w:val="center"/>
        </w:trPr>
        <w:tc>
          <w:tcPr>
            <w:tcW w:w="851" w:type="dxa"/>
          </w:tcPr>
          <w:p w:rsidR="001A1911" w:rsidRPr="00023048" w:rsidRDefault="001A1911" w:rsidP="0002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475" w:type="dxa"/>
          </w:tcPr>
          <w:p w:rsidR="001A1911" w:rsidRPr="00023048" w:rsidRDefault="001A1911" w:rsidP="0002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3056" w:type="dxa"/>
          </w:tcPr>
          <w:p w:rsidR="001A1911" w:rsidRPr="00023048" w:rsidRDefault="001A1911" w:rsidP="0002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ABDUL AZEEZ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8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</w:t>
              </w:r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e</w:t>
              </w:r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ABHISHEK E B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9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ABHISHEK N C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0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ADARSH BHAVIMANE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1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ALEX TAJENJAM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2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ANUSHA N T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3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ASHISH BHUTKURI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4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ASHWIN K S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5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4AL21CG009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 PRAKASH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6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4AL21CG010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BALAJI S KULKARNI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7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BHARAT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8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BHAVISH M 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19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CHANDAN KUMAR 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0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CHINMAY T N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1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DARSHAN RAI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2" w:history="1">
              <w:r w:rsidRPr="005650F3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DEEKSHITH ACHARYA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3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DEEPASHREE G NAIK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4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DEVADIGA ROSHNI N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5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4AL21CG019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DHANUSRI R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6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4AL21CG020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DHANUSH A S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7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DHANUSH SHENOY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8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DHEERAJ SHETTY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29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ESHWARI K C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0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GHRUTHAVARSHA K G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1" w:history="1">
              <w:r w:rsidRPr="00BB618C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GIREESH H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2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H M TUSHAR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3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HARSHITH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4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HEMANTH MUNAVALLI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5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4AL21CG029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JAHNAVI V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6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4AL21CG030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JAYAPRAKASH P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7" w:history="1">
              <w:r w:rsidRPr="001A1911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KARTHIK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8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</w:t>
              </w:r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e</w:t>
              </w:r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KARTHIK P NAIK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39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KIRAN KUMAR 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0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LAKSHMISHA K 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1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LIKHITH L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2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MANOJ 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3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MOHAMMED SAAD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4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lastRenderedPageBreak/>
              <w:t>38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NAKUL N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5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39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4AL21CG039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NARESH MAIBAM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6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4AL21CG040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NAYANA S 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7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NISHAAN H. SHETTY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8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PRATHVIRAJ K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49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RACHANA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0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RAKSHA SIDDESH G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1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RAKSHITHA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2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RANJEETH P JAIN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3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RIDHI R HEGDE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4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SANDHYA MOOLYA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5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4AL21CG049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SHARVARI M S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6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SHIBANI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7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SHIVANI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8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SHRAVYA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59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53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4AL21CG054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SHREEYA L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0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54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4AL21CG055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SINDHU N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1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55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4AL21CG056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SHREE GANESH M S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2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56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4AL21CG057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SUJAY KUMAR B ADOOR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3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57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4AL21CG058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SURAJ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4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58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4AL21CG059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SURAKSHA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5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59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4AL21CG060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VIKRAM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6" w:history="1">
              <w:r w:rsidRPr="00E52C4D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60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4AL21CG061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VIMALKUMAR U R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7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61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4AL21CG062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VINITH KALIKAR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8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  <w:tr w:rsidR="001A1911" w:rsidRPr="00023048" w:rsidTr="001A1911">
        <w:trPr>
          <w:trHeight w:val="300"/>
          <w:jc w:val="center"/>
        </w:trPr>
        <w:tc>
          <w:tcPr>
            <w:tcW w:w="851" w:type="dxa"/>
            <w:noWrap/>
            <w:hideMark/>
          </w:tcPr>
          <w:p w:rsidR="001A1911" w:rsidRPr="00023048" w:rsidRDefault="001A1911" w:rsidP="00023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62</w:t>
            </w:r>
          </w:p>
        </w:tc>
        <w:tc>
          <w:tcPr>
            <w:tcW w:w="1475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4AL21CG063</w:t>
            </w:r>
          </w:p>
        </w:tc>
        <w:tc>
          <w:tcPr>
            <w:tcW w:w="3056" w:type="dxa"/>
            <w:noWrap/>
            <w:hideMark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023048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YASHUYADAV A</w:t>
            </w:r>
          </w:p>
        </w:tc>
        <w:tc>
          <w:tcPr>
            <w:tcW w:w="1417" w:type="dxa"/>
          </w:tcPr>
          <w:p w:rsidR="001A1911" w:rsidRPr="00023048" w:rsidRDefault="001A1911" w:rsidP="00023048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hyperlink r:id="rId69" w:history="1">
              <w:r w:rsidRPr="006D6C78">
                <w:rPr>
                  <w:rStyle w:val="Hyperlink"/>
                  <w:rFonts w:ascii="Times New Roman" w:eastAsia="Times New Roman" w:hAnsi="Times New Roman" w:cs="Times New Roman"/>
                  <w:lang w:val="en-IN"/>
                </w:rPr>
                <w:t>Document</w:t>
              </w:r>
            </w:hyperlink>
          </w:p>
        </w:tc>
      </w:tr>
    </w:tbl>
    <w:p w:rsidR="00637A63" w:rsidRPr="00023048" w:rsidRDefault="00637A63" w:rsidP="00637A63">
      <w:pPr>
        <w:rPr>
          <w:rFonts w:ascii="Times New Roman" w:hAnsi="Times New Roman" w:cs="Times New Roman"/>
        </w:rPr>
      </w:pPr>
    </w:p>
    <w:sectPr w:rsidR="00637A63" w:rsidRPr="00023048" w:rsidSect="00637A63">
      <w:headerReference w:type="default" r:id="rId70"/>
      <w:footerReference w:type="default" r:id="rId71"/>
      <w:type w:val="continuous"/>
      <w:pgSz w:w="11907" w:h="16839"/>
      <w:pgMar w:top="1440" w:right="1440" w:bottom="1440" w:left="144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2F" w:rsidRDefault="0040432F">
      <w:pPr>
        <w:spacing w:after="0" w:line="240" w:lineRule="auto"/>
      </w:pPr>
      <w:r>
        <w:separator/>
      </w:r>
    </w:p>
  </w:endnote>
  <w:endnote w:type="continuationSeparator" w:id="0">
    <w:p w:rsidR="0040432F" w:rsidRDefault="0040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F3" w:rsidRDefault="00565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5650F3" w:rsidRDefault="00565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2F" w:rsidRDefault="0040432F">
      <w:pPr>
        <w:spacing w:after="0" w:line="240" w:lineRule="auto"/>
      </w:pPr>
      <w:r>
        <w:separator/>
      </w:r>
    </w:p>
  </w:footnote>
  <w:footnote w:type="continuationSeparator" w:id="0">
    <w:p w:rsidR="0040432F" w:rsidRDefault="0040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F3" w:rsidRPr="00F2794C" w:rsidRDefault="005650F3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</w:p>
  <w:p w:rsidR="005650F3" w:rsidRDefault="005650F3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8"/>
        <w:szCs w:val="28"/>
      </w:rPr>
    </w:pPr>
    <w:r w:rsidRPr="00F9324B">
      <w:rPr>
        <w:rFonts w:ascii="Bookman Old Style" w:hAnsi="Bookman Old Style" w:cs="Times New Roman"/>
        <w:noProof/>
        <w:sz w:val="28"/>
        <w:lang w:val="en-IN"/>
      </w:rPr>
      <w:drawing>
        <wp:anchor distT="0" distB="0" distL="114300" distR="114300" simplePos="0" relativeHeight="251659264" behindDoc="1" locked="0" layoutInCell="1" hidden="0" allowOverlap="1" wp14:anchorId="3832E349" wp14:editId="13463BAB">
          <wp:simplePos x="0" y="0"/>
          <wp:positionH relativeFrom="column">
            <wp:posOffset>-400050</wp:posOffset>
          </wp:positionH>
          <wp:positionV relativeFrom="paragraph">
            <wp:posOffset>216535</wp:posOffset>
          </wp:positionV>
          <wp:extent cx="885825" cy="1000125"/>
          <wp:effectExtent l="0" t="0" r="9525" b="9525"/>
          <wp:wrapTight wrapText="bothSides">
            <wp:wrapPolygon edited="0">
              <wp:start x="0" y="0"/>
              <wp:lineTo x="0" y="21394"/>
              <wp:lineTo x="21368" y="21394"/>
              <wp:lineTo x="21368" y="0"/>
              <wp:lineTo x="0" y="0"/>
            </wp:wrapPolygon>
          </wp:wrapTight>
          <wp:docPr id="1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 xml:space="preserve">      </w:t>
    </w:r>
    <w:r w:rsidRPr="00CF7152">
      <w:rPr>
        <w:rFonts w:ascii="Bookman Old Style" w:eastAsia="Bookman Old Style" w:hAnsi="Bookman Old Style" w:cs="Times New Roman"/>
        <w:b/>
        <w:color w:val="000000"/>
        <w:sz w:val="28"/>
        <w:szCs w:val="28"/>
      </w:rPr>
      <w:t>ALVA’S INSTITUTE OF ENGINEERING &amp; TECHNOLOGY</w:t>
    </w:r>
  </w:p>
  <w:p w:rsidR="005650F3" w:rsidRPr="00F9324B" w:rsidRDefault="005650F3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Cs w:val="16"/>
      </w:rPr>
    </w:pPr>
    <w:r>
      <w:rPr>
        <w:rFonts w:ascii="Bookman Old Style" w:eastAsia="Bookman Old Style" w:hAnsi="Bookman Old Style" w:cs="Times New Roman"/>
        <w:color w:val="000000"/>
        <w:szCs w:val="16"/>
      </w:rPr>
      <w:t xml:space="preserve">(Unit of </w:t>
    </w:r>
    <w:r w:rsidRPr="00F9324B">
      <w:rPr>
        <w:rFonts w:ascii="Bookman Old Style" w:eastAsia="Bookman Old Style" w:hAnsi="Bookman Old Style" w:cs="Times New Roman"/>
        <w:color w:val="000000"/>
        <w:szCs w:val="16"/>
      </w:rPr>
      <w:t xml:space="preserve">Alva’s Education Foundation (R),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Cs w:val="16"/>
      </w:rPr>
      <w:t>Moodbidri</w:t>
    </w:r>
    <w:proofErr w:type="spellEnd"/>
    <w:r>
      <w:rPr>
        <w:rFonts w:ascii="Bookman Old Style" w:eastAsia="Bookman Old Style" w:hAnsi="Bookman Old Style" w:cs="Times New Roman"/>
        <w:color w:val="000000"/>
        <w:szCs w:val="16"/>
      </w:rPr>
      <w:t>)</w:t>
    </w:r>
  </w:p>
  <w:p w:rsidR="005650F3" w:rsidRDefault="005650F3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Affiliated to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Visvesvaraya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Technological University,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Belagavi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&amp; Approved by AICTE, 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>N</w:t>
    </w: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ew Delhi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. Recognized by Government of Karnataka. </w:t>
    </w:r>
  </w:p>
  <w:p w:rsidR="005650F3" w:rsidRPr="00D918A3" w:rsidRDefault="005650F3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0"/>
        <w:szCs w:val="16"/>
      </w:rPr>
    </w:pP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A+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, 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Accredited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by NAAC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&amp;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NBA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 w:rsidRPr="00ED6B3C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(ECE &amp; CSE) </w:t>
    </w:r>
  </w:p>
  <w:p w:rsidR="005650F3" w:rsidRDefault="005650F3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Shobhavana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Campus, MIJAR-574225, </w:t>
    </w: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Moodbidri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, D.K., Karnataka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</w:t>
    </w:r>
  </w:p>
  <w:p w:rsidR="005650F3" w:rsidRPr="00F2794C" w:rsidRDefault="005650F3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3E384" wp14:editId="569BF3B4">
              <wp:simplePos x="0" y="0"/>
              <wp:positionH relativeFrom="page">
                <wp:posOffset>0</wp:posOffset>
              </wp:positionH>
              <wp:positionV relativeFrom="paragraph">
                <wp:posOffset>219075</wp:posOffset>
              </wp:positionV>
              <wp:extent cx="106489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489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CFB5C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7.25pt" to="83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" strokecolor="#0d0d0d [3069]" strokeweight="2.25pt">
              <w10:wrap anchorx="page"/>
            </v:line>
          </w:pict>
        </mc:Fallback>
      </mc:AlternateContent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>Department of Computer Science and Design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9BC"/>
    <w:multiLevelType w:val="hybridMultilevel"/>
    <w:tmpl w:val="444C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8"/>
    <w:rsid w:val="00010B0A"/>
    <w:rsid w:val="00023048"/>
    <w:rsid w:val="00046ACD"/>
    <w:rsid w:val="00053BCB"/>
    <w:rsid w:val="00071770"/>
    <w:rsid w:val="0008745A"/>
    <w:rsid w:val="000E1FC1"/>
    <w:rsid w:val="000E6474"/>
    <w:rsid w:val="000E76AA"/>
    <w:rsid w:val="000F27BC"/>
    <w:rsid w:val="000F3F55"/>
    <w:rsid w:val="001065C7"/>
    <w:rsid w:val="00116AE5"/>
    <w:rsid w:val="001250BE"/>
    <w:rsid w:val="0014254D"/>
    <w:rsid w:val="00187534"/>
    <w:rsid w:val="001967E2"/>
    <w:rsid w:val="001A1911"/>
    <w:rsid w:val="001C3201"/>
    <w:rsid w:val="001C63E2"/>
    <w:rsid w:val="001E7590"/>
    <w:rsid w:val="00210293"/>
    <w:rsid w:val="00293C23"/>
    <w:rsid w:val="00297E3C"/>
    <w:rsid w:val="002A2D10"/>
    <w:rsid w:val="002C6A48"/>
    <w:rsid w:val="002D3583"/>
    <w:rsid w:val="002E409F"/>
    <w:rsid w:val="003554D4"/>
    <w:rsid w:val="003A523D"/>
    <w:rsid w:val="003B2738"/>
    <w:rsid w:val="003C68CC"/>
    <w:rsid w:val="003D29DD"/>
    <w:rsid w:val="0040432F"/>
    <w:rsid w:val="00413CEC"/>
    <w:rsid w:val="00442758"/>
    <w:rsid w:val="00442800"/>
    <w:rsid w:val="00472462"/>
    <w:rsid w:val="004A2A8C"/>
    <w:rsid w:val="004A7337"/>
    <w:rsid w:val="004F6AF7"/>
    <w:rsid w:val="00547323"/>
    <w:rsid w:val="00562A44"/>
    <w:rsid w:val="005650F3"/>
    <w:rsid w:val="00596ACC"/>
    <w:rsid w:val="005B485E"/>
    <w:rsid w:val="005C0766"/>
    <w:rsid w:val="005E3CF9"/>
    <w:rsid w:val="005E4116"/>
    <w:rsid w:val="005E49EE"/>
    <w:rsid w:val="006050DF"/>
    <w:rsid w:val="00605875"/>
    <w:rsid w:val="00634835"/>
    <w:rsid w:val="00634994"/>
    <w:rsid w:val="00637A63"/>
    <w:rsid w:val="006531CC"/>
    <w:rsid w:val="006536AF"/>
    <w:rsid w:val="00656E63"/>
    <w:rsid w:val="0067135D"/>
    <w:rsid w:val="0067757F"/>
    <w:rsid w:val="0068374B"/>
    <w:rsid w:val="00690CA2"/>
    <w:rsid w:val="00693D38"/>
    <w:rsid w:val="0069786B"/>
    <w:rsid w:val="006B2DD5"/>
    <w:rsid w:val="006C3A15"/>
    <w:rsid w:val="006D6C78"/>
    <w:rsid w:val="006F5D59"/>
    <w:rsid w:val="0070080B"/>
    <w:rsid w:val="007177A7"/>
    <w:rsid w:val="007238D6"/>
    <w:rsid w:val="00764CD3"/>
    <w:rsid w:val="007874A7"/>
    <w:rsid w:val="007B6641"/>
    <w:rsid w:val="007C7C0F"/>
    <w:rsid w:val="00827500"/>
    <w:rsid w:val="00843EFB"/>
    <w:rsid w:val="00853A34"/>
    <w:rsid w:val="00880BAD"/>
    <w:rsid w:val="008B29B6"/>
    <w:rsid w:val="008B5763"/>
    <w:rsid w:val="008B5847"/>
    <w:rsid w:val="0093329A"/>
    <w:rsid w:val="00934015"/>
    <w:rsid w:val="00943313"/>
    <w:rsid w:val="00947FC3"/>
    <w:rsid w:val="009561D2"/>
    <w:rsid w:val="00981CD9"/>
    <w:rsid w:val="00992471"/>
    <w:rsid w:val="00994DB1"/>
    <w:rsid w:val="009E371D"/>
    <w:rsid w:val="009F46FD"/>
    <w:rsid w:val="00A40983"/>
    <w:rsid w:val="00A56D55"/>
    <w:rsid w:val="00B25D2B"/>
    <w:rsid w:val="00B553D0"/>
    <w:rsid w:val="00B77ABF"/>
    <w:rsid w:val="00B841D4"/>
    <w:rsid w:val="00B90283"/>
    <w:rsid w:val="00BA17BB"/>
    <w:rsid w:val="00BB5363"/>
    <w:rsid w:val="00BB618C"/>
    <w:rsid w:val="00C04D06"/>
    <w:rsid w:val="00C15270"/>
    <w:rsid w:val="00C23EDD"/>
    <w:rsid w:val="00C2487B"/>
    <w:rsid w:val="00C62A8F"/>
    <w:rsid w:val="00CF7152"/>
    <w:rsid w:val="00D106E2"/>
    <w:rsid w:val="00D36F2A"/>
    <w:rsid w:val="00D627C4"/>
    <w:rsid w:val="00D716CA"/>
    <w:rsid w:val="00D737BA"/>
    <w:rsid w:val="00D826D9"/>
    <w:rsid w:val="00D918A3"/>
    <w:rsid w:val="00D92142"/>
    <w:rsid w:val="00DA21D5"/>
    <w:rsid w:val="00DD4ADE"/>
    <w:rsid w:val="00E32E96"/>
    <w:rsid w:val="00E4354B"/>
    <w:rsid w:val="00E44368"/>
    <w:rsid w:val="00E52C4D"/>
    <w:rsid w:val="00EB736A"/>
    <w:rsid w:val="00ED6B3C"/>
    <w:rsid w:val="00EF7C69"/>
    <w:rsid w:val="00F2794C"/>
    <w:rsid w:val="00F339E5"/>
    <w:rsid w:val="00F56CFE"/>
    <w:rsid w:val="00F72AB2"/>
    <w:rsid w:val="00F95830"/>
    <w:rsid w:val="00FC0F39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58E06-38D4-4BFE-A699-5374314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4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14"/>
  </w:style>
  <w:style w:type="paragraph" w:styleId="ListParagraph">
    <w:name w:val="List Paragraph"/>
    <w:basedOn w:val="Normal"/>
    <w:uiPriority w:val="34"/>
    <w:qFormat/>
    <w:rsid w:val="00B04F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2"/>
  </w:style>
  <w:style w:type="paragraph" w:styleId="BalloonText">
    <w:name w:val="Balloon Text"/>
    <w:basedOn w:val="Normal"/>
    <w:link w:val="BalloonTextChar"/>
    <w:uiPriority w:val="99"/>
    <w:semiHidden/>
    <w:unhideWhenUsed/>
    <w:rsid w:val="004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02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781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E3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6D6C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3/CSD/4AL21CG019.pdf" TargetMode="External"/><Relationship Id="rId21" Type="http://schemas.openxmlformats.org/officeDocument/2006/relationships/hyperlink" Target="https://cloud.aiet.org.in/storage/NAAC/NAAC%20AQAR%20(2022-23)/Criteria%201/1.3.3/CSD/4AL21CG014.pdf" TargetMode="External"/><Relationship Id="rId42" Type="http://schemas.openxmlformats.org/officeDocument/2006/relationships/hyperlink" Target="https://cloud.aiet.org.in/storage/NAAC/NAAC%20AQAR%20(2022-23)/Criteria%201/1.3.3/CSD/4AL21CG035.pdf" TargetMode="External"/><Relationship Id="rId47" Type="http://schemas.openxmlformats.org/officeDocument/2006/relationships/hyperlink" Target="https://cloud.aiet.org.in/storage/NAAC/NAAC%20AQAR%20(2022-23)/Criteria%201/1.3.3/CSD/4AL21CG040.pdf" TargetMode="External"/><Relationship Id="rId63" Type="http://schemas.openxmlformats.org/officeDocument/2006/relationships/hyperlink" Target="https://cloud.aiet.org.in/storage/NAAC/NAAC%20AQAR%20(2022-23)/Criteria%201/1.3.3/CSD/4AL21CG057.pdf" TargetMode="External"/><Relationship Id="rId68" Type="http://schemas.openxmlformats.org/officeDocument/2006/relationships/hyperlink" Target="https://cloud.aiet.org.in/storage/NAAC/NAAC%20AQAR%20(2022-23)/Criteria%201/1.3.3/CSD/4AL21CG06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CSD/4AL21CG009.pdf" TargetMode="External"/><Relationship Id="rId29" Type="http://schemas.openxmlformats.org/officeDocument/2006/relationships/hyperlink" Target="https://cloud.aiet.org.in/storage/NAAC/NAAC%20AQAR%20(2022-23)/Criteria%201/1.3.3/CSD/4AL21CG022.pdf" TargetMode="External"/><Relationship Id="rId11" Type="http://schemas.openxmlformats.org/officeDocument/2006/relationships/hyperlink" Target="https://cloud.aiet.org.in/storage/NAAC/NAAC%20AQAR%20(2022-23)/Criteria%201/1.3.3/CSD/004.pdf" TargetMode="External"/><Relationship Id="rId24" Type="http://schemas.openxmlformats.org/officeDocument/2006/relationships/hyperlink" Target="https://cloud.aiet.org.in/storage/NAAC/NAAC%20AQAR%20(2022-23)/Criteria%201/1.3.3/CSD/4AL21CG017.pdf" TargetMode="External"/><Relationship Id="rId32" Type="http://schemas.openxmlformats.org/officeDocument/2006/relationships/hyperlink" Target="https://cloud.aiet.org.in/storage/NAAC/NAAC%20AQAR%20(2022-23)/Criteria%201/1.3.3/CSD/4AL21CG025.pdf" TargetMode="External"/><Relationship Id="rId37" Type="http://schemas.openxmlformats.org/officeDocument/2006/relationships/hyperlink" Target="https://cloud.aiet.org.in/storage/NAAC/NAAC%20AQAR%20(2022-23)/Criteria%201/1.3.3/CSD/4AL21CG030.pdf" TargetMode="External"/><Relationship Id="rId40" Type="http://schemas.openxmlformats.org/officeDocument/2006/relationships/hyperlink" Target="https://cloud.aiet.org.in/storage/NAAC/NAAC%20AQAR%20(2022-23)/Criteria%201/1.3.3/CSD/4AL21CG033.pdf" TargetMode="External"/><Relationship Id="rId45" Type="http://schemas.openxmlformats.org/officeDocument/2006/relationships/hyperlink" Target="https://cloud.aiet.org.in/storage/NAAC/NAAC%20AQAR%20(2022-23)/Criteria%201/1.3.3/CSD/4AL21CG038.pdf" TargetMode="External"/><Relationship Id="rId53" Type="http://schemas.openxmlformats.org/officeDocument/2006/relationships/hyperlink" Target="https://cloud.aiet.org.in/storage/NAAC/NAAC%20AQAR%20(2022-23)/Criteria%201/1.3.3/CSD/4AL21CG046.pdf" TargetMode="External"/><Relationship Id="rId58" Type="http://schemas.openxmlformats.org/officeDocument/2006/relationships/hyperlink" Target="https://cloud.aiet.org.in/storage/NAAC/NAAC%20AQAR%20(2022-23)/Criteria%201/1.3.3/CSD/4AL21CG052.pdf" TargetMode="External"/><Relationship Id="rId66" Type="http://schemas.openxmlformats.org/officeDocument/2006/relationships/hyperlink" Target="https://cloud.aiet.org.in/storage/NAAC/NAAC%20AQAR%20(2022-23)/Criteria%201/1.3.3/CSD/4AL21CG06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NAAC%20AQAR%20(2022-23)/Criteria%201/1.3.3/CSD/4AL21CG055.pdf" TargetMode="External"/><Relationship Id="rId19" Type="http://schemas.openxmlformats.org/officeDocument/2006/relationships/hyperlink" Target="https://cloud.aiet.org.in/storage/NAAC/NAAC%20AQAR%20(2022-23)/Criteria%201/1.3.3/CSD/4AL21CG012.pdf" TargetMode="External"/><Relationship Id="rId14" Type="http://schemas.openxmlformats.org/officeDocument/2006/relationships/hyperlink" Target="https://cloud.aiet.org.in/storage/NAAC/NAAC%20AQAR%20(2022-23)/Criteria%201/1.3.3/CSD/007.pdf" TargetMode="External"/><Relationship Id="rId22" Type="http://schemas.openxmlformats.org/officeDocument/2006/relationships/hyperlink" Target="https://cloud.aiet.org.in/storage/NAAC/NAAC%20AQAR%20(2022-23)/Criteria%201/1.3.3/CSD/4AL21CG015.pdf" TargetMode="External"/><Relationship Id="rId27" Type="http://schemas.openxmlformats.org/officeDocument/2006/relationships/hyperlink" Target="https://cloud.aiet.org.in/storage/NAAC/NAAC%20AQAR%20(2022-23)/Criteria%201/1.3.3/CSD/4AL21CG020.pdf" TargetMode="External"/><Relationship Id="rId30" Type="http://schemas.openxmlformats.org/officeDocument/2006/relationships/hyperlink" Target="https://cloud.aiet.org.in/storage/NAAC/NAAC%20AQAR%20(2022-23)/Criteria%201/1.3.3/CSD/4AL21CG023.pdf" TargetMode="External"/><Relationship Id="rId35" Type="http://schemas.openxmlformats.org/officeDocument/2006/relationships/hyperlink" Target="https://cloud.aiet.org.in/storage/NAAC/NAAC%20AQAR%20(2022-23)/Criteria%201/1.3.3/CSD/4AL21CG028.pdf" TargetMode="External"/><Relationship Id="rId43" Type="http://schemas.openxmlformats.org/officeDocument/2006/relationships/hyperlink" Target="https://cloud.aiet.org.in/storage/NAAC/NAAC%20AQAR%20(2022-23)/Criteria%201/1.3.3/CSD/4AL21CG036.pdf" TargetMode="External"/><Relationship Id="rId48" Type="http://schemas.openxmlformats.org/officeDocument/2006/relationships/hyperlink" Target="https://cloud.aiet.org.in/storage/NAAC/NAAC%20AQAR%20(2022-23)/Criteria%201/1.3.3/CSD/4AL21CG041.pdf" TargetMode="External"/><Relationship Id="rId56" Type="http://schemas.openxmlformats.org/officeDocument/2006/relationships/hyperlink" Target="https://cloud.aiet.org.in/storage/NAAC/NAAC%20AQAR%20(2022-23)/Criteria%201/1.3.3/CSD/4AL21CG049.pdf" TargetMode="External"/><Relationship Id="rId64" Type="http://schemas.openxmlformats.org/officeDocument/2006/relationships/hyperlink" Target="https://cloud.aiet.org.in/storage/NAAC/NAAC%20AQAR%20(2022-23)/Criteria%201/1.3.3/CSD/4AL21CG058.pdf" TargetMode="External"/><Relationship Id="rId69" Type="http://schemas.openxmlformats.org/officeDocument/2006/relationships/hyperlink" Target="https://cloud.aiet.org.in/storage/NAAC/NAAC%20AQAR%20(2022-23)/Criteria%201/1.3.3/CSD/4AL21CG063.pdf" TargetMode="External"/><Relationship Id="rId8" Type="http://schemas.openxmlformats.org/officeDocument/2006/relationships/hyperlink" Target="https://cloud.aiet.org.in/storage/NAAC/NAAC%20AQAR%20(2022-23)/Criteria%201/1.3.3/CSD/001.pdf" TargetMode="External"/><Relationship Id="rId51" Type="http://schemas.openxmlformats.org/officeDocument/2006/relationships/hyperlink" Target="https://cloud.aiet.org.in/storage/NAAC/NAAC%20AQAR%20(2022-23)/Criteria%201/1.3.3/CSD/4AL21CG044.pd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(2022-23)/Criteria%201/1.3.3/CSD/005.pdf" TargetMode="External"/><Relationship Id="rId17" Type="http://schemas.openxmlformats.org/officeDocument/2006/relationships/hyperlink" Target="https://cloud.aiet.org.in/storage/NAAC/NAAC%20AQAR%20(2022-23)/Criteria%201/1.3.3/CSD/4AL21CG010.pdf" TargetMode="External"/><Relationship Id="rId25" Type="http://schemas.openxmlformats.org/officeDocument/2006/relationships/hyperlink" Target="https://cloud.aiet.org.in/storage/NAAC/NAAC%20AQAR%20(2022-23)/Criteria%201/1.3.3/CSD/4AL21CG018.pdf" TargetMode="External"/><Relationship Id="rId33" Type="http://schemas.openxmlformats.org/officeDocument/2006/relationships/hyperlink" Target="https://cloud.aiet.org.in/storage/NAAC/NAAC%20AQAR%20(2022-23)/Criteria%201/1.3.3/CSD/4AL21CG026.pdf" TargetMode="External"/><Relationship Id="rId38" Type="http://schemas.openxmlformats.org/officeDocument/2006/relationships/hyperlink" Target="https://cloud.aiet.org.in/storage/NAAC/NAAC%20AQAR%20(2022-23)/Criteria%201/1.3.3/CSD/4AL21CG031.pdf" TargetMode="External"/><Relationship Id="rId46" Type="http://schemas.openxmlformats.org/officeDocument/2006/relationships/hyperlink" Target="https://cloud.aiet.org.in/storage/NAAC/NAAC%20AQAR%20(2022-23)/Criteria%201/1.3.3/CSD/4AL21CG038.pdf" TargetMode="External"/><Relationship Id="rId59" Type="http://schemas.openxmlformats.org/officeDocument/2006/relationships/hyperlink" Target="https://cloud.aiet.org.in/storage/NAAC/NAAC%20AQAR%20(2022-23)/Criteria%201/1.3.3/CSD/4AL21CG053.pdf" TargetMode="External"/><Relationship Id="rId67" Type="http://schemas.openxmlformats.org/officeDocument/2006/relationships/hyperlink" Target="https://cloud.aiet.org.in/storage/NAAC/NAAC%20AQAR%20(2022-23)/Criteria%201/1.3.3/CSD/4AL21CG061.pdf" TargetMode="External"/><Relationship Id="rId20" Type="http://schemas.openxmlformats.org/officeDocument/2006/relationships/hyperlink" Target="https://cloud.aiet.org.in/storage/NAAC/NAAC%20AQAR%20(2022-23)/Criteria%201/1.3.3/CSD/4AL21CG013.pdf" TargetMode="External"/><Relationship Id="rId41" Type="http://schemas.openxmlformats.org/officeDocument/2006/relationships/hyperlink" Target="https://cloud.aiet.org.in/storage/NAAC/NAAC%20AQAR%20(2022-23)/Criteria%201/1.3.3/CSD/4AL21CG034.pdf" TargetMode="External"/><Relationship Id="rId54" Type="http://schemas.openxmlformats.org/officeDocument/2006/relationships/hyperlink" Target="https://cloud.aiet.org.in/storage/NAAC/NAAC%20AQAR%20(2022-23)/Criteria%201/1.3.3/CSD/4AL21CG047.pdf" TargetMode="External"/><Relationship Id="rId62" Type="http://schemas.openxmlformats.org/officeDocument/2006/relationships/hyperlink" Target="https://cloud.aiet.org.in/storage/NAAC/NAAC%20AQAR%20(2022-23)/Criteria%201/1.3.3/CSD/4AL21CG056.pdf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CSD/008.pdf" TargetMode="External"/><Relationship Id="rId23" Type="http://schemas.openxmlformats.org/officeDocument/2006/relationships/hyperlink" Target="https://cloud.aiet.org.in/storage/NAAC/NAAC%20AQAR%20(2022-23)/Criteria%201/1.3.3/CSD/4AL21CG016.pdf" TargetMode="External"/><Relationship Id="rId28" Type="http://schemas.openxmlformats.org/officeDocument/2006/relationships/hyperlink" Target="https://cloud.aiet.org.in/storage/NAAC/NAAC%20AQAR%20(2022-23)/Criteria%201/1.3.3/CSD/4AL21CG021.pdf" TargetMode="External"/><Relationship Id="rId36" Type="http://schemas.openxmlformats.org/officeDocument/2006/relationships/hyperlink" Target="https://cloud.aiet.org.in/storage/NAAC/NAAC%20AQAR%20(2022-23)/Criteria%201/1.3.3/CSD/4AL21CG029.pdf" TargetMode="External"/><Relationship Id="rId49" Type="http://schemas.openxmlformats.org/officeDocument/2006/relationships/hyperlink" Target="https://cloud.aiet.org.in/storage/NAAC/NAAC%20AQAR%20(2022-23)/Criteria%201/1.3.3/CSD/4AL21CG041.pdf" TargetMode="External"/><Relationship Id="rId57" Type="http://schemas.openxmlformats.org/officeDocument/2006/relationships/hyperlink" Target="https://cloud.aiet.org.in/storage/NAAC/NAAC%20AQAR%20(2022-23)/Criteria%201/1.3.3/CSD/4AL21CG051.pdf" TargetMode="External"/><Relationship Id="rId10" Type="http://schemas.openxmlformats.org/officeDocument/2006/relationships/hyperlink" Target="https://cloud.aiet.org.in/storage/NAAC/NAAC%20AQAR%20(2022-23)/Criteria%201/1.3.3/CSD/003.pdf" TargetMode="External"/><Relationship Id="rId31" Type="http://schemas.openxmlformats.org/officeDocument/2006/relationships/hyperlink" Target="https://cloud.aiet.org.in/storage/NAAC/NAAC%20AQAR%20(2022-23)/Criteria%201/1.3.3/CSD/4AL21CG024.pdf" TargetMode="External"/><Relationship Id="rId44" Type="http://schemas.openxmlformats.org/officeDocument/2006/relationships/hyperlink" Target="https://cloud.aiet.org.in/storage/NAAC/NAAC%20AQAR%20(2022-23)/Criteria%201/1.3.3/CSD/4AL21CG037.pdf" TargetMode="External"/><Relationship Id="rId52" Type="http://schemas.openxmlformats.org/officeDocument/2006/relationships/hyperlink" Target="https://cloud.aiet.org.in/storage/NAAC/NAAC%20AQAR%20(2022-23)/Criteria%201/1.3.3/CSD/4AL21CG045.pdf" TargetMode="External"/><Relationship Id="rId60" Type="http://schemas.openxmlformats.org/officeDocument/2006/relationships/hyperlink" Target="https://cloud.aiet.org.in/storage/NAAC/NAAC%20AQAR%20(2022-23)/Criteria%201/1.3.3/CSD/4AL21CG054.pdf" TargetMode="External"/><Relationship Id="rId65" Type="http://schemas.openxmlformats.org/officeDocument/2006/relationships/hyperlink" Target="https://cloud.aiet.org.in/storage/NAAC/NAAC%20AQAR%20(2022-23)/Criteria%201/1.3.3/CSD/4AL21CG059.pd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CSD/002.pdf" TargetMode="External"/><Relationship Id="rId13" Type="http://schemas.openxmlformats.org/officeDocument/2006/relationships/hyperlink" Target="https://cloud.aiet.org.in/storage/NAAC/NAAC%20AQAR%20(2022-23)/Criteria%201/1.3.3/CSD/006.pdf" TargetMode="External"/><Relationship Id="rId18" Type="http://schemas.openxmlformats.org/officeDocument/2006/relationships/hyperlink" Target="https://cloud.aiet.org.in/storage/NAAC/NAAC%20AQAR%20(2022-23)/Criteria%201/1.3.3/CSD/4AL21CG011.pdf" TargetMode="External"/><Relationship Id="rId39" Type="http://schemas.openxmlformats.org/officeDocument/2006/relationships/hyperlink" Target="https://cloud.aiet.org.in/storage/NAAC/NAAC%20AQAR%20(2022-23)/Criteria%201/1.3.3/CSD/4AL21CG032.pdf" TargetMode="External"/><Relationship Id="rId34" Type="http://schemas.openxmlformats.org/officeDocument/2006/relationships/hyperlink" Target="https://cloud.aiet.org.in/storage/NAAC/NAAC%20AQAR%20(2022-23)/Criteria%201/1.3.3/CSD/4AL21CG027.pdf" TargetMode="External"/><Relationship Id="rId50" Type="http://schemas.openxmlformats.org/officeDocument/2006/relationships/hyperlink" Target="https://cloud.aiet.org.in/storage/NAAC/NAAC%20AQAR%20(2022-23)/Criteria%201/1.3.3/CSD/4AL21CG043.pdf" TargetMode="External"/><Relationship Id="rId55" Type="http://schemas.openxmlformats.org/officeDocument/2006/relationships/hyperlink" Target="https://cloud.aiet.org.in/storage/NAAC/NAAC%20AQAR%20(2022-23)/Criteria%201/1.3.3/CSD/4AL21CG048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ohSgrvtTP0pQS6OBfmD2B2xcg==">AMUW2mXTUZaHn3Z83qsIyoMz0uDzEs3p7nsKKMFTXdyEsKP0XvOKldeJ9+70faa08OjnNHXh/SCuVTSaEDM1WKfgqIBuu0Msf/1xcOBbcmfgSS5GQgeQyYW+rqMYeG/Kh0t03UccjEeG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/ Sports/Club/ cultural/cell------ report                                                     2022-23</vt:lpstr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/ Sports/Club/ cultural/cell------ report                                                     2022-23</dc:title>
  <dc:creator>AIET</dc:creator>
  <cp:lastModifiedBy>AIET</cp:lastModifiedBy>
  <cp:revision>4</cp:revision>
  <cp:lastPrinted>2023-02-09T08:56:00Z</cp:lastPrinted>
  <dcterms:created xsi:type="dcterms:W3CDTF">2023-11-27T08:52:00Z</dcterms:created>
  <dcterms:modified xsi:type="dcterms:W3CDTF">2023-11-27T10:08:00Z</dcterms:modified>
</cp:coreProperties>
</file>