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CD6" w:rsidRDefault="006C4478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58913</wp:posOffset>
            </wp:positionH>
            <wp:positionV relativeFrom="page">
              <wp:posOffset>0</wp:posOffset>
            </wp:positionV>
            <wp:extent cx="7442179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17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CD6" w:rsidRDefault="00BD5CD6">
      <w:pPr>
        <w:rPr>
          <w:rFonts w:ascii="Times New Roman"/>
          <w:sz w:val="17"/>
        </w:rPr>
        <w:sectPr w:rsidR="00BD5CD6">
          <w:type w:val="continuous"/>
          <w:pgSz w:w="11910" w:h="16840"/>
          <w:pgMar w:top="1580" w:right="616" w:bottom="280" w:left="400" w:header="720" w:footer="720" w:gutter="0"/>
          <w:cols w:space="720"/>
        </w:sectPr>
      </w:pPr>
    </w:p>
    <w:p w:rsidR="00BD5CD6" w:rsidRDefault="006C4478">
      <w:pPr>
        <w:pStyle w:val="Heading1"/>
        <w:spacing w:before="7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421005</wp:posOffset>
            </wp:positionH>
            <wp:positionV relativeFrom="paragraph">
              <wp:posOffset>86132</wp:posOffset>
            </wp:positionV>
            <wp:extent cx="673734" cy="782840"/>
            <wp:effectExtent l="0" t="0" r="0" b="0"/>
            <wp:wrapNone/>
            <wp:docPr id="3" name="image2.jpeg" descr="C:\Users\Shilpa\Desktop\aie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4" cy="7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ALVA’SINSTITUTEOFENGINEERING&amp;TECHNOLOGY"/>
      <w:bookmarkEnd w:id="0"/>
      <w:r>
        <w:rPr>
          <w:color w:val="528DD2"/>
          <w:w w:val="115"/>
        </w:rPr>
        <w:t>ALVA’SINSTITUTEOFENGINEERING&amp;TECHNOLOGY</w:t>
      </w:r>
    </w:p>
    <w:p w:rsidR="00BD5CD6" w:rsidRDefault="006C4478">
      <w:pPr>
        <w:spacing w:before="70" w:line="309" w:lineRule="auto"/>
        <w:ind w:left="3100" w:right="2527"/>
        <w:rPr>
          <w:b/>
          <w:sz w:val="20"/>
        </w:rPr>
      </w:pPr>
      <w:r>
        <w:rPr>
          <w:b/>
          <w:color w:val="528DD2"/>
          <w:w w:val="110"/>
          <w:sz w:val="20"/>
        </w:rPr>
        <w:t>Shobhavana Campus, Mijar, Moodbidri, D.K–574225</w:t>
      </w:r>
      <w:r>
        <w:rPr>
          <w:b/>
          <w:color w:val="528DD2"/>
          <w:spacing w:val="-46"/>
          <w:w w:val="110"/>
          <w:sz w:val="20"/>
        </w:rPr>
        <w:t xml:space="preserve"> </w:t>
      </w:r>
      <w:r>
        <w:rPr>
          <w:b/>
          <w:color w:val="528DD2"/>
          <w:w w:val="110"/>
          <w:sz w:val="20"/>
        </w:rPr>
        <w:t>Phone:</w:t>
      </w:r>
      <w:r>
        <w:rPr>
          <w:b/>
          <w:color w:val="528DD2"/>
          <w:spacing w:val="12"/>
          <w:w w:val="110"/>
          <w:sz w:val="20"/>
        </w:rPr>
        <w:t xml:space="preserve"> </w:t>
      </w:r>
      <w:r>
        <w:rPr>
          <w:b/>
          <w:color w:val="528DD2"/>
          <w:w w:val="110"/>
          <w:sz w:val="20"/>
        </w:rPr>
        <w:t>08258-262725,Fax:08258-262726</w:t>
      </w:r>
    </w:p>
    <w:p w:rsidR="00BD5CD6" w:rsidRDefault="006C4478">
      <w:pPr>
        <w:pStyle w:val="Heading1"/>
        <w:spacing w:line="309" w:lineRule="exact"/>
        <w:ind w:left="2170" w:right="1853"/>
        <w:jc w:val="center"/>
      </w:pPr>
      <w:bookmarkStart w:id="1" w:name="QUALITY_INDICATOR_FRAMEWORK(QIF)"/>
      <w:bookmarkEnd w:id="1"/>
      <w:r>
        <w:rPr>
          <w:color w:val="FF0000"/>
          <w:w w:val="115"/>
        </w:rPr>
        <w:t>QUALITY</w:t>
      </w:r>
      <w:r>
        <w:rPr>
          <w:color w:val="FF0000"/>
          <w:spacing w:val="-14"/>
          <w:w w:val="115"/>
        </w:rPr>
        <w:t xml:space="preserve"> </w:t>
      </w:r>
      <w:r>
        <w:rPr>
          <w:color w:val="FF0000"/>
          <w:w w:val="115"/>
        </w:rPr>
        <w:t>INDICATOR</w:t>
      </w:r>
      <w:r>
        <w:rPr>
          <w:color w:val="FF0000"/>
          <w:spacing w:val="-10"/>
          <w:w w:val="115"/>
        </w:rPr>
        <w:t xml:space="preserve"> </w:t>
      </w:r>
      <w:r>
        <w:rPr>
          <w:color w:val="FF0000"/>
          <w:w w:val="115"/>
        </w:rPr>
        <w:t>FRAMEWORK(QIF)</w:t>
      </w:r>
    </w:p>
    <w:p w:rsidR="00BD5CD6" w:rsidRDefault="00BD5CD6">
      <w:pPr>
        <w:pStyle w:val="BodyText"/>
        <w:rPr>
          <w:b/>
          <w:sz w:val="20"/>
        </w:rPr>
      </w:pPr>
    </w:p>
    <w:p w:rsidR="00BD5CD6" w:rsidRDefault="009A12AC">
      <w:pPr>
        <w:spacing w:before="230" w:line="276" w:lineRule="auto"/>
        <w:ind w:left="320"/>
        <w:rPr>
          <w:b/>
          <w:sz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-3810</wp:posOffset>
                </wp:positionV>
                <wp:extent cx="6798310" cy="23495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8310" cy="234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579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ACB89" id="Line 2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45pt,-.3pt" to="564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" strokecolor="#4579b8" strokeweight="2.25pt">
                <w10:wrap anchorx="page"/>
              </v:line>
            </w:pict>
          </mc:Fallback>
        </mc:AlternateContent>
      </w:r>
      <w:r w:rsidR="006C4478">
        <w:rPr>
          <w:b/>
          <w:w w:val="110"/>
          <w:sz w:val="24"/>
        </w:rPr>
        <w:t>1.3.1</w:t>
      </w:r>
      <w:r w:rsidR="006C4478">
        <w:rPr>
          <w:b/>
          <w:spacing w:val="38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Institution</w:t>
      </w:r>
      <w:r w:rsidR="006C4478">
        <w:rPr>
          <w:b/>
          <w:spacing w:val="39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integrates</w:t>
      </w:r>
      <w:r w:rsidR="006C4478">
        <w:rPr>
          <w:b/>
          <w:spacing w:val="40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cross</w:t>
      </w:r>
      <w:r w:rsidR="006C4478">
        <w:rPr>
          <w:b/>
          <w:spacing w:val="38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cutting</w:t>
      </w:r>
      <w:r w:rsidR="006C4478">
        <w:rPr>
          <w:b/>
          <w:spacing w:val="27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issues</w:t>
      </w:r>
      <w:r w:rsidR="006C4478">
        <w:rPr>
          <w:b/>
          <w:spacing w:val="45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relevant</w:t>
      </w:r>
      <w:r w:rsidR="006C4478">
        <w:rPr>
          <w:b/>
          <w:spacing w:val="49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to</w:t>
      </w:r>
      <w:r w:rsidR="006C4478">
        <w:rPr>
          <w:b/>
          <w:spacing w:val="34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Professional</w:t>
      </w:r>
      <w:r w:rsidR="006C4478">
        <w:rPr>
          <w:b/>
          <w:spacing w:val="35"/>
          <w:w w:val="110"/>
          <w:sz w:val="24"/>
        </w:rPr>
        <w:t xml:space="preserve"> </w:t>
      </w:r>
      <w:r w:rsidR="006C4478">
        <w:rPr>
          <w:b/>
          <w:w w:val="110"/>
          <w:sz w:val="24"/>
        </w:rPr>
        <w:t>Ethics,</w:t>
      </w:r>
      <w:r w:rsidR="006C4478">
        <w:rPr>
          <w:b/>
          <w:spacing w:val="-55"/>
          <w:w w:val="110"/>
          <w:sz w:val="24"/>
        </w:rPr>
        <w:t xml:space="preserve"> </w:t>
      </w:r>
      <w:r w:rsidR="006C4478">
        <w:rPr>
          <w:b/>
          <w:w w:val="115"/>
          <w:sz w:val="24"/>
        </w:rPr>
        <w:t>Gender,</w:t>
      </w:r>
      <w:r w:rsidR="006C4478">
        <w:rPr>
          <w:b/>
          <w:spacing w:val="-4"/>
          <w:w w:val="115"/>
          <w:sz w:val="24"/>
        </w:rPr>
        <w:t xml:space="preserve"> </w:t>
      </w:r>
      <w:r w:rsidR="006C4478">
        <w:rPr>
          <w:b/>
          <w:w w:val="115"/>
          <w:sz w:val="24"/>
        </w:rPr>
        <w:t>Human</w:t>
      </w:r>
      <w:r w:rsidR="006C4478">
        <w:rPr>
          <w:b/>
          <w:spacing w:val="-4"/>
          <w:w w:val="115"/>
          <w:sz w:val="24"/>
        </w:rPr>
        <w:t xml:space="preserve"> </w:t>
      </w:r>
      <w:r w:rsidR="006C4478">
        <w:rPr>
          <w:b/>
          <w:w w:val="115"/>
          <w:sz w:val="24"/>
        </w:rPr>
        <w:t>Values,</w:t>
      </w:r>
      <w:r w:rsidR="006C4478">
        <w:rPr>
          <w:b/>
          <w:spacing w:val="-7"/>
          <w:w w:val="115"/>
          <w:sz w:val="24"/>
        </w:rPr>
        <w:t xml:space="preserve"> </w:t>
      </w:r>
      <w:r w:rsidR="006C4478">
        <w:rPr>
          <w:b/>
          <w:w w:val="115"/>
          <w:sz w:val="24"/>
        </w:rPr>
        <w:t>Environment and</w:t>
      </w:r>
      <w:r w:rsidR="006C4478">
        <w:rPr>
          <w:b/>
          <w:spacing w:val="-3"/>
          <w:w w:val="115"/>
          <w:sz w:val="24"/>
        </w:rPr>
        <w:t xml:space="preserve"> </w:t>
      </w:r>
      <w:r w:rsidR="006C4478">
        <w:rPr>
          <w:b/>
          <w:w w:val="115"/>
          <w:sz w:val="24"/>
        </w:rPr>
        <w:t>Sustainability</w:t>
      </w:r>
      <w:r w:rsidR="006C4478">
        <w:rPr>
          <w:b/>
          <w:spacing w:val="-5"/>
          <w:w w:val="115"/>
          <w:sz w:val="24"/>
        </w:rPr>
        <w:t xml:space="preserve"> </w:t>
      </w:r>
      <w:r w:rsidR="006C4478">
        <w:rPr>
          <w:b/>
          <w:w w:val="115"/>
          <w:sz w:val="24"/>
        </w:rPr>
        <w:t>into</w:t>
      </w:r>
      <w:r w:rsidR="006C4478">
        <w:rPr>
          <w:b/>
          <w:spacing w:val="-10"/>
          <w:w w:val="115"/>
          <w:sz w:val="24"/>
        </w:rPr>
        <w:t xml:space="preserve"> </w:t>
      </w:r>
      <w:r w:rsidR="006C4478">
        <w:rPr>
          <w:b/>
          <w:w w:val="115"/>
          <w:sz w:val="24"/>
        </w:rPr>
        <w:t>the</w:t>
      </w:r>
      <w:r w:rsidR="006C4478">
        <w:rPr>
          <w:b/>
          <w:spacing w:val="-8"/>
          <w:w w:val="115"/>
          <w:sz w:val="24"/>
        </w:rPr>
        <w:t xml:space="preserve"> </w:t>
      </w:r>
      <w:r w:rsidR="006C4478">
        <w:rPr>
          <w:b/>
          <w:w w:val="115"/>
          <w:sz w:val="24"/>
        </w:rPr>
        <w:t>Curriculum.</w:t>
      </w:r>
    </w:p>
    <w:p w:rsidR="00BD5CD6" w:rsidRDefault="006C4478">
      <w:pPr>
        <w:pStyle w:val="BodyText"/>
        <w:tabs>
          <w:tab w:val="left" w:pos="4291"/>
        </w:tabs>
        <w:spacing w:before="198" w:line="273" w:lineRule="auto"/>
        <w:ind w:left="320" w:right="847"/>
      </w:pPr>
      <w:r>
        <w:rPr>
          <w:w w:val="115"/>
        </w:rPr>
        <w:t xml:space="preserve">The  </w:t>
      </w:r>
      <w:r>
        <w:rPr>
          <w:spacing w:val="3"/>
          <w:w w:val="115"/>
        </w:rPr>
        <w:t xml:space="preserve"> </w:t>
      </w:r>
      <w:r>
        <w:rPr>
          <w:w w:val="115"/>
        </w:rPr>
        <w:t xml:space="preserve">below  </w:t>
      </w:r>
      <w:r>
        <w:rPr>
          <w:spacing w:val="3"/>
          <w:w w:val="115"/>
        </w:rPr>
        <w:t xml:space="preserve"> </w:t>
      </w:r>
      <w:r>
        <w:rPr>
          <w:w w:val="115"/>
        </w:rPr>
        <w:t xml:space="preserve">tables  </w:t>
      </w:r>
      <w:r>
        <w:rPr>
          <w:spacing w:val="2"/>
          <w:w w:val="115"/>
        </w:rPr>
        <w:t xml:space="preserve"> </w:t>
      </w:r>
      <w:r>
        <w:rPr>
          <w:w w:val="115"/>
        </w:rPr>
        <w:t xml:space="preserve">shows  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w w:val="115"/>
        </w:rPr>
        <w:tab/>
        <w:t>cross-cutting</w:t>
      </w:r>
      <w:r>
        <w:rPr>
          <w:spacing w:val="-1"/>
          <w:w w:val="115"/>
        </w:rPr>
        <w:t xml:space="preserve"> </w:t>
      </w:r>
      <w:r>
        <w:rPr>
          <w:w w:val="115"/>
        </w:rPr>
        <w:t>issues</w:t>
      </w:r>
      <w:r>
        <w:rPr>
          <w:spacing w:val="3"/>
          <w:w w:val="115"/>
        </w:rPr>
        <w:t xml:space="preserve"> </w:t>
      </w:r>
      <w:r>
        <w:rPr>
          <w:w w:val="115"/>
        </w:rPr>
        <w:t>activities</w:t>
      </w:r>
      <w:r>
        <w:rPr>
          <w:spacing w:val="-1"/>
          <w:w w:val="115"/>
        </w:rPr>
        <w:t xml:space="preserve"> </w:t>
      </w:r>
      <w:r>
        <w:rPr>
          <w:w w:val="115"/>
        </w:rPr>
        <w:t>reports</w:t>
      </w:r>
      <w:r>
        <w:rPr>
          <w:spacing w:val="2"/>
          <w:w w:val="115"/>
        </w:rPr>
        <w:t xml:space="preserve"> </w:t>
      </w:r>
      <w:r>
        <w:rPr>
          <w:w w:val="115"/>
        </w:rPr>
        <w:t>relevant to</w:t>
      </w:r>
      <w:r>
        <w:rPr>
          <w:spacing w:val="-57"/>
          <w:w w:val="115"/>
        </w:rPr>
        <w:t xml:space="preserve"> </w:t>
      </w:r>
      <w:r>
        <w:rPr>
          <w:w w:val="115"/>
        </w:rPr>
        <w:t>Professional</w:t>
      </w:r>
      <w:r>
        <w:rPr>
          <w:spacing w:val="-6"/>
          <w:w w:val="115"/>
        </w:rPr>
        <w:t xml:space="preserve"> </w:t>
      </w:r>
      <w:r>
        <w:rPr>
          <w:w w:val="115"/>
        </w:rPr>
        <w:t>Ethics, Gender,</w:t>
      </w:r>
      <w:r>
        <w:rPr>
          <w:spacing w:val="2"/>
          <w:w w:val="115"/>
        </w:rPr>
        <w:t xml:space="preserve"> </w:t>
      </w:r>
      <w:r>
        <w:rPr>
          <w:w w:val="115"/>
        </w:rPr>
        <w:t>Human</w:t>
      </w:r>
      <w:r>
        <w:rPr>
          <w:spacing w:val="10"/>
          <w:w w:val="115"/>
        </w:rPr>
        <w:t xml:space="preserve"> </w:t>
      </w:r>
      <w:r>
        <w:rPr>
          <w:w w:val="115"/>
        </w:rPr>
        <w:t>Values,</w:t>
      </w:r>
      <w:r>
        <w:rPr>
          <w:spacing w:val="6"/>
          <w:w w:val="115"/>
        </w:rPr>
        <w:t xml:space="preserve"> </w:t>
      </w:r>
      <w:r>
        <w:rPr>
          <w:w w:val="115"/>
        </w:rPr>
        <w:t>Environment</w:t>
      </w:r>
      <w:r>
        <w:rPr>
          <w:spacing w:val="-1"/>
          <w:w w:val="115"/>
        </w:rPr>
        <w:t xml:space="preserve"> </w:t>
      </w:r>
      <w:r>
        <w:rPr>
          <w:w w:val="115"/>
        </w:rPr>
        <w:t>and</w:t>
      </w:r>
      <w:r>
        <w:rPr>
          <w:spacing w:val="7"/>
          <w:w w:val="115"/>
        </w:rPr>
        <w:t xml:space="preserve"> </w:t>
      </w:r>
      <w:r>
        <w:rPr>
          <w:w w:val="115"/>
        </w:rPr>
        <w:t>Sustainability.</w:t>
      </w:r>
    </w:p>
    <w:p w:rsidR="00BD5CD6" w:rsidRDefault="00BD5CD6">
      <w:pPr>
        <w:pStyle w:val="BodyText"/>
        <w:rPr>
          <w:sz w:val="20"/>
        </w:rPr>
      </w:pPr>
    </w:p>
    <w:p w:rsidR="00BD5CD6" w:rsidRDefault="00BD5CD6">
      <w:pPr>
        <w:pStyle w:val="BodyText"/>
        <w:rPr>
          <w:sz w:val="25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2549"/>
        <w:gridCol w:w="4964"/>
        <w:gridCol w:w="2549"/>
      </w:tblGrid>
      <w:tr w:rsidR="00BD5CD6">
        <w:trPr>
          <w:trHeight w:val="1036"/>
        </w:trPr>
        <w:tc>
          <w:tcPr>
            <w:tcW w:w="600" w:type="dxa"/>
          </w:tcPr>
          <w:p w:rsidR="00BD5CD6" w:rsidRDefault="00BD5CD6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BD5CD6" w:rsidRDefault="006C4478">
            <w:pPr>
              <w:pStyle w:val="TableParagraph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</w:p>
          <w:p w:rsidR="00BD5CD6" w:rsidRDefault="006C4478">
            <w:pPr>
              <w:pStyle w:val="TableParagraph"/>
              <w:spacing w:before="2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49" w:type="dxa"/>
          </w:tcPr>
          <w:p w:rsidR="00BD5CD6" w:rsidRDefault="00BD5CD6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BD5CD6" w:rsidRDefault="006C4478">
            <w:pPr>
              <w:pStyle w:val="TableParagraph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Cross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Cutting</w:t>
            </w:r>
          </w:p>
          <w:p w:rsidR="00BD5CD6" w:rsidRDefault="006C4478">
            <w:pPr>
              <w:pStyle w:val="TableParagraph"/>
              <w:spacing w:before="2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>Issues</w:t>
            </w:r>
          </w:p>
        </w:tc>
        <w:tc>
          <w:tcPr>
            <w:tcW w:w="4964" w:type="dxa"/>
          </w:tcPr>
          <w:p w:rsidR="00BD5CD6" w:rsidRDefault="00BD5CD6">
            <w:pPr>
              <w:pStyle w:val="TableParagraph"/>
              <w:spacing w:before="3"/>
              <w:ind w:left="0"/>
              <w:rPr>
                <w:sz w:val="40"/>
              </w:rPr>
            </w:pPr>
          </w:p>
          <w:p w:rsidR="00BD5CD6" w:rsidRDefault="006C4478">
            <w:pPr>
              <w:pStyle w:val="TableParagraph"/>
              <w:ind w:left="1768"/>
              <w:rPr>
                <w:b/>
                <w:sz w:val="24"/>
              </w:rPr>
            </w:pPr>
            <w:r>
              <w:rPr>
                <w:b/>
                <w:sz w:val="24"/>
              </w:rPr>
              <w:t>Various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CELLS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239" w:line="237" w:lineRule="auto"/>
              <w:ind w:left="727" w:right="450" w:hanging="3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Document </w:t>
            </w:r>
            <w:r>
              <w:rPr>
                <w:b/>
                <w:sz w:val="24"/>
              </w:rPr>
              <w:t>Link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(Sample)</w:t>
            </w:r>
          </w:p>
        </w:tc>
      </w:tr>
      <w:tr w:rsidR="00BD5CD6">
        <w:trPr>
          <w:trHeight w:val="494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13" w:type="dxa"/>
            <w:gridSpan w:val="2"/>
          </w:tcPr>
          <w:p w:rsidR="00BD5CD6" w:rsidRDefault="006C4478">
            <w:pPr>
              <w:pStyle w:val="TableParagraph"/>
              <w:spacing w:before="107"/>
              <w:ind w:left="1748" w:right="163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Vision</w:t>
            </w:r>
            <w:r>
              <w:rPr>
                <w:b/>
                <w:spacing w:val="-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&amp;</w:t>
            </w:r>
            <w:r>
              <w:rPr>
                <w:b/>
                <w:spacing w:val="-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Mission</w:t>
            </w:r>
            <w:r>
              <w:rPr>
                <w:b/>
                <w:spacing w:val="-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of</w:t>
            </w:r>
            <w:r>
              <w:rPr>
                <w:b/>
                <w:spacing w:val="-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the Institution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60"/>
              <w:ind w:left="540"/>
              <w:rPr>
                <w:sz w:val="24"/>
              </w:rPr>
            </w:pPr>
            <w:hyperlink r:id="rId6">
              <w:r>
                <w:rPr>
                  <w:color w:val="0000FF"/>
                  <w:sz w:val="24"/>
                  <w:u w:val="single" w:color="0000FF"/>
                </w:rPr>
                <w:t>View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94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13" w:type="dxa"/>
            <w:gridSpan w:val="2"/>
          </w:tcPr>
          <w:p w:rsidR="00BD5CD6" w:rsidRDefault="006C4478">
            <w:pPr>
              <w:pStyle w:val="TableParagraph"/>
              <w:spacing w:before="108"/>
              <w:ind w:left="1748" w:right="1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Non-Core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Courses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70"/>
              <w:ind w:left="602"/>
            </w:pPr>
            <w:hyperlink r:id="rId7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666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9" w:type="dxa"/>
            <w:vMerge w:val="restart"/>
          </w:tcPr>
          <w:p w:rsidR="00BD5CD6" w:rsidRDefault="00BD5CD6">
            <w:pPr>
              <w:pStyle w:val="TableParagraph"/>
              <w:ind w:left="0"/>
              <w:rPr>
                <w:sz w:val="28"/>
              </w:rPr>
            </w:pPr>
          </w:p>
          <w:p w:rsidR="00BD5CD6" w:rsidRDefault="00BD5CD6">
            <w:pPr>
              <w:pStyle w:val="TableParagraph"/>
              <w:ind w:left="0"/>
              <w:rPr>
                <w:sz w:val="36"/>
              </w:rPr>
            </w:pPr>
          </w:p>
          <w:p w:rsidR="00BD5CD6" w:rsidRDefault="006C4478">
            <w:pPr>
              <w:pStyle w:val="TableParagraph"/>
              <w:ind w:left="221" w:right="76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Gender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spacing w:val="-2"/>
                <w:w w:val="110"/>
                <w:sz w:val="24"/>
              </w:rPr>
              <w:t>sensitization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programs</w:t>
            </w: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line="279" w:lineRule="exact"/>
              <w:ind w:left="116"/>
              <w:rPr>
                <w:sz w:val="24"/>
              </w:rPr>
            </w:pPr>
            <w:r>
              <w:rPr>
                <w:w w:val="110"/>
                <w:sz w:val="24"/>
              </w:rPr>
              <w:t>Committee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prevention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sexual</w:t>
            </w:r>
          </w:p>
          <w:p w:rsidR="00BD5CD6" w:rsidRDefault="006C4478">
            <w:pPr>
              <w:pStyle w:val="TableParagraph"/>
              <w:spacing w:before="107" w:line="261" w:lineRule="exact"/>
              <w:ind w:left="116"/>
              <w:rPr>
                <w:sz w:val="24"/>
              </w:rPr>
            </w:pPr>
            <w:r>
              <w:rPr>
                <w:w w:val="110"/>
                <w:sz w:val="24"/>
              </w:rPr>
              <w:t>harassment</w:t>
            </w:r>
          </w:p>
        </w:tc>
        <w:tc>
          <w:tcPr>
            <w:tcW w:w="2549" w:type="dxa"/>
          </w:tcPr>
          <w:p w:rsidR="00BD5CD6" w:rsidRDefault="00BD5CD6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BD5CD6" w:rsidRDefault="006C4478">
            <w:pPr>
              <w:pStyle w:val="TableParagraph"/>
              <w:ind w:left="602"/>
            </w:pPr>
            <w:hyperlink r:id="rId8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94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107"/>
              <w:ind w:left="116"/>
              <w:rPr>
                <w:sz w:val="24"/>
              </w:rPr>
            </w:pPr>
            <w:r>
              <w:rPr>
                <w:w w:val="110"/>
                <w:sz w:val="24"/>
              </w:rPr>
              <w:t>Women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empowerment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cell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70"/>
              <w:ind w:left="602"/>
            </w:pPr>
            <w:hyperlink r:id="rId9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07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NCC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activities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51" w:line="237" w:lineRule="exact"/>
              <w:ind w:left="602"/>
            </w:pPr>
            <w:hyperlink r:id="rId10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4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179" w:line="27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146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NSS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activities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60"/>
              <w:ind w:left="602"/>
            </w:pPr>
            <w:hyperlink r:id="rId11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</w:t>
              </w:r>
              <w:bookmarkStart w:id="2" w:name="_GoBack"/>
              <w:bookmarkEnd w:id="2"/>
              <w:r>
                <w:rPr>
                  <w:color w:val="0000FF"/>
                  <w:u w:val="single" w:color="0000FF"/>
                </w:rPr>
                <w:t>c</w:t>
              </w:r>
              <w:r>
                <w:rPr>
                  <w:color w:val="0000FF"/>
                  <w:u w:val="single" w:color="0000FF"/>
                </w:rPr>
                <w:t>u</w:t>
              </w:r>
              <w:r>
                <w:rPr>
                  <w:color w:val="0000FF"/>
                  <w:u w:val="single" w:color="0000FF"/>
                </w:rPr>
                <w:t>ment</w:t>
              </w:r>
            </w:hyperlink>
          </w:p>
        </w:tc>
      </w:tr>
      <w:tr w:rsidR="00BD5CD6">
        <w:trPr>
          <w:trHeight w:val="474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179" w:line="27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49" w:type="dxa"/>
            <w:vMerge w:val="restart"/>
          </w:tcPr>
          <w:p w:rsidR="00BD5CD6" w:rsidRDefault="006C4478">
            <w:pPr>
              <w:pStyle w:val="TableParagraph"/>
              <w:spacing w:before="2"/>
              <w:ind w:left="221" w:right="636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Environment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and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spacing w:val="-1"/>
                <w:w w:val="110"/>
                <w:sz w:val="24"/>
              </w:rPr>
              <w:t>Sustainability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programs</w:t>
            </w: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151"/>
              <w:ind w:left="116"/>
              <w:rPr>
                <w:i/>
                <w:sz w:val="24"/>
              </w:rPr>
            </w:pPr>
            <w:r>
              <w:rPr>
                <w:w w:val="120"/>
                <w:sz w:val="24"/>
              </w:rPr>
              <w:t>Srishti</w:t>
            </w:r>
            <w:r>
              <w:rPr>
                <w:spacing w:val="-9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Club-</w:t>
            </w:r>
            <w:r>
              <w:rPr>
                <w:spacing w:val="-9"/>
                <w:w w:val="120"/>
                <w:sz w:val="24"/>
              </w:rPr>
              <w:t xml:space="preserve"> </w:t>
            </w:r>
            <w:r>
              <w:rPr>
                <w:i/>
                <w:w w:val="120"/>
                <w:sz w:val="24"/>
              </w:rPr>
              <w:t>Natures</w:t>
            </w:r>
            <w:r>
              <w:rPr>
                <w:i/>
                <w:spacing w:val="-4"/>
                <w:w w:val="120"/>
                <w:sz w:val="24"/>
              </w:rPr>
              <w:t xml:space="preserve"> </w:t>
            </w:r>
            <w:r>
              <w:rPr>
                <w:i/>
                <w:w w:val="120"/>
                <w:sz w:val="24"/>
              </w:rPr>
              <w:t>Club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07"/>
              <w:ind w:left="602"/>
            </w:pPr>
            <w:hyperlink r:id="rId12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0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175" w:line="27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151"/>
              <w:ind w:left="116"/>
              <w:rPr>
                <w:sz w:val="24"/>
              </w:rPr>
            </w:pPr>
            <w:r>
              <w:rPr>
                <w:w w:val="120"/>
                <w:sz w:val="24"/>
              </w:rPr>
              <w:t>Shobhavana</w:t>
            </w:r>
            <w:r>
              <w:rPr>
                <w:spacing w:val="-6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Herbal</w:t>
            </w:r>
            <w:r>
              <w:rPr>
                <w:spacing w:val="-5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Garden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07"/>
              <w:ind w:left="602"/>
            </w:pPr>
            <w:hyperlink r:id="rId13">
              <w:r w:rsidRPr="00B711F9">
                <w:rPr>
                  <w:color w:val="FF0000"/>
                  <w:u w:val="single" w:color="0000FF"/>
                </w:rPr>
                <w:t>View</w:t>
              </w:r>
              <w:r w:rsidRPr="00B711F9">
                <w:rPr>
                  <w:color w:val="FF0000"/>
                  <w:spacing w:val="-4"/>
                  <w:u w:val="single" w:color="0000FF"/>
                </w:rPr>
                <w:t xml:space="preserve"> </w:t>
              </w:r>
              <w:r w:rsidRPr="00B711F9">
                <w:rPr>
                  <w:color w:val="FF0000"/>
                  <w:u w:val="single" w:color="0000FF"/>
                </w:rPr>
                <w:t>Doc</w:t>
              </w:r>
              <w:r w:rsidRPr="00B711F9">
                <w:rPr>
                  <w:color w:val="FF0000"/>
                  <w:u w:val="single" w:color="0000FF"/>
                </w:rPr>
                <w:t>u</w:t>
              </w:r>
              <w:r w:rsidRPr="00B711F9">
                <w:rPr>
                  <w:color w:val="FF0000"/>
                  <w:u w:val="single" w:color="0000FF"/>
                </w:rPr>
                <w:t>ment</w:t>
              </w:r>
            </w:hyperlink>
          </w:p>
        </w:tc>
      </w:tr>
      <w:tr w:rsidR="00BD5CD6">
        <w:trPr>
          <w:trHeight w:val="474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179" w:line="27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151"/>
              <w:ind w:left="116"/>
              <w:rPr>
                <w:sz w:val="24"/>
              </w:rPr>
            </w:pPr>
            <w:r>
              <w:rPr>
                <w:w w:val="120"/>
                <w:sz w:val="24"/>
              </w:rPr>
              <w:t>Birds</w:t>
            </w:r>
            <w:r>
              <w:rPr>
                <w:spacing w:val="-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Park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(Garden)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12"/>
              <w:ind w:left="602"/>
            </w:pPr>
            <w:hyperlink r:id="rId14">
              <w:r w:rsidRPr="00B711F9">
                <w:rPr>
                  <w:color w:val="FF0000"/>
                  <w:u w:val="single" w:color="0000FF"/>
                </w:rPr>
                <w:t>View</w:t>
              </w:r>
              <w:r w:rsidRPr="00B711F9">
                <w:rPr>
                  <w:color w:val="FF0000"/>
                  <w:spacing w:val="-4"/>
                  <w:u w:val="single" w:color="0000FF"/>
                </w:rPr>
                <w:t xml:space="preserve"> </w:t>
              </w:r>
              <w:r w:rsidRPr="00B711F9">
                <w:rPr>
                  <w:color w:val="FF0000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4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179" w:line="27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151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NCC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activities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12"/>
              <w:ind w:left="602"/>
            </w:pPr>
            <w:hyperlink r:id="rId15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4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179" w:line="275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151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NSS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activities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12"/>
              <w:ind w:left="602"/>
            </w:pPr>
            <w:hyperlink r:id="rId16">
              <w:r w:rsidRPr="009A12AC">
                <w:rPr>
                  <w:color w:val="0066FF"/>
                  <w:u w:val="single" w:color="0000FF"/>
                </w:rPr>
                <w:t>View</w:t>
              </w:r>
              <w:r w:rsidRPr="009A12AC">
                <w:rPr>
                  <w:color w:val="0066FF"/>
                  <w:spacing w:val="-4"/>
                  <w:u w:val="single" w:color="0000FF"/>
                </w:rPr>
                <w:t xml:space="preserve"> </w:t>
              </w:r>
              <w:r w:rsidRPr="009A12AC">
                <w:rPr>
                  <w:color w:val="0066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80"/>
        </w:trPr>
        <w:tc>
          <w:tcPr>
            <w:tcW w:w="600" w:type="dxa"/>
          </w:tcPr>
          <w:p w:rsidR="00BD5CD6" w:rsidRDefault="006C4478">
            <w:pPr>
              <w:pStyle w:val="TableParagraph"/>
              <w:spacing w:before="185" w:line="275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113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Departmental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students’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forums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13"/>
              <w:ind w:left="602"/>
            </w:pPr>
            <w:hyperlink r:id="rId17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4"/>
        </w:trPr>
        <w:tc>
          <w:tcPr>
            <w:tcW w:w="600" w:type="dxa"/>
          </w:tcPr>
          <w:p w:rsidR="00BD5CD6" w:rsidRDefault="006C44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549" w:type="dxa"/>
            <w:vMerge w:val="restart"/>
          </w:tcPr>
          <w:p w:rsidR="00BD5CD6" w:rsidRDefault="006C4478">
            <w:pPr>
              <w:pStyle w:val="TableParagraph"/>
              <w:spacing w:before="2"/>
              <w:ind w:left="221" w:right="85"/>
              <w:rPr>
                <w:b/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>Human</w:t>
            </w:r>
            <w:r>
              <w:rPr>
                <w:b/>
                <w:spacing w:val="34"/>
                <w:w w:val="110"/>
                <w:sz w:val="24"/>
              </w:rPr>
              <w:t xml:space="preserve"> </w:t>
            </w:r>
            <w:r>
              <w:rPr>
                <w:b/>
                <w:spacing w:val="-2"/>
                <w:w w:val="110"/>
                <w:sz w:val="24"/>
              </w:rPr>
              <w:t>Values</w:t>
            </w:r>
            <w:r>
              <w:rPr>
                <w:b/>
                <w:spacing w:val="-23"/>
                <w:w w:val="110"/>
                <w:sz w:val="24"/>
              </w:rPr>
              <w:t xml:space="preserve"> </w:t>
            </w:r>
            <w:r>
              <w:rPr>
                <w:b/>
                <w:spacing w:val="-1"/>
                <w:w w:val="110"/>
                <w:sz w:val="24"/>
              </w:rPr>
              <w:t>&amp;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Professional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Ethics</w:t>
            </w: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NCC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activities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07"/>
              <w:ind w:left="535"/>
            </w:pPr>
            <w:hyperlink r:id="rId18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4"/>
        </w:trPr>
        <w:tc>
          <w:tcPr>
            <w:tcW w:w="600" w:type="dxa"/>
          </w:tcPr>
          <w:p w:rsidR="00BD5CD6" w:rsidRDefault="006C44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NSS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activities</w:t>
            </w:r>
          </w:p>
        </w:tc>
        <w:tc>
          <w:tcPr>
            <w:tcW w:w="2549" w:type="dxa"/>
          </w:tcPr>
          <w:p w:rsidR="00BD5CD6" w:rsidRPr="009A12AC" w:rsidRDefault="006C4478">
            <w:pPr>
              <w:pStyle w:val="TableParagraph"/>
              <w:spacing w:before="107"/>
              <w:ind w:left="535"/>
              <w:rPr>
                <w:color w:val="0066FF"/>
              </w:rPr>
            </w:pPr>
            <w:hyperlink r:id="rId19">
              <w:r w:rsidRPr="009A12AC">
                <w:rPr>
                  <w:color w:val="0066FF"/>
                  <w:u w:val="single" w:color="0000FF"/>
                </w:rPr>
                <w:t>View</w:t>
              </w:r>
              <w:r w:rsidRPr="009A12AC">
                <w:rPr>
                  <w:color w:val="0066FF"/>
                  <w:spacing w:val="-4"/>
                  <w:u w:val="single" w:color="0000FF"/>
                </w:rPr>
                <w:t xml:space="preserve"> </w:t>
              </w:r>
              <w:r w:rsidRPr="009A12AC">
                <w:rPr>
                  <w:color w:val="0066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0"/>
        </w:trPr>
        <w:tc>
          <w:tcPr>
            <w:tcW w:w="600" w:type="dxa"/>
          </w:tcPr>
          <w:p w:rsidR="00BD5CD6" w:rsidRDefault="006C44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line="279" w:lineRule="exact"/>
              <w:ind w:left="116"/>
              <w:rPr>
                <w:sz w:val="24"/>
              </w:rPr>
            </w:pPr>
            <w:r>
              <w:rPr>
                <w:w w:val="120"/>
                <w:sz w:val="24"/>
              </w:rPr>
              <w:t>Tulu</w:t>
            </w:r>
            <w:r>
              <w:rPr>
                <w:spacing w:val="-9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Sangha</w:t>
            </w:r>
            <w:r>
              <w:rPr>
                <w:spacing w:val="-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(Local</w:t>
            </w:r>
            <w:r>
              <w:rPr>
                <w:spacing w:val="-9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Language)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07"/>
              <w:ind w:left="535"/>
            </w:pPr>
            <w:hyperlink r:id="rId20">
              <w:r w:rsidRPr="007C17A1">
                <w:rPr>
                  <w:color w:val="FF0000"/>
                  <w:u w:val="single" w:color="0000FF"/>
                </w:rPr>
                <w:t>View</w:t>
              </w:r>
              <w:r w:rsidRPr="007C17A1">
                <w:rPr>
                  <w:color w:val="FF0000"/>
                  <w:spacing w:val="-4"/>
                  <w:u w:val="single" w:color="0000FF"/>
                </w:rPr>
                <w:t xml:space="preserve"> </w:t>
              </w:r>
              <w:r w:rsidRPr="007C17A1">
                <w:rPr>
                  <w:color w:val="FF0000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9"/>
        </w:trPr>
        <w:tc>
          <w:tcPr>
            <w:tcW w:w="600" w:type="dxa"/>
          </w:tcPr>
          <w:p w:rsidR="00BD5CD6" w:rsidRDefault="006C447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Departmental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students’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forums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12"/>
              <w:ind w:left="535"/>
            </w:pPr>
            <w:hyperlink r:id="rId21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0"/>
        </w:trPr>
        <w:tc>
          <w:tcPr>
            <w:tcW w:w="600" w:type="dxa"/>
          </w:tcPr>
          <w:p w:rsidR="00BD5CD6" w:rsidRDefault="006C44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line="279" w:lineRule="exact"/>
              <w:ind w:left="116"/>
              <w:rPr>
                <w:i/>
                <w:sz w:val="24"/>
              </w:rPr>
            </w:pPr>
            <w:r>
              <w:rPr>
                <w:spacing w:val="-1"/>
                <w:w w:val="115"/>
                <w:sz w:val="24"/>
              </w:rPr>
              <w:t>Rostrum–</w:t>
            </w:r>
            <w:r>
              <w:rPr>
                <w:i/>
                <w:spacing w:val="-1"/>
                <w:w w:val="115"/>
                <w:sz w:val="24"/>
              </w:rPr>
              <w:t>Speakers</w:t>
            </w:r>
            <w:r>
              <w:rPr>
                <w:i/>
                <w:spacing w:val="-10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Club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07"/>
              <w:ind w:left="535"/>
            </w:pPr>
            <w:hyperlink r:id="rId22">
              <w:r w:rsidRPr="007C17A1">
                <w:rPr>
                  <w:color w:val="FF0000"/>
                  <w:u w:val="single" w:color="0000FF"/>
                </w:rPr>
                <w:t>View</w:t>
              </w:r>
              <w:r w:rsidRPr="007C17A1">
                <w:rPr>
                  <w:color w:val="FF0000"/>
                  <w:spacing w:val="-4"/>
                  <w:u w:val="single" w:color="0000FF"/>
                </w:rPr>
                <w:t xml:space="preserve"> </w:t>
              </w:r>
              <w:r w:rsidRPr="007C17A1">
                <w:rPr>
                  <w:color w:val="FF0000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474"/>
        </w:trPr>
        <w:tc>
          <w:tcPr>
            <w:tcW w:w="600" w:type="dxa"/>
          </w:tcPr>
          <w:p w:rsidR="00BD5CD6" w:rsidRDefault="006C447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w w:val="120"/>
                <w:sz w:val="24"/>
              </w:rPr>
              <w:t>Kannada</w:t>
            </w:r>
            <w:r>
              <w:rPr>
                <w:spacing w:val="-8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Sangha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12"/>
              <w:ind w:left="535"/>
            </w:pPr>
            <w:hyperlink r:id="rId23">
              <w:r>
                <w:rPr>
                  <w:color w:val="0000FF"/>
                  <w:u w:val="single" w:color="0000FF"/>
                </w:rPr>
                <w:t>View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Document</w:t>
              </w:r>
            </w:hyperlink>
          </w:p>
        </w:tc>
      </w:tr>
      <w:tr w:rsidR="00BD5CD6">
        <w:trPr>
          <w:trHeight w:val="566"/>
        </w:trPr>
        <w:tc>
          <w:tcPr>
            <w:tcW w:w="600" w:type="dxa"/>
          </w:tcPr>
          <w:p w:rsidR="00BD5CD6" w:rsidRDefault="006C447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BD5CD6" w:rsidRDefault="00BD5CD6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</w:tcPr>
          <w:p w:rsidR="00BD5CD6" w:rsidRDefault="006C4478">
            <w:pPr>
              <w:pStyle w:val="TableParagraph"/>
              <w:spacing w:line="280" w:lineRule="atLeast"/>
              <w:ind w:left="116" w:right="1164"/>
              <w:rPr>
                <w:sz w:val="24"/>
              </w:rPr>
            </w:pPr>
            <w:r>
              <w:rPr>
                <w:w w:val="120"/>
                <w:sz w:val="24"/>
              </w:rPr>
              <w:t>Personal</w:t>
            </w:r>
            <w:r>
              <w:rPr>
                <w:spacing w:val="-8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Holistic</w:t>
            </w:r>
            <w:r>
              <w:rPr>
                <w:spacing w:val="-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Competence</w:t>
            </w:r>
            <w:r>
              <w:rPr>
                <w:spacing w:val="-60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Foundation Course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(PHCFC)</w:t>
            </w:r>
          </w:p>
        </w:tc>
        <w:tc>
          <w:tcPr>
            <w:tcW w:w="2549" w:type="dxa"/>
          </w:tcPr>
          <w:p w:rsidR="00BD5CD6" w:rsidRDefault="006C4478">
            <w:pPr>
              <w:pStyle w:val="TableParagraph"/>
              <w:spacing w:before="156"/>
              <w:ind w:left="535"/>
            </w:pPr>
            <w:hyperlink r:id="rId24">
              <w:r w:rsidRPr="007C17A1">
                <w:rPr>
                  <w:color w:val="FF0000"/>
                  <w:u w:val="single" w:color="0000FF"/>
                </w:rPr>
                <w:t>View</w:t>
              </w:r>
              <w:r w:rsidRPr="007C17A1">
                <w:rPr>
                  <w:color w:val="FF0000"/>
                  <w:spacing w:val="-4"/>
                  <w:u w:val="single" w:color="0000FF"/>
                </w:rPr>
                <w:t xml:space="preserve"> </w:t>
              </w:r>
              <w:r w:rsidRPr="007C17A1">
                <w:rPr>
                  <w:color w:val="FF0000"/>
                  <w:u w:val="single" w:color="0000FF"/>
                </w:rPr>
                <w:t>Document</w:t>
              </w:r>
            </w:hyperlink>
          </w:p>
        </w:tc>
      </w:tr>
    </w:tbl>
    <w:p w:rsidR="006C4478" w:rsidRDefault="006C4478"/>
    <w:sectPr w:rsidR="006C4478">
      <w:pgSz w:w="11910" w:h="16840"/>
      <w:pgMar w:top="240" w:right="6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D6"/>
    <w:rsid w:val="006C4478"/>
    <w:rsid w:val="007C17A1"/>
    <w:rsid w:val="009A12AC"/>
    <w:rsid w:val="00B711F9"/>
    <w:rsid w:val="00BD5CD6"/>
    <w:rsid w:val="00C9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92E337-8F79-438D-865B-77938C76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1588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4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aiet.org.in/storage/NAAC/NAAC%20AQAR%20(2022-23)/Criteria%201/1.3.1/ISE/PSHC%20Report%202022-23.pdf" TargetMode="External"/><Relationship Id="rId13" Type="http://schemas.openxmlformats.org/officeDocument/2006/relationships/hyperlink" Target="https://cloud.aiet.org.in/storage/NAAC/criteria-1/1.3.1/Supportive_Document/Shobhavana%20Herbal%20Garden.pdf" TargetMode="External"/><Relationship Id="rId18" Type="http://schemas.openxmlformats.org/officeDocument/2006/relationships/hyperlink" Target="https://cloud.aiet.org.in/storage/NAAC/criteria-1/1.3.1/Supportive_Document/NCC/NCC%20HV.pdf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cloud.aiet.org.in/storage/NAAC/criteria-1/1.3.1/Supportive_Document/Dept.%20forum/HV.pdf" TargetMode="External"/><Relationship Id="rId7" Type="http://schemas.openxmlformats.org/officeDocument/2006/relationships/hyperlink" Target="https://cloud.aiet.org.in/storage/NAAC/NAAC%20AQAR%20(2022-23)/Criteria%201/1.3.1/ISE/1.3.1%20Non%20core%20courses%202022-23.docx" TargetMode="External"/><Relationship Id="rId12" Type="http://schemas.openxmlformats.org/officeDocument/2006/relationships/hyperlink" Target="https://cloud.aiet.org.in/storage/NAAC/NAAC%20AQAR%20(2022-23)/Criteria%201/1.3.1/ISE/SRISTHi%20report%202022-23.pdf" TargetMode="External"/><Relationship Id="rId17" Type="http://schemas.openxmlformats.org/officeDocument/2006/relationships/hyperlink" Target="https://cloud.aiet.org.in/storage/NAAC/NAAC%20AQAR%20(2022-23)/Criteria%201/1.3.1/ISE/ISE%20Forum%20Avani%20Kesard%20Onji%20Dina%2027th%20November%202022.pdf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loud.aiet.org.in/storage/NAAC/NAAC%20AQAR%20(2022-23)/Criteria%201/1.3.1/ISE/NSS%20%20Utility%20assistance%2020.08.22.pdf" TargetMode="External"/><Relationship Id="rId20" Type="http://schemas.openxmlformats.org/officeDocument/2006/relationships/hyperlink" Target="https://cloud.aiet.org.in/storage/NAAC/criteria-1/1.3.1/Supportive_Document/Tulu%20Sangha/Tulu%20Sangha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aiet.org.in/about-us/vision-and-mission/" TargetMode="External"/><Relationship Id="rId11" Type="http://schemas.openxmlformats.org/officeDocument/2006/relationships/hyperlink" Target="https://cloud.aiet.org.in/storage/NAAC/NAAC%20AQAR%20(2022-23)/Criteria%201/1.3.1/ISE/NSS%20%20Utility%20assistance%2020.08.22.pdf" TargetMode="External"/><Relationship Id="rId24" Type="http://schemas.openxmlformats.org/officeDocument/2006/relationships/hyperlink" Target="https://cloud.aiet.org.in/storage/NAAC/criteria-1/1.3.1/Supportive_Document/PHCFC%20report.pdf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cloud.aiet.org.in/storage/NAAC/NAAC%20AQAR%20(2022-23)/Criteria%201/1.3.1/ISE/Full%20Report%20Envirnoment%20day%20NCC.pdf" TargetMode="External"/><Relationship Id="rId23" Type="http://schemas.openxmlformats.org/officeDocument/2006/relationships/hyperlink" Target="https://cloud.aiet.org.in/storage/NAAC/NAAC%20AQAR%20(2022-23)/Criteria%201/1.3.1/ISE/Kannada%20Debate%20Competition.pdf" TargetMode="External"/><Relationship Id="rId10" Type="http://schemas.openxmlformats.org/officeDocument/2006/relationships/hyperlink" Target="https://cloud.aiet.org.in/storage/NAAC/NAAC%20AQAR%20(2022-23)/Criteria%201/1.3.1/ISE/Full%20Report%20Envirnoment%20day%20NCC.pdf" TargetMode="External"/><Relationship Id="rId19" Type="http://schemas.openxmlformats.org/officeDocument/2006/relationships/hyperlink" Target="https://cloud.aiet.org.in/storage/NAAC/NAAC%20AQAR%20(2022-23)/Criteria%201/1.3.1/ISE/NSS%20%20Utility%20assistance%2020.08.22.pd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loud.aiet.org.in/storage/NAAC/NAAC%20AQAR%20(2022-23)/Criteria%201/1.3.1/ISE/WEC%20Consolidated%20Report%202022-23.pdf" TargetMode="External"/><Relationship Id="rId14" Type="http://schemas.openxmlformats.org/officeDocument/2006/relationships/hyperlink" Target="https://cloud.aiet.org.in/storage/NAAC/criteria-1/1.3.1/Supportive_Document/AIET%20birds%20park.pdf" TargetMode="External"/><Relationship Id="rId22" Type="http://schemas.openxmlformats.org/officeDocument/2006/relationships/hyperlink" Target="https://cloud.aiet.org.in/storage/NAAC/criteria-1/1.3.1/Supportive_Document/Rostrum%20HV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AIET</dc:creator>
  <cp:lastModifiedBy>AIET</cp:lastModifiedBy>
  <cp:revision>2</cp:revision>
  <dcterms:created xsi:type="dcterms:W3CDTF">2023-10-04T10:40:00Z</dcterms:created>
  <dcterms:modified xsi:type="dcterms:W3CDTF">2023-10-04T10:40:00Z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LastSaved">
    <vt:filetime>2023-10-04T00:00:00Z</vt:filetime>
  </property>
</Properties>
</file>